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9C" w:rsidRDefault="00EC7A9C" w:rsidP="00EC7A9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April </w:t>
      </w:r>
      <w:r w:rsidR="0061609D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, 2020</w:t>
      </w:r>
    </w:p>
    <w:p w:rsidR="00EC7A9C" w:rsidRDefault="00EC7A9C" w:rsidP="00EC7A9C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Proposers</w:t>
      </w:r>
    </w:p>
    <w:p w:rsidR="00EC7A9C" w:rsidRDefault="00EC7A9C" w:rsidP="00EC7A9C">
      <w:pPr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  <w:t>Addendum #</w:t>
      </w:r>
      <w:r w:rsidRPr="00510CC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RFP #120029: Community Center Behavioral Health </w:t>
      </w:r>
    </w:p>
    <w:p w:rsidR="00EC7A9C" w:rsidRDefault="00EC7A9C" w:rsidP="00EC7A9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:rsidR="00507605" w:rsidRDefault="00507605" w:rsidP="004A6298">
      <w:pPr>
        <w:rPr>
          <w:rFonts w:ascii="Arial" w:hAnsi="Arial" w:cs="Arial"/>
        </w:rPr>
      </w:pPr>
    </w:p>
    <w:p w:rsidR="00336BB5" w:rsidRPr="003B184F" w:rsidRDefault="00336BB5" w:rsidP="004A6298">
      <w:pPr>
        <w:rPr>
          <w:rFonts w:ascii="Arial" w:hAnsi="Arial" w:cs="Arial"/>
        </w:rPr>
      </w:pPr>
    </w:p>
    <w:p w:rsidR="003B184F" w:rsidRPr="003B184F" w:rsidRDefault="003B184F" w:rsidP="003B184F">
      <w:pPr>
        <w:rPr>
          <w:rFonts w:ascii="Arial" w:hAnsi="Arial" w:cs="Arial"/>
          <w:b/>
        </w:rPr>
      </w:pPr>
      <w:r w:rsidRPr="003B184F">
        <w:rPr>
          <w:rFonts w:ascii="Arial" w:hAnsi="Arial" w:cs="Arial"/>
          <w:b/>
        </w:rPr>
        <w:t>The following questions were received and responses are provided:</w:t>
      </w:r>
    </w:p>
    <w:p w:rsidR="003B184F" w:rsidRPr="003B184F" w:rsidRDefault="003B184F" w:rsidP="003B184F">
      <w:pPr>
        <w:rPr>
          <w:rFonts w:ascii="Arial" w:hAnsi="Arial" w:cs="Arial"/>
          <w:highlight w:val="green"/>
        </w:rPr>
      </w:pPr>
    </w:p>
    <w:p w:rsidR="00564889" w:rsidRPr="00323823" w:rsidRDefault="00262C3B" w:rsidP="0032382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62C3B">
        <w:rPr>
          <w:rFonts w:ascii="Arial" w:hAnsi="Arial" w:cs="Arial"/>
          <w:b/>
        </w:rPr>
        <w:t>It states under Section 3.3 Project Description that the contract will be for “two (2) full-time mental health professionals with an example of a NP and/or licensed clinician specializing in geriatric mental health”.  Do you have a preference regarding the licensing?</w:t>
      </w:r>
    </w:p>
    <w:p w:rsidR="00564889" w:rsidRPr="00262C3B" w:rsidRDefault="00262C3B" w:rsidP="00564889">
      <w:pPr>
        <w:pStyle w:val="ListParagraph"/>
        <w:rPr>
          <w:rFonts w:ascii="Arial" w:hAnsi="Arial" w:cs="Arial"/>
          <w:color w:val="FF0000"/>
        </w:rPr>
      </w:pPr>
      <w:r w:rsidRPr="00262C3B">
        <w:rPr>
          <w:rFonts w:ascii="Arial" w:hAnsi="Arial" w:cs="Arial"/>
          <w:bCs/>
          <w:color w:val="FF0000"/>
        </w:rPr>
        <w:t>No.</w:t>
      </w:r>
    </w:p>
    <w:p w:rsidR="00564889" w:rsidRPr="00262C3B" w:rsidRDefault="00564889" w:rsidP="00564889">
      <w:pPr>
        <w:rPr>
          <w:rFonts w:ascii="Arial" w:hAnsi="Arial" w:cs="Arial"/>
          <w:b/>
          <w:color w:val="000000" w:themeColor="text1"/>
        </w:rPr>
      </w:pPr>
    </w:p>
    <w:p w:rsidR="00262C3B" w:rsidRDefault="00323823" w:rsidP="00262C3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262C3B">
        <w:rPr>
          <w:rFonts w:ascii="Arial" w:hAnsi="Arial" w:cs="Arial"/>
          <w:b/>
          <w:color w:val="000000" w:themeColor="text1"/>
        </w:rPr>
        <w:t xml:space="preserve">We </w:t>
      </w:r>
      <w:r w:rsidR="00262C3B" w:rsidRPr="00262C3B">
        <w:rPr>
          <w:rFonts w:ascii="Arial" w:hAnsi="Arial" w:cs="Arial"/>
          <w:b/>
          <w:color w:val="000000" w:themeColor="text1"/>
        </w:rPr>
        <w:t xml:space="preserve">Is a LCSW or LPC acceptable? </w:t>
      </w:r>
    </w:p>
    <w:p w:rsidR="00262C3B" w:rsidRPr="00262C3B" w:rsidRDefault="00262C3B" w:rsidP="00262C3B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FF0000"/>
        </w:rPr>
        <w:t>Yes</w:t>
      </w:r>
      <w:r w:rsidRPr="00262C3B">
        <w:rPr>
          <w:rFonts w:ascii="Arial" w:hAnsi="Arial" w:cs="Arial"/>
          <w:bCs/>
          <w:color w:val="FF0000"/>
        </w:rPr>
        <w:t>.</w:t>
      </w:r>
    </w:p>
    <w:p w:rsidR="00564889" w:rsidRDefault="00564889" w:rsidP="00564889">
      <w:pPr>
        <w:pStyle w:val="ListParagraph"/>
        <w:rPr>
          <w:rFonts w:ascii="Arial" w:hAnsi="Arial" w:cs="Arial"/>
          <w:color w:val="FF0000"/>
        </w:rPr>
      </w:pPr>
    </w:p>
    <w:p w:rsidR="00564889" w:rsidRPr="00806332" w:rsidRDefault="00262C3B" w:rsidP="0080633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62C3B">
        <w:rPr>
          <w:rFonts w:ascii="Arial" w:hAnsi="Arial" w:cs="Arial"/>
          <w:b/>
        </w:rPr>
        <w:t>How many hours a week would be the two positions</w:t>
      </w:r>
      <w:r>
        <w:rPr>
          <w:rFonts w:ascii="Arial" w:hAnsi="Arial" w:cs="Arial"/>
          <w:b/>
        </w:rPr>
        <w:t>?</w:t>
      </w:r>
    </w:p>
    <w:p w:rsidR="00564889" w:rsidRPr="0009448E" w:rsidRDefault="00262C3B" w:rsidP="00564889">
      <w:pPr>
        <w:pStyle w:val="ListParagraph"/>
        <w:rPr>
          <w:rFonts w:ascii="Arial" w:hAnsi="Arial" w:cs="Arial"/>
          <w:color w:val="FF0000"/>
        </w:rPr>
      </w:pPr>
      <w:r w:rsidRPr="00262C3B">
        <w:rPr>
          <w:rFonts w:ascii="Arial" w:hAnsi="Arial" w:cs="Arial"/>
          <w:bCs/>
          <w:color w:val="FF0000"/>
        </w:rPr>
        <w:t>Both positions are full-time, which generally means 40 hours/week</w:t>
      </w:r>
      <w:r w:rsidRPr="00262C3B">
        <w:rPr>
          <w:rFonts w:ascii="Arial" w:hAnsi="Arial" w:cs="Arial"/>
          <w:color w:val="FF0000"/>
        </w:rPr>
        <w:t>.</w:t>
      </w:r>
    </w:p>
    <w:p w:rsidR="00564889" w:rsidRDefault="00564889" w:rsidP="00564889">
      <w:pPr>
        <w:rPr>
          <w:rFonts w:ascii="Arial" w:hAnsi="Arial" w:cs="Arial"/>
        </w:rPr>
      </w:pPr>
    </w:p>
    <w:p w:rsidR="00564889" w:rsidRPr="00806332" w:rsidRDefault="00262C3B" w:rsidP="0080633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62C3B">
        <w:rPr>
          <w:rFonts w:ascii="Arial" w:hAnsi="Arial" w:cs="Arial"/>
          <w:b/>
        </w:rPr>
        <w:t>What are the days/hours of the positions?</w:t>
      </w:r>
    </w:p>
    <w:p w:rsidR="00564889" w:rsidRDefault="00262C3B" w:rsidP="00564889">
      <w:pPr>
        <w:pStyle w:val="ListParagraph"/>
        <w:rPr>
          <w:rFonts w:ascii="Arial" w:hAnsi="Arial" w:cs="Arial"/>
          <w:color w:val="FF0000"/>
        </w:rPr>
      </w:pPr>
      <w:r w:rsidRPr="00262C3B">
        <w:rPr>
          <w:rFonts w:ascii="Arial" w:hAnsi="Arial" w:cs="Arial"/>
          <w:bCs/>
          <w:color w:val="FF0000"/>
        </w:rPr>
        <w:t>Normal business hours to align with Focal Point Case Managers (Monday-Friday, 8am-4:30pm) and other hours by appointment.</w:t>
      </w:r>
    </w:p>
    <w:p w:rsidR="00564889" w:rsidRDefault="00564889" w:rsidP="00564889">
      <w:pPr>
        <w:pStyle w:val="ListParagraph"/>
        <w:rPr>
          <w:rFonts w:ascii="Arial" w:hAnsi="Arial" w:cs="Arial"/>
          <w:color w:val="FF0000"/>
        </w:rPr>
      </w:pPr>
    </w:p>
    <w:p w:rsidR="00564889" w:rsidRPr="00806332" w:rsidRDefault="00262C3B" w:rsidP="0080633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62C3B">
        <w:rPr>
          <w:rFonts w:ascii="Arial" w:hAnsi="Arial" w:cs="Arial"/>
          <w:b/>
        </w:rPr>
        <w:t>Will the employees be traveling to various homes in the County of Dane</w:t>
      </w:r>
      <w:r>
        <w:rPr>
          <w:rFonts w:ascii="Arial" w:hAnsi="Arial" w:cs="Arial"/>
          <w:b/>
        </w:rPr>
        <w:t>?</w:t>
      </w:r>
    </w:p>
    <w:p w:rsidR="00AF58EC" w:rsidRPr="00262C3B" w:rsidRDefault="00262C3B" w:rsidP="00262C3B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FF0000"/>
        </w:rPr>
        <w:t>Yes</w:t>
      </w:r>
      <w:r w:rsidRPr="00262C3B">
        <w:rPr>
          <w:rFonts w:ascii="Arial" w:hAnsi="Arial" w:cs="Arial"/>
          <w:bCs/>
          <w:color w:val="FF0000"/>
        </w:rPr>
        <w:t>.</w:t>
      </w:r>
    </w:p>
    <w:p w:rsidR="00106BBA" w:rsidRDefault="00106BBA" w:rsidP="004A6298">
      <w:pPr>
        <w:rPr>
          <w:rFonts w:ascii="Arial" w:hAnsi="Arial" w:cs="Arial"/>
        </w:rPr>
      </w:pPr>
    </w:p>
    <w:p w:rsidR="004F343F" w:rsidRDefault="004F343F" w:rsidP="004A6298">
      <w:pPr>
        <w:rPr>
          <w:rFonts w:ascii="Arial" w:hAnsi="Arial" w:cs="Arial"/>
        </w:rPr>
      </w:pPr>
      <w:r>
        <w:rPr>
          <w:rFonts w:ascii="Arial" w:hAnsi="Arial" w:cs="Arial"/>
        </w:rPr>
        <w:t>Please acknowledge receipt of this addendum by checking the “Addendum #</w:t>
      </w:r>
      <w:r w:rsidR="00EC7A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” box in </w:t>
      </w:r>
      <w:r w:rsidR="002E74A8" w:rsidRPr="00D86116">
        <w:rPr>
          <w:rFonts w:ascii="Arial" w:hAnsi="Arial" w:cs="Arial"/>
          <w:b/>
        </w:rPr>
        <w:t xml:space="preserve">Section 6 – Required Forms – Attachment </w:t>
      </w:r>
      <w:proofErr w:type="gramStart"/>
      <w:r w:rsidR="002E74A8" w:rsidRPr="00D86116">
        <w:rPr>
          <w:rFonts w:ascii="Arial" w:hAnsi="Arial" w:cs="Arial"/>
          <w:b/>
        </w:rPr>
        <w:t>A</w:t>
      </w:r>
      <w:proofErr w:type="gramEnd"/>
      <w:r w:rsidR="002E74A8" w:rsidRPr="00D86116">
        <w:rPr>
          <w:rFonts w:ascii="Arial" w:hAnsi="Arial" w:cs="Arial"/>
          <w:b/>
        </w:rPr>
        <w:t xml:space="preserve"> - Vendor Information</w:t>
      </w:r>
      <w:r w:rsidR="002E7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your </w:t>
      </w:r>
      <w:r w:rsidR="00733C03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D86116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. </w:t>
      </w:r>
      <w:r w:rsidR="00D86116">
        <w:rPr>
          <w:rFonts w:ascii="Arial" w:hAnsi="Arial" w:cs="Arial"/>
        </w:rPr>
        <w:t xml:space="preserve">If you have </w:t>
      </w:r>
      <w:r w:rsidR="006B022D">
        <w:rPr>
          <w:rFonts w:ascii="Arial" w:hAnsi="Arial" w:cs="Arial"/>
        </w:rPr>
        <w:t>questions regarding t</w:t>
      </w:r>
      <w:r w:rsidR="00AF58EC">
        <w:rPr>
          <w:rFonts w:ascii="Arial" w:hAnsi="Arial" w:cs="Arial"/>
        </w:rPr>
        <w:t>his addendum, please contact me</w:t>
      </w:r>
      <w:r w:rsidR="00D86116">
        <w:rPr>
          <w:rFonts w:ascii="Arial" w:hAnsi="Arial" w:cs="Arial"/>
        </w:rPr>
        <w:t xml:space="preserve"> via phone or email as listed below.</w:t>
      </w:r>
    </w:p>
    <w:p w:rsidR="006B022D" w:rsidRDefault="006B022D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6B022D" w:rsidRDefault="006B022D" w:rsidP="004A6298">
      <w:pPr>
        <w:rPr>
          <w:rFonts w:ascii="Arial" w:hAnsi="Arial" w:cs="Arial"/>
        </w:rPr>
      </w:pPr>
    </w:p>
    <w:p w:rsidR="00334BEB" w:rsidRDefault="00334BEB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</w:p>
    <w:p w:rsidR="00EC7A9C" w:rsidRPr="00510CCF" w:rsidRDefault="00EC7A9C" w:rsidP="00EC7A9C">
      <w:pPr>
        <w:rPr>
          <w:rFonts w:ascii="Arial" w:hAnsi="Arial" w:cs="Arial"/>
        </w:rPr>
      </w:pPr>
      <w:r w:rsidRPr="00510CCF">
        <w:rPr>
          <w:rFonts w:ascii="Arial" w:hAnsi="Arial" w:cs="Arial"/>
        </w:rPr>
        <w:t>Carolyn A. Clow</w:t>
      </w:r>
    </w:p>
    <w:p w:rsidR="00EC7A9C" w:rsidRPr="00510CCF" w:rsidRDefault="00EC7A9C" w:rsidP="00EC7A9C">
      <w:pPr>
        <w:rPr>
          <w:rFonts w:ascii="Arial" w:hAnsi="Arial" w:cs="Arial"/>
        </w:rPr>
      </w:pPr>
      <w:r w:rsidRPr="00510CCF">
        <w:rPr>
          <w:rFonts w:ascii="Arial" w:hAnsi="Arial" w:cs="Arial"/>
        </w:rPr>
        <w:t>Purchasing Agent</w:t>
      </w:r>
    </w:p>
    <w:p w:rsidR="00EC7A9C" w:rsidRPr="00510CCF" w:rsidRDefault="00EC7A9C" w:rsidP="00EC7A9C">
      <w:pPr>
        <w:rPr>
          <w:rFonts w:ascii="Arial" w:hAnsi="Arial" w:cs="Arial"/>
        </w:rPr>
      </w:pPr>
      <w:r w:rsidRPr="00510CCF">
        <w:rPr>
          <w:rFonts w:ascii="Arial" w:hAnsi="Arial" w:cs="Arial"/>
        </w:rPr>
        <w:t>608-266-4966</w:t>
      </w:r>
    </w:p>
    <w:p w:rsidR="00AF58EC" w:rsidRPr="00507605" w:rsidRDefault="00EC7A9C" w:rsidP="00EC7A9C">
      <w:pPr>
        <w:rPr>
          <w:rFonts w:ascii="Arial" w:hAnsi="Arial" w:cs="Arial"/>
        </w:rPr>
      </w:pPr>
      <w:r w:rsidRPr="00510CCF">
        <w:rPr>
          <w:rFonts w:ascii="Arial" w:hAnsi="Arial" w:cs="Arial"/>
        </w:rPr>
        <w:t>Clow.carolyn@countyofdane.com</w:t>
      </w:r>
    </w:p>
    <w:sectPr w:rsidR="00AF58EC" w:rsidRPr="00507605" w:rsidSect="006B0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0" w:right="1440" w:bottom="81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98" w:rsidRDefault="004A6298" w:rsidP="004A6298">
      <w:r>
        <w:separator/>
      </w:r>
    </w:p>
  </w:endnote>
  <w:endnote w:type="continuationSeparator" w:id="0">
    <w:p w:rsidR="004A6298" w:rsidRDefault="004A6298" w:rsidP="004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hone</w:t>
    </w:r>
    <w:r w:rsidRPr="004A6298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608-266-4131         </w:t>
    </w:r>
    <w:r w:rsidRPr="004A6298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ax: 608-266-4425         </w:t>
    </w:r>
    <w:r w:rsidR="00840F2E" w:rsidRPr="00840F2E">
      <w:rPr>
        <w:rFonts w:ascii="Arial" w:hAnsi="Arial" w:cs="Arial"/>
        <w:sz w:val="20"/>
      </w:rPr>
      <w:t>TTY WI Relay 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98" w:rsidRDefault="004A6298" w:rsidP="004A6298">
      <w:r>
        <w:separator/>
      </w:r>
    </w:p>
  </w:footnote>
  <w:footnote w:type="continuationSeparator" w:id="0">
    <w:p w:rsidR="004A6298" w:rsidRDefault="004A6298" w:rsidP="004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98" w:rsidRPr="004A6298" w:rsidRDefault="004A6298" w:rsidP="004A6298">
    <w:pPr>
      <w:jc w:val="center"/>
      <w:rPr>
        <w:rFonts w:ascii="Arial" w:hAnsi="Arial" w:cs="Arial"/>
        <w:b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2EFDCC5" wp14:editId="06F55526">
          <wp:simplePos x="0" y="0"/>
          <wp:positionH relativeFrom="column">
            <wp:posOffset>226060</wp:posOffset>
          </wp:positionH>
          <wp:positionV relativeFrom="paragraph">
            <wp:posOffset>37796</wp:posOffset>
          </wp:positionV>
          <wp:extent cx="898525" cy="882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298">
      <w:rPr>
        <w:rFonts w:ascii="Arial" w:hAnsi="Arial" w:cs="Arial"/>
        <w:b/>
        <w:sz w:val="28"/>
      </w:rPr>
      <w:t>COUNTY OF DANE</w:t>
    </w:r>
  </w:p>
  <w:p w:rsidR="004A6298" w:rsidRPr="004A6298" w:rsidRDefault="004A6298" w:rsidP="004A6298">
    <w:pPr>
      <w:jc w:val="center"/>
      <w:rPr>
        <w:rFonts w:ascii="Arial" w:hAnsi="Arial" w:cs="Arial"/>
      </w:rPr>
    </w:pPr>
    <w:r w:rsidRPr="004A6298">
      <w:rPr>
        <w:rFonts w:ascii="Arial" w:hAnsi="Arial" w:cs="Arial"/>
      </w:rPr>
      <w:t>DEPARTMENT OF ADMINISTRATION</w:t>
    </w:r>
  </w:p>
  <w:p w:rsidR="004A6298" w:rsidRPr="004A6298" w:rsidRDefault="004A6298" w:rsidP="004A6298">
    <w:pPr>
      <w:jc w:val="center"/>
      <w:rPr>
        <w:rFonts w:ascii="Arial" w:hAnsi="Arial" w:cs="Arial"/>
        <w:b/>
      </w:rPr>
    </w:pPr>
    <w:r w:rsidRPr="004A6298">
      <w:rPr>
        <w:rFonts w:ascii="Arial" w:hAnsi="Arial" w:cs="Arial"/>
        <w:b/>
      </w:rPr>
      <w:t>PURCHASING DIVISION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City County Building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210 Martin Luther King Jr. Blvd. Room 425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Madison, WI 53703-3345</w:t>
    </w:r>
  </w:p>
  <w:p w:rsidR="004A6298" w:rsidRDefault="004A6298" w:rsidP="004A6298">
    <w:pPr>
      <w:rPr>
        <w:rFonts w:ascii="Arial" w:hAnsi="Arial" w:cs="Arial"/>
        <w:sz w:val="20"/>
      </w:rPr>
    </w:pPr>
    <w:r w:rsidRPr="004A6298">
      <w:rPr>
        <w:rFonts w:ascii="Arial" w:hAnsi="Arial" w:cs="Arial"/>
        <w:b/>
        <w:sz w:val="20"/>
      </w:rPr>
      <w:t>GREG BROCKMEYER</w:t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  <w:t xml:space="preserve">     </w:t>
    </w:r>
    <w:r w:rsidRPr="004A6298">
      <w:rPr>
        <w:rFonts w:ascii="Arial" w:hAnsi="Arial" w:cs="Arial"/>
        <w:b/>
        <w:sz w:val="20"/>
      </w:rPr>
      <w:t>CH</w:t>
    </w:r>
    <w:r w:rsidR="002E74A8">
      <w:rPr>
        <w:rFonts w:ascii="Arial" w:hAnsi="Arial" w:cs="Arial"/>
        <w:b/>
        <w:sz w:val="20"/>
      </w:rPr>
      <w:t>ARLES</w:t>
    </w:r>
    <w:r w:rsidRPr="004A6298">
      <w:rPr>
        <w:rFonts w:ascii="Arial" w:hAnsi="Arial" w:cs="Arial"/>
        <w:b/>
        <w:sz w:val="20"/>
      </w:rPr>
      <w:t xml:space="preserve"> HICKLIN</w:t>
    </w:r>
  </w:p>
  <w:p w:rsidR="004A6298" w:rsidRPr="004A6298" w:rsidRDefault="004A6298" w:rsidP="004A6298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Pr="004A6298">
      <w:rPr>
        <w:rFonts w:ascii="Arial" w:hAnsi="Arial" w:cs="Arial"/>
        <w:sz w:val="18"/>
      </w:rPr>
      <w:t>Director of Administration</w:t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  <w:t xml:space="preserve"> </w:t>
    </w:r>
    <w:r>
      <w:rPr>
        <w:rFonts w:ascii="Arial" w:hAnsi="Arial" w:cs="Arial"/>
        <w:sz w:val="18"/>
      </w:rPr>
      <w:t xml:space="preserve">                 </w:t>
    </w:r>
    <w:r w:rsidRPr="004A6298">
      <w:rPr>
        <w:rFonts w:ascii="Arial" w:hAnsi="Arial" w:cs="Arial"/>
        <w:sz w:val="18"/>
      </w:rPr>
      <w:t xml:space="preserve"> Controller</w:t>
    </w:r>
  </w:p>
  <w:p w:rsidR="004A6298" w:rsidRDefault="004A6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66A"/>
    <w:multiLevelType w:val="hybridMultilevel"/>
    <w:tmpl w:val="B80ADA10"/>
    <w:lvl w:ilvl="0" w:tplc="626EA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357"/>
    <w:multiLevelType w:val="multilevel"/>
    <w:tmpl w:val="9154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A64E2"/>
    <w:multiLevelType w:val="multilevel"/>
    <w:tmpl w:val="08C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339BB"/>
    <w:multiLevelType w:val="hybridMultilevel"/>
    <w:tmpl w:val="4188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8"/>
    <w:rsid w:val="00073299"/>
    <w:rsid w:val="00106BBA"/>
    <w:rsid w:val="002129D0"/>
    <w:rsid w:val="00262C3B"/>
    <w:rsid w:val="002E74A8"/>
    <w:rsid w:val="00323823"/>
    <w:rsid w:val="00334BEB"/>
    <w:rsid w:val="00336BB5"/>
    <w:rsid w:val="003B184F"/>
    <w:rsid w:val="004A6298"/>
    <w:rsid w:val="004F343F"/>
    <w:rsid w:val="00507605"/>
    <w:rsid w:val="00554F43"/>
    <w:rsid w:val="00564889"/>
    <w:rsid w:val="0061609D"/>
    <w:rsid w:val="006B022D"/>
    <w:rsid w:val="00733C03"/>
    <w:rsid w:val="00793235"/>
    <w:rsid w:val="00806332"/>
    <w:rsid w:val="00840F2E"/>
    <w:rsid w:val="00864393"/>
    <w:rsid w:val="00AF58EC"/>
    <w:rsid w:val="00C13537"/>
    <w:rsid w:val="00D410AA"/>
    <w:rsid w:val="00D86116"/>
    <w:rsid w:val="00DF28C8"/>
    <w:rsid w:val="00DF5D2E"/>
    <w:rsid w:val="00E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8984A2"/>
  <w15:docId w15:val="{C2D67BFB-8D9F-4246-8418-70C78D1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2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2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2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2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2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2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2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2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2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2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2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235"/>
    <w:rPr>
      <w:b/>
      <w:bCs/>
    </w:rPr>
  </w:style>
  <w:style w:type="character" w:styleId="Emphasis">
    <w:name w:val="Emphasis"/>
    <w:basedOn w:val="DefaultParagraphFont"/>
    <w:uiPriority w:val="20"/>
    <w:qFormat/>
    <w:rsid w:val="007932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235"/>
    <w:rPr>
      <w:szCs w:val="32"/>
    </w:rPr>
  </w:style>
  <w:style w:type="paragraph" w:styleId="ListParagraph">
    <w:name w:val="List Paragraph"/>
    <w:basedOn w:val="Normal"/>
    <w:uiPriority w:val="34"/>
    <w:qFormat/>
    <w:rsid w:val="00793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2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2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2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235"/>
    <w:rPr>
      <w:b/>
      <w:i/>
      <w:sz w:val="24"/>
    </w:rPr>
  </w:style>
  <w:style w:type="character" w:styleId="SubtleEmphasis">
    <w:name w:val="Subtle Emphasis"/>
    <w:uiPriority w:val="19"/>
    <w:qFormat/>
    <w:rsid w:val="007932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2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2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2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2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2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2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7C5F2A34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Peter</dc:creator>
  <cp:lastModifiedBy>Clow, Carolyn</cp:lastModifiedBy>
  <cp:revision>3</cp:revision>
  <dcterms:created xsi:type="dcterms:W3CDTF">2020-04-03T21:06:00Z</dcterms:created>
  <dcterms:modified xsi:type="dcterms:W3CDTF">2020-04-03T21:09:00Z</dcterms:modified>
</cp:coreProperties>
</file>