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D0" w:rsidRDefault="00507605" w:rsidP="004A6298">
      <w:pPr>
        <w:rPr>
          <w:rFonts w:ascii="Arial" w:hAnsi="Arial" w:cs="Arial"/>
        </w:rPr>
      </w:pPr>
      <w:r>
        <w:rPr>
          <w:rFonts w:ascii="Arial" w:hAnsi="Arial" w:cs="Arial"/>
        </w:rPr>
        <w:t>D</w:t>
      </w:r>
      <w:r w:rsidR="00AF58EC">
        <w:rPr>
          <w:rFonts w:ascii="Arial" w:hAnsi="Arial" w:cs="Arial"/>
        </w:rPr>
        <w:t>ate</w:t>
      </w:r>
      <w:r>
        <w:rPr>
          <w:rFonts w:ascii="Arial" w:hAnsi="Arial" w:cs="Arial"/>
        </w:rPr>
        <w:t>:</w:t>
      </w:r>
      <w:r>
        <w:rPr>
          <w:rFonts w:ascii="Arial" w:hAnsi="Arial" w:cs="Arial"/>
        </w:rPr>
        <w:tab/>
      </w:r>
      <w:r>
        <w:rPr>
          <w:rFonts w:ascii="Arial" w:hAnsi="Arial" w:cs="Arial"/>
        </w:rPr>
        <w:tab/>
      </w:r>
      <w:r w:rsidR="0091422D">
        <w:rPr>
          <w:rFonts w:ascii="Arial" w:hAnsi="Arial" w:cs="Arial"/>
        </w:rPr>
        <w:t>February 19, 2021</w:t>
      </w:r>
    </w:p>
    <w:p w:rsidR="00507605" w:rsidRDefault="00AF58EC" w:rsidP="004A6298">
      <w:pPr>
        <w:rPr>
          <w:rFonts w:ascii="Arial" w:hAnsi="Arial" w:cs="Arial"/>
        </w:rPr>
      </w:pPr>
      <w:r>
        <w:rPr>
          <w:rFonts w:ascii="Arial" w:hAnsi="Arial" w:cs="Arial"/>
        </w:rPr>
        <w:t>To</w:t>
      </w:r>
      <w:r w:rsidR="00507605">
        <w:rPr>
          <w:rFonts w:ascii="Arial" w:hAnsi="Arial" w:cs="Arial"/>
        </w:rPr>
        <w:t>:</w:t>
      </w:r>
      <w:r w:rsidR="00507605">
        <w:rPr>
          <w:rFonts w:ascii="Arial" w:hAnsi="Arial" w:cs="Arial"/>
        </w:rPr>
        <w:tab/>
      </w:r>
      <w:r w:rsidR="00507605">
        <w:rPr>
          <w:rFonts w:ascii="Arial" w:hAnsi="Arial" w:cs="Arial"/>
        </w:rPr>
        <w:tab/>
        <w:t>All Proposers</w:t>
      </w:r>
    </w:p>
    <w:p w:rsidR="00507605" w:rsidRDefault="00AF58EC" w:rsidP="004A6298">
      <w:pPr>
        <w:rPr>
          <w:rFonts w:ascii="Arial" w:hAnsi="Arial" w:cs="Arial"/>
        </w:rPr>
      </w:pPr>
      <w:r>
        <w:rPr>
          <w:rFonts w:ascii="Arial" w:hAnsi="Arial" w:cs="Arial"/>
        </w:rPr>
        <w:t>Subject</w:t>
      </w:r>
      <w:r w:rsidR="00507605">
        <w:rPr>
          <w:rFonts w:ascii="Arial" w:hAnsi="Arial" w:cs="Arial"/>
        </w:rPr>
        <w:t>:</w:t>
      </w:r>
      <w:r w:rsidR="00507605">
        <w:rPr>
          <w:rFonts w:ascii="Arial" w:hAnsi="Arial" w:cs="Arial"/>
        </w:rPr>
        <w:tab/>
        <w:t>Addendum #</w:t>
      </w:r>
      <w:r w:rsidR="00507605" w:rsidRPr="0091422D">
        <w:rPr>
          <w:rFonts w:ascii="Arial" w:hAnsi="Arial" w:cs="Arial"/>
        </w:rPr>
        <w:t>1</w:t>
      </w:r>
      <w:r w:rsidR="00507605">
        <w:rPr>
          <w:rFonts w:ascii="Arial" w:hAnsi="Arial" w:cs="Arial"/>
        </w:rPr>
        <w:t xml:space="preserve"> to </w:t>
      </w:r>
      <w:r w:rsidR="002E74A8">
        <w:rPr>
          <w:rFonts w:ascii="Arial" w:hAnsi="Arial" w:cs="Arial"/>
        </w:rPr>
        <w:t>RFP #</w:t>
      </w:r>
      <w:r w:rsidR="0091422D">
        <w:rPr>
          <w:rFonts w:ascii="Arial" w:hAnsi="Arial" w:cs="Arial"/>
        </w:rPr>
        <w:t>1210</w:t>
      </w:r>
      <w:r w:rsidR="000E42D3">
        <w:rPr>
          <w:rFonts w:ascii="Arial" w:hAnsi="Arial" w:cs="Arial"/>
        </w:rPr>
        <w:t>26: Distribution of Rental Assistance</w:t>
      </w:r>
      <w:bookmarkStart w:id="0" w:name="_GoBack"/>
      <w:bookmarkEnd w:id="0"/>
    </w:p>
    <w:p w:rsidR="00507605" w:rsidRDefault="00507605" w:rsidP="004A6298">
      <w:pPr>
        <w:rPr>
          <w:rFonts w:ascii="Arial" w:hAnsi="Arial" w:cs="Arial"/>
        </w:rPr>
      </w:pPr>
    </w:p>
    <w:p w:rsidR="00336BB5" w:rsidRPr="003B184F" w:rsidRDefault="00336BB5" w:rsidP="004A6298">
      <w:pPr>
        <w:rPr>
          <w:rFonts w:ascii="Arial" w:hAnsi="Arial" w:cs="Arial"/>
        </w:rPr>
      </w:pPr>
    </w:p>
    <w:p w:rsidR="003B184F" w:rsidRPr="003B184F" w:rsidRDefault="003B184F" w:rsidP="003B184F">
      <w:pPr>
        <w:rPr>
          <w:rFonts w:ascii="Arial" w:hAnsi="Arial" w:cs="Arial"/>
          <w:b/>
        </w:rPr>
      </w:pPr>
      <w:r w:rsidRPr="003B184F">
        <w:rPr>
          <w:rFonts w:ascii="Arial" w:hAnsi="Arial" w:cs="Arial"/>
          <w:b/>
        </w:rPr>
        <w:t>The following questions were received and responses are provided:</w:t>
      </w:r>
    </w:p>
    <w:p w:rsidR="003B184F" w:rsidRPr="003B184F" w:rsidRDefault="003B184F" w:rsidP="003B184F">
      <w:pPr>
        <w:rPr>
          <w:rFonts w:ascii="Arial" w:hAnsi="Arial" w:cs="Arial"/>
          <w:highlight w:val="green"/>
        </w:rPr>
      </w:pPr>
    </w:p>
    <w:p w:rsidR="0091422D" w:rsidRPr="0091422D" w:rsidRDefault="0091422D" w:rsidP="0091422D">
      <w:pPr>
        <w:pStyle w:val="ListParagraph"/>
        <w:numPr>
          <w:ilvl w:val="0"/>
          <w:numId w:val="3"/>
        </w:numPr>
        <w:tabs>
          <w:tab w:val="left" w:pos="1093"/>
          <w:tab w:val="left" w:pos="1990"/>
          <w:tab w:val="left" w:pos="3715"/>
        </w:tabs>
        <w:rPr>
          <w:rFonts w:ascii="Arial" w:hAnsi="Arial" w:cs="Arial"/>
          <w:b/>
        </w:rPr>
      </w:pPr>
      <w:r w:rsidRPr="0091422D">
        <w:rPr>
          <w:rFonts w:ascii="Arial" w:hAnsi="Arial" w:cs="Arial"/>
          <w:b/>
        </w:rPr>
        <w:t>Section 3.3 - Please confirm that all services provided by the vendor are considered “Administrative”, therefore, the total contract value is $750,000?</w:t>
      </w:r>
    </w:p>
    <w:p w:rsidR="0091422D" w:rsidRDefault="0091422D" w:rsidP="00F05F5A">
      <w:pPr>
        <w:pStyle w:val="ListParagraph"/>
        <w:rPr>
          <w:rFonts w:ascii="Arial" w:hAnsi="Arial" w:cs="Arial"/>
          <w:color w:val="FF0000"/>
        </w:rPr>
      </w:pPr>
    </w:p>
    <w:p w:rsidR="00C009BA" w:rsidRDefault="00C009BA" w:rsidP="009B6CAD">
      <w:pPr>
        <w:ind w:left="720"/>
        <w:rPr>
          <w:rFonts w:ascii="Arial" w:hAnsi="Arial" w:cs="Arial"/>
        </w:rPr>
      </w:pPr>
      <w:r>
        <w:rPr>
          <w:rFonts w:ascii="Arial" w:hAnsi="Arial" w:cs="Arial"/>
        </w:rPr>
        <w:t xml:space="preserve">The County anticipates receiving approximately $10 million from the State of Wisconsin to assist rental households.  </w:t>
      </w:r>
    </w:p>
    <w:p w:rsidR="00C009BA" w:rsidRDefault="00C009BA" w:rsidP="009B6CAD">
      <w:pPr>
        <w:ind w:left="720"/>
        <w:rPr>
          <w:rFonts w:ascii="Arial" w:hAnsi="Arial" w:cs="Arial"/>
        </w:rPr>
      </w:pPr>
    </w:p>
    <w:p w:rsidR="00C009BA" w:rsidRDefault="00C009BA" w:rsidP="009B6CAD">
      <w:pPr>
        <w:ind w:left="720"/>
        <w:rPr>
          <w:rFonts w:ascii="Arial" w:hAnsi="Arial" w:cs="Arial"/>
        </w:rPr>
      </w:pPr>
      <w:r>
        <w:rPr>
          <w:rFonts w:ascii="Arial" w:hAnsi="Arial" w:cs="Arial"/>
        </w:rPr>
        <w:t xml:space="preserve">The funds that will be distributed through the contract resulting from this RFP will be distributed by the contractor to assist Dane County households outside the City of Madison.  </w:t>
      </w:r>
    </w:p>
    <w:p w:rsidR="009E26F3" w:rsidRDefault="009E26F3" w:rsidP="009B6CAD">
      <w:pPr>
        <w:ind w:left="720"/>
        <w:rPr>
          <w:rFonts w:ascii="Arial" w:hAnsi="Arial" w:cs="Arial"/>
        </w:rPr>
      </w:pPr>
    </w:p>
    <w:p w:rsidR="009E26F3" w:rsidRDefault="009E26F3" w:rsidP="009B6CAD">
      <w:pPr>
        <w:spacing w:after="200" w:line="276" w:lineRule="auto"/>
        <w:ind w:left="720"/>
        <w:rPr>
          <w:rFonts w:ascii="Arial" w:hAnsi="Arial" w:cs="Arial"/>
        </w:rPr>
      </w:pPr>
      <w:r w:rsidRPr="009E26F3">
        <w:rPr>
          <w:rFonts w:ascii="Arial" w:hAnsi="Arial" w:cs="Arial"/>
        </w:rPr>
        <w:t xml:space="preserve">Per the federal guidelines for this funding, at least 90%, or $9,000,000 of the </w:t>
      </w:r>
      <w:r w:rsidR="00090FFB">
        <w:rPr>
          <w:rFonts w:ascii="Arial" w:hAnsi="Arial" w:cs="Arial"/>
        </w:rPr>
        <w:t>initial funding available</w:t>
      </w:r>
      <w:r w:rsidRPr="009E26F3">
        <w:rPr>
          <w:rFonts w:ascii="Arial" w:hAnsi="Arial" w:cs="Arial"/>
        </w:rPr>
        <w:t xml:space="preserve"> must be used for direct assistance to tenants. </w:t>
      </w:r>
      <w:r w:rsidRPr="009E26F3">
        <w:rPr>
          <w:rFonts w:ascii="Arial" w:hAnsi="Arial" w:cs="Arial"/>
        </w:rPr>
        <w:br/>
      </w:r>
    </w:p>
    <w:p w:rsidR="00EF3DE5" w:rsidRDefault="008A7BA0" w:rsidP="009B6CAD">
      <w:pPr>
        <w:spacing w:after="200" w:line="276" w:lineRule="auto"/>
        <w:ind w:left="720"/>
        <w:rPr>
          <w:rFonts w:ascii="Arial" w:hAnsi="Arial" w:cs="Arial"/>
        </w:rPr>
      </w:pPr>
      <w:r>
        <w:rPr>
          <w:rFonts w:ascii="Arial" w:hAnsi="Arial" w:cs="Arial"/>
        </w:rPr>
        <w:t xml:space="preserve">The County is limiting administrative costs to no more than </w:t>
      </w:r>
      <w:r w:rsidR="009E26F3">
        <w:rPr>
          <w:rFonts w:ascii="Arial" w:hAnsi="Arial" w:cs="Arial"/>
        </w:rPr>
        <w:t xml:space="preserve">7.5% or $750,000 of the </w:t>
      </w:r>
      <w:r w:rsidR="00916456">
        <w:rPr>
          <w:rFonts w:ascii="Arial" w:hAnsi="Arial" w:cs="Arial"/>
        </w:rPr>
        <w:t xml:space="preserve">initial funding available </w:t>
      </w:r>
      <w:r w:rsidR="009E26F3">
        <w:rPr>
          <w:rFonts w:ascii="Arial" w:hAnsi="Arial" w:cs="Arial"/>
        </w:rPr>
        <w:t>for administration and outreach</w:t>
      </w:r>
      <w:r w:rsidR="00C7604F">
        <w:rPr>
          <w:rFonts w:ascii="Arial" w:hAnsi="Arial" w:cs="Arial"/>
        </w:rPr>
        <w:t xml:space="preserve"> costs related to the program. </w:t>
      </w:r>
      <w:r w:rsidR="00F37A1B">
        <w:rPr>
          <w:rFonts w:ascii="Arial" w:hAnsi="Arial" w:cs="Arial"/>
        </w:rPr>
        <w:t xml:space="preserve">Examples of administrative costs include staff time spent managing or marketing the program, staff time spent on record keeping or reporting, fiscal management of the program, etc. </w:t>
      </w:r>
    </w:p>
    <w:p w:rsidR="00090FFB" w:rsidRDefault="00F37A1B" w:rsidP="009B6CAD">
      <w:pPr>
        <w:spacing w:after="200" w:line="276" w:lineRule="auto"/>
        <w:ind w:left="720"/>
        <w:rPr>
          <w:rFonts w:ascii="Arial" w:hAnsi="Arial" w:cs="Arial"/>
        </w:rPr>
      </w:pPr>
      <w:r>
        <w:rPr>
          <w:rFonts w:ascii="Arial" w:hAnsi="Arial" w:cs="Arial"/>
        </w:rPr>
        <w:t xml:space="preserve">Examples of costs related to outreach include staff time spent working with tenants/landlords to apply for the program, community education about the availability of the program and program eligibility </w:t>
      </w:r>
      <w:r w:rsidR="004851B1">
        <w:rPr>
          <w:rFonts w:ascii="Arial" w:hAnsi="Arial" w:cs="Arial"/>
        </w:rPr>
        <w:t xml:space="preserve">and documentation requirements, assisting applicants in collecting documents needed to complete an application, etc. </w:t>
      </w:r>
    </w:p>
    <w:p w:rsidR="009E26F3" w:rsidRDefault="00477D17" w:rsidP="009B6CAD">
      <w:pPr>
        <w:spacing w:after="200" w:line="276" w:lineRule="auto"/>
        <w:ind w:left="720"/>
        <w:rPr>
          <w:rFonts w:ascii="Arial" w:hAnsi="Arial" w:cs="Arial"/>
        </w:rPr>
      </w:pPr>
      <w:r>
        <w:rPr>
          <w:rFonts w:ascii="Arial" w:hAnsi="Arial" w:cs="Arial"/>
        </w:rPr>
        <w:t xml:space="preserve">Costs associated with case management services or other housing stability are not eligible to be reimbursed under administrative costs. </w:t>
      </w:r>
      <w:r w:rsidR="00C7604F">
        <w:rPr>
          <w:rFonts w:ascii="Arial" w:hAnsi="Arial" w:cs="Arial"/>
        </w:rPr>
        <w:t xml:space="preserve"> </w:t>
      </w:r>
    </w:p>
    <w:p w:rsidR="00F05F5A" w:rsidRPr="00B55380" w:rsidRDefault="00090FFB" w:rsidP="009B6CAD">
      <w:pPr>
        <w:pStyle w:val="ListParagraph"/>
        <w:rPr>
          <w:rFonts w:ascii="Arial" w:hAnsi="Arial" w:cs="Arial"/>
          <w:color w:val="FF0000"/>
        </w:rPr>
      </w:pPr>
      <w:r>
        <w:rPr>
          <w:rFonts w:ascii="Arial" w:hAnsi="Arial" w:cs="Arial"/>
        </w:rPr>
        <w:t>Additional rental assistance funding from the State or Federal Government may be available in the future due to additional federal COVID 19 relief legislation. Administrative ceilings for those funds will be addressed at a later date.</w:t>
      </w:r>
    </w:p>
    <w:p w:rsidR="0091422D" w:rsidRPr="00B55380" w:rsidRDefault="0091422D" w:rsidP="0091422D">
      <w:pPr>
        <w:rPr>
          <w:rFonts w:ascii="Arial" w:hAnsi="Arial" w:cs="Arial"/>
        </w:rPr>
      </w:pPr>
      <w:r w:rsidRPr="00B55380">
        <w:rPr>
          <w:rFonts w:ascii="Arial" w:hAnsi="Arial" w:cs="Arial"/>
        </w:rPr>
        <w:tab/>
      </w:r>
    </w:p>
    <w:p w:rsidR="0091422D" w:rsidRPr="00B55380" w:rsidRDefault="0091422D" w:rsidP="0091422D">
      <w:pPr>
        <w:rPr>
          <w:rFonts w:ascii="Arial" w:hAnsi="Arial" w:cs="Arial"/>
        </w:rPr>
      </w:pPr>
    </w:p>
    <w:p w:rsidR="0091422D" w:rsidRPr="0091422D" w:rsidRDefault="0091422D" w:rsidP="0091422D">
      <w:pPr>
        <w:pStyle w:val="ListParagraph"/>
        <w:numPr>
          <w:ilvl w:val="0"/>
          <w:numId w:val="3"/>
        </w:numPr>
        <w:rPr>
          <w:rFonts w:ascii="Arial" w:hAnsi="Arial" w:cs="Arial"/>
          <w:b/>
        </w:rPr>
      </w:pPr>
      <w:r w:rsidRPr="0091422D">
        <w:rPr>
          <w:rFonts w:ascii="Arial" w:hAnsi="Arial" w:cs="Arial"/>
          <w:b/>
        </w:rPr>
        <w:lastRenderedPageBreak/>
        <w:t xml:space="preserve">Section 4.4.e states: Please detail specific steps your agency will take to adhere to the reporting and record keeping requirements outlined in this RFP </w:t>
      </w:r>
    </w:p>
    <w:p w:rsidR="0091422D" w:rsidRPr="00B55380" w:rsidRDefault="0091422D" w:rsidP="0091422D">
      <w:pPr>
        <w:rPr>
          <w:rFonts w:ascii="Arial" w:hAnsi="Arial" w:cs="Arial"/>
          <w:b/>
        </w:rPr>
      </w:pPr>
    </w:p>
    <w:p w:rsidR="0091422D" w:rsidRPr="00B55380" w:rsidRDefault="0091422D" w:rsidP="0091422D">
      <w:pPr>
        <w:ind w:left="720"/>
        <w:rPr>
          <w:rFonts w:ascii="Arial" w:hAnsi="Arial" w:cs="Arial"/>
          <w:b/>
        </w:rPr>
      </w:pPr>
      <w:r w:rsidRPr="00B55380">
        <w:rPr>
          <w:rFonts w:ascii="Arial" w:hAnsi="Arial" w:cs="Arial"/>
          <w:b/>
        </w:rPr>
        <w:t>Section 4.4.g states: Detail specific steps your agency will take to adhere to the reporting and record keeping requirements outlined in this RFP, including a description of the database/recordkeeping platforms that will be used for the program</w:t>
      </w:r>
    </w:p>
    <w:p w:rsidR="0091422D" w:rsidRPr="00B55380" w:rsidRDefault="0091422D" w:rsidP="0091422D">
      <w:pPr>
        <w:tabs>
          <w:tab w:val="left" w:pos="1093"/>
          <w:tab w:val="left" w:pos="1990"/>
          <w:tab w:val="left" w:pos="3715"/>
        </w:tabs>
        <w:rPr>
          <w:rFonts w:ascii="Arial" w:hAnsi="Arial" w:cs="Arial"/>
          <w:b/>
        </w:rPr>
      </w:pPr>
    </w:p>
    <w:p w:rsidR="0091422D" w:rsidRPr="00B55380" w:rsidRDefault="0091422D" w:rsidP="0091422D">
      <w:pPr>
        <w:tabs>
          <w:tab w:val="left" w:pos="720"/>
          <w:tab w:val="left" w:pos="1990"/>
          <w:tab w:val="left" w:pos="3715"/>
        </w:tabs>
        <w:rPr>
          <w:rFonts w:ascii="Arial" w:hAnsi="Arial" w:cs="Arial"/>
          <w:b/>
        </w:rPr>
      </w:pPr>
      <w:r>
        <w:rPr>
          <w:rFonts w:ascii="Arial" w:hAnsi="Arial" w:cs="Arial"/>
          <w:b/>
        </w:rPr>
        <w:tab/>
      </w:r>
      <w:r w:rsidRPr="00B55380">
        <w:rPr>
          <w:rFonts w:ascii="Arial" w:hAnsi="Arial" w:cs="Arial"/>
          <w:b/>
        </w:rPr>
        <w:t xml:space="preserve">Please confirm vendors can combine these requirements in our response. </w:t>
      </w:r>
    </w:p>
    <w:p w:rsidR="00A709EF" w:rsidRDefault="00A709EF" w:rsidP="00A709EF">
      <w:pPr>
        <w:rPr>
          <w:rFonts w:ascii="Arial" w:hAnsi="Arial" w:cs="Arial"/>
        </w:rPr>
      </w:pPr>
    </w:p>
    <w:p w:rsidR="00FA2FBD" w:rsidRDefault="00A709EF" w:rsidP="00FA2FBD">
      <w:pPr>
        <w:ind w:left="720"/>
        <w:rPr>
          <w:rFonts w:ascii="Arial" w:hAnsi="Arial" w:cs="Arial"/>
        </w:rPr>
      </w:pPr>
      <w:r>
        <w:rPr>
          <w:rFonts w:ascii="Arial" w:hAnsi="Arial" w:cs="Arial"/>
        </w:rPr>
        <w:t>4.4 (e</w:t>
      </w:r>
      <w:r w:rsidR="00FA2FBD">
        <w:rPr>
          <w:rFonts w:ascii="Arial" w:hAnsi="Arial" w:cs="Arial"/>
        </w:rPr>
        <w:t>) states: Please detail specific steps your agency will take to adhere to the reporting and record keeping requirements outlined in this RFP.</w:t>
      </w:r>
    </w:p>
    <w:p w:rsidR="00FA2FBD" w:rsidRDefault="00FA2FBD" w:rsidP="00FA2FBD">
      <w:pPr>
        <w:ind w:left="720"/>
        <w:rPr>
          <w:rFonts w:ascii="Arial" w:hAnsi="Arial" w:cs="Arial"/>
        </w:rPr>
      </w:pPr>
    </w:p>
    <w:p w:rsidR="00FA2FBD" w:rsidRPr="00FA2FBD" w:rsidRDefault="00FA2FBD" w:rsidP="00FA2FBD">
      <w:pPr>
        <w:spacing w:after="200" w:line="276" w:lineRule="auto"/>
        <w:ind w:left="720"/>
        <w:rPr>
          <w:rFonts w:ascii="Arial" w:hAnsi="Arial" w:cs="Arial"/>
        </w:rPr>
      </w:pPr>
      <w:r w:rsidRPr="00FA2FBD">
        <w:rPr>
          <w:rFonts w:ascii="Arial" w:hAnsi="Arial" w:cs="Arial"/>
        </w:rPr>
        <w:t>4.4 (g) States Please detail specific steps your agency will take to collect required program documentation to verify the eligibility of applicants.</w:t>
      </w:r>
    </w:p>
    <w:p w:rsidR="0091422D" w:rsidRPr="00B55380" w:rsidRDefault="00CC7C3D" w:rsidP="00FA2FBD">
      <w:pPr>
        <w:ind w:left="720"/>
        <w:rPr>
          <w:rFonts w:ascii="Arial" w:hAnsi="Arial" w:cs="Arial"/>
        </w:rPr>
      </w:pPr>
      <w:r>
        <w:rPr>
          <w:rFonts w:ascii="Arial" w:hAnsi="Arial" w:cs="Arial"/>
        </w:rPr>
        <w:t xml:space="preserve">Dane County is requesting information from interested vendors that are responsive to all of the questions contained in the RFP application. </w:t>
      </w:r>
    </w:p>
    <w:p w:rsidR="0091422D" w:rsidRPr="00B55380" w:rsidRDefault="0091422D" w:rsidP="0091422D">
      <w:pPr>
        <w:jc w:val="center"/>
        <w:rPr>
          <w:rFonts w:ascii="Arial" w:hAnsi="Arial" w:cs="Arial"/>
        </w:rPr>
      </w:pPr>
    </w:p>
    <w:p w:rsidR="0091422D" w:rsidRPr="0091422D" w:rsidRDefault="0091422D" w:rsidP="0091422D">
      <w:pPr>
        <w:pStyle w:val="ListParagraph"/>
        <w:numPr>
          <w:ilvl w:val="0"/>
          <w:numId w:val="3"/>
        </w:numPr>
        <w:rPr>
          <w:rFonts w:ascii="Arial" w:hAnsi="Arial" w:cs="Arial"/>
          <w:b/>
          <w:color w:val="000000"/>
        </w:rPr>
      </w:pPr>
      <w:r w:rsidRPr="0091422D">
        <w:rPr>
          <w:rFonts w:ascii="Arial" w:hAnsi="Arial" w:cs="Arial"/>
          <w:b/>
          <w:color w:val="000000"/>
        </w:rPr>
        <w:t>Section 3 – Project Overview and Scope of Services, 3.4 Program Needs and Expectations, #6</w:t>
      </w:r>
    </w:p>
    <w:p w:rsidR="0091422D" w:rsidRPr="00B55380" w:rsidRDefault="0091422D" w:rsidP="0091422D">
      <w:pPr>
        <w:ind w:left="720"/>
        <w:rPr>
          <w:rFonts w:ascii="Arial" w:hAnsi="Arial" w:cs="Arial"/>
          <w:b/>
        </w:rPr>
      </w:pPr>
      <w:r w:rsidRPr="00B55380">
        <w:rPr>
          <w:rFonts w:ascii="Arial" w:hAnsi="Arial" w:cs="Arial"/>
          <w:b/>
        </w:rPr>
        <w:t>Requirement: Develop and implement an application process for funding that is accessible to persons in need of rental assistance</w:t>
      </w:r>
    </w:p>
    <w:p w:rsidR="0091422D" w:rsidRPr="00B55380" w:rsidRDefault="0091422D" w:rsidP="0091422D">
      <w:pPr>
        <w:rPr>
          <w:rFonts w:ascii="Arial" w:hAnsi="Arial" w:cs="Arial"/>
          <w:b/>
        </w:rPr>
      </w:pPr>
    </w:p>
    <w:p w:rsidR="0091422D" w:rsidRPr="00B55380" w:rsidRDefault="0091422D" w:rsidP="0091422D">
      <w:pPr>
        <w:tabs>
          <w:tab w:val="left" w:pos="720"/>
          <w:tab w:val="left" w:pos="1990"/>
          <w:tab w:val="left" w:pos="3715"/>
        </w:tabs>
        <w:ind w:left="720"/>
        <w:rPr>
          <w:rFonts w:ascii="Arial" w:hAnsi="Arial" w:cs="Arial"/>
          <w:b/>
        </w:rPr>
      </w:pPr>
      <w:r w:rsidRPr="00B55380">
        <w:rPr>
          <w:rFonts w:ascii="Arial" w:hAnsi="Arial" w:cs="Arial"/>
          <w:b/>
        </w:rPr>
        <w:t>Does Dane County have a platform that will be used for processing of applications or is the vendor expected to propose and provide an application processing system?</w:t>
      </w:r>
    </w:p>
    <w:p w:rsidR="00CC7C3D" w:rsidRDefault="00CC7C3D" w:rsidP="00CC7C3D">
      <w:pPr>
        <w:rPr>
          <w:rFonts w:ascii="Arial" w:eastAsia="Times New Roman" w:hAnsi="Arial" w:cs="Arial"/>
        </w:rPr>
      </w:pPr>
    </w:p>
    <w:p w:rsidR="0091422D" w:rsidRPr="00B55380" w:rsidRDefault="00CC7C3D" w:rsidP="00915115">
      <w:pPr>
        <w:ind w:left="720"/>
        <w:rPr>
          <w:rFonts w:ascii="Arial" w:hAnsi="Arial" w:cs="Arial"/>
        </w:rPr>
      </w:pPr>
      <w:r>
        <w:rPr>
          <w:rFonts w:ascii="Arial" w:eastAsia="Times New Roman" w:hAnsi="Arial" w:cs="Arial"/>
        </w:rPr>
        <w:t xml:space="preserve">Dane County does not have a platform </w:t>
      </w:r>
      <w:r w:rsidR="00915115">
        <w:rPr>
          <w:rFonts w:ascii="Arial" w:eastAsia="Times New Roman" w:hAnsi="Arial" w:cs="Arial"/>
        </w:rPr>
        <w:t>for processing applications. The vendor is expected to develop and implement an application process for funding that is accessible to persons in need of rental assistance.</w:t>
      </w:r>
      <w:r w:rsidR="0091422D" w:rsidRPr="00B55380">
        <w:rPr>
          <w:rFonts w:ascii="Arial" w:eastAsia="Times New Roman" w:hAnsi="Arial" w:cs="Arial"/>
        </w:rPr>
        <w:tab/>
      </w:r>
    </w:p>
    <w:p w:rsidR="0091422D" w:rsidRPr="00B55380" w:rsidRDefault="0091422D" w:rsidP="0091422D">
      <w:pPr>
        <w:jc w:val="center"/>
        <w:rPr>
          <w:rFonts w:ascii="Arial" w:hAnsi="Arial" w:cs="Arial"/>
        </w:rPr>
      </w:pPr>
    </w:p>
    <w:p w:rsidR="0091422D" w:rsidRPr="0091422D" w:rsidRDefault="0091422D" w:rsidP="0091422D">
      <w:pPr>
        <w:pStyle w:val="ListParagraph"/>
        <w:numPr>
          <w:ilvl w:val="0"/>
          <w:numId w:val="3"/>
        </w:numPr>
        <w:rPr>
          <w:rFonts w:ascii="Arial" w:hAnsi="Arial" w:cs="Arial"/>
          <w:b/>
          <w:color w:val="000000"/>
        </w:rPr>
      </w:pPr>
      <w:r w:rsidRPr="0091422D">
        <w:rPr>
          <w:rFonts w:ascii="Arial" w:hAnsi="Arial" w:cs="Arial"/>
          <w:b/>
          <w:color w:val="000000"/>
        </w:rPr>
        <w:t>Section 3 – Project Overview and Scope of Services, 3.4 Program Needs and Expectations, #2</w:t>
      </w:r>
    </w:p>
    <w:p w:rsidR="0091422D" w:rsidRPr="00B55380" w:rsidRDefault="0091422D" w:rsidP="0091422D">
      <w:pPr>
        <w:ind w:left="720"/>
        <w:rPr>
          <w:rFonts w:ascii="Arial" w:hAnsi="Arial" w:cs="Arial"/>
          <w:b/>
          <w:color w:val="000000"/>
        </w:rPr>
      </w:pPr>
      <w:r w:rsidRPr="00B55380">
        <w:rPr>
          <w:rFonts w:ascii="Arial" w:hAnsi="Arial" w:cs="Arial"/>
          <w:b/>
          <w:color w:val="000000"/>
        </w:rPr>
        <w:t>Requirement: Make payments directly to landlords and be positioned to issue form 1099’s to all landlords receiving payments</w:t>
      </w:r>
    </w:p>
    <w:p w:rsidR="0091422D" w:rsidRPr="00B55380" w:rsidRDefault="0091422D" w:rsidP="0091422D">
      <w:pPr>
        <w:rPr>
          <w:rFonts w:ascii="Arial" w:hAnsi="Arial" w:cs="Arial"/>
          <w:b/>
          <w:color w:val="000000"/>
        </w:rPr>
      </w:pPr>
    </w:p>
    <w:p w:rsidR="0091422D" w:rsidRPr="00B55380" w:rsidRDefault="0091422D" w:rsidP="00ED6E0C">
      <w:pPr>
        <w:tabs>
          <w:tab w:val="left" w:pos="720"/>
        </w:tabs>
        <w:ind w:left="720"/>
        <w:rPr>
          <w:rFonts w:ascii="Arial" w:hAnsi="Arial" w:cs="Arial"/>
          <w:b/>
          <w:color w:val="000000"/>
        </w:rPr>
      </w:pPr>
      <w:r w:rsidRPr="00B55380">
        <w:rPr>
          <w:rFonts w:ascii="Arial" w:hAnsi="Arial" w:cs="Arial"/>
          <w:b/>
          <w:color w:val="000000"/>
        </w:rPr>
        <w:t>If landlord is not willing able to accept electronic bank transfer, will any other options be required?</w:t>
      </w:r>
    </w:p>
    <w:p w:rsidR="0091422D" w:rsidRDefault="0091422D" w:rsidP="0091422D">
      <w:pPr>
        <w:tabs>
          <w:tab w:val="left" w:pos="1093"/>
          <w:tab w:val="left" w:pos="1990"/>
          <w:tab w:val="left" w:pos="3715"/>
        </w:tabs>
        <w:rPr>
          <w:rFonts w:ascii="Arial" w:hAnsi="Arial" w:cs="Arial"/>
        </w:rPr>
      </w:pPr>
    </w:p>
    <w:p w:rsidR="007E26DD" w:rsidRPr="00B55380" w:rsidRDefault="009E3F94" w:rsidP="00462009">
      <w:pPr>
        <w:tabs>
          <w:tab w:val="left" w:pos="1093"/>
          <w:tab w:val="left" w:pos="1990"/>
          <w:tab w:val="left" w:pos="3715"/>
        </w:tabs>
        <w:ind w:left="1093"/>
        <w:rPr>
          <w:rFonts w:ascii="Arial" w:hAnsi="Arial" w:cs="Arial"/>
        </w:rPr>
      </w:pPr>
      <w:r>
        <w:rPr>
          <w:rFonts w:ascii="Arial" w:hAnsi="Arial" w:cs="Arial"/>
        </w:rPr>
        <w:t xml:space="preserve">Rental assistance payments cannot be given to a tenant, </w:t>
      </w:r>
      <w:r w:rsidR="009B6CAD">
        <w:rPr>
          <w:rFonts w:ascii="Arial" w:hAnsi="Arial" w:cs="Arial"/>
        </w:rPr>
        <w:t>they</w:t>
      </w:r>
      <w:r>
        <w:rPr>
          <w:rFonts w:ascii="Arial" w:hAnsi="Arial" w:cs="Arial"/>
        </w:rPr>
        <w:t xml:space="preserve"> must be given to a landlord on behalf of the tenant applying</w:t>
      </w:r>
      <w:r w:rsidR="007E26DD">
        <w:rPr>
          <w:rFonts w:ascii="Arial" w:hAnsi="Arial" w:cs="Arial"/>
        </w:rPr>
        <w:t>.</w:t>
      </w:r>
      <w:r w:rsidR="00916456">
        <w:rPr>
          <w:rFonts w:ascii="Arial" w:hAnsi="Arial" w:cs="Arial"/>
        </w:rPr>
        <w:t xml:space="preserve"> Payment can be electronic </w:t>
      </w:r>
      <w:r w:rsidR="00916456">
        <w:rPr>
          <w:rFonts w:ascii="Arial" w:hAnsi="Arial" w:cs="Arial"/>
        </w:rPr>
        <w:lastRenderedPageBreak/>
        <w:t>transfer of funds or paid by check to the landlord.</w:t>
      </w:r>
      <w:r w:rsidR="007E26DD">
        <w:rPr>
          <w:rFonts w:ascii="Arial" w:hAnsi="Arial" w:cs="Arial"/>
        </w:rPr>
        <w:br/>
      </w:r>
    </w:p>
    <w:p w:rsidR="0091422D" w:rsidRPr="00ED6E0C" w:rsidRDefault="0091422D" w:rsidP="00ED6E0C">
      <w:pPr>
        <w:pStyle w:val="ListParagraph"/>
        <w:numPr>
          <w:ilvl w:val="0"/>
          <w:numId w:val="3"/>
        </w:numPr>
        <w:rPr>
          <w:rFonts w:ascii="Arial" w:hAnsi="Arial" w:cs="Arial"/>
          <w:b/>
        </w:rPr>
      </w:pPr>
      <w:r w:rsidRPr="00ED6E0C">
        <w:rPr>
          <w:rFonts w:ascii="Arial" w:hAnsi="Arial" w:cs="Arial"/>
          <w:b/>
          <w:color w:val="000000"/>
        </w:rPr>
        <w:t>Section 3 – Project Overview and Scope of Services, 3.4 Program Needs and Expectations, #3</w:t>
      </w:r>
      <w:r w:rsidRPr="00ED6E0C">
        <w:rPr>
          <w:rFonts w:ascii="Arial" w:hAnsi="Arial" w:cs="Arial"/>
          <w:b/>
        </w:rPr>
        <w:tab/>
      </w:r>
    </w:p>
    <w:p w:rsidR="0091422D" w:rsidRPr="00B55380" w:rsidRDefault="0091422D" w:rsidP="00ED6E0C">
      <w:pPr>
        <w:ind w:firstLine="720"/>
        <w:rPr>
          <w:rFonts w:ascii="Arial" w:hAnsi="Arial" w:cs="Arial"/>
          <w:b/>
        </w:rPr>
      </w:pPr>
      <w:r w:rsidRPr="00B55380">
        <w:rPr>
          <w:rFonts w:ascii="Arial" w:hAnsi="Arial" w:cs="Arial"/>
          <w:b/>
        </w:rPr>
        <w:t xml:space="preserve">Requirement: </w:t>
      </w:r>
    </w:p>
    <w:p w:rsidR="0091422D" w:rsidRPr="00B55380" w:rsidRDefault="0091422D" w:rsidP="00ED6E0C">
      <w:pPr>
        <w:ind w:firstLine="720"/>
        <w:rPr>
          <w:rFonts w:ascii="Arial" w:hAnsi="Arial" w:cs="Arial"/>
          <w:b/>
          <w:color w:val="000000"/>
        </w:rPr>
      </w:pPr>
      <w:r w:rsidRPr="00B55380">
        <w:rPr>
          <w:rFonts w:ascii="Arial" w:hAnsi="Arial" w:cs="Arial"/>
          <w:b/>
          <w:color w:val="000000"/>
        </w:rPr>
        <w:t>Ensure eligible rental arrears are cleared before payment of future rent</w:t>
      </w:r>
    </w:p>
    <w:p w:rsidR="0091422D" w:rsidRPr="00B55380" w:rsidRDefault="00ED6E0C" w:rsidP="00ED6E0C">
      <w:pPr>
        <w:tabs>
          <w:tab w:val="left" w:pos="720"/>
          <w:tab w:val="left" w:pos="1093"/>
          <w:tab w:val="left" w:pos="3715"/>
        </w:tabs>
        <w:rPr>
          <w:rFonts w:ascii="Arial" w:hAnsi="Arial" w:cs="Arial"/>
          <w:b/>
          <w:color w:val="000000"/>
        </w:rPr>
      </w:pPr>
      <w:r>
        <w:rPr>
          <w:rFonts w:ascii="Arial" w:hAnsi="Arial" w:cs="Arial"/>
          <w:b/>
          <w:color w:val="000000"/>
        </w:rPr>
        <w:tab/>
      </w:r>
      <w:r w:rsidR="0091422D" w:rsidRPr="00B55380">
        <w:rPr>
          <w:rFonts w:ascii="Arial" w:hAnsi="Arial" w:cs="Arial"/>
          <w:b/>
          <w:color w:val="000000"/>
        </w:rPr>
        <w:t>Does the client need to submit a second application for future rent?</w:t>
      </w:r>
    </w:p>
    <w:p w:rsidR="0091422D" w:rsidRDefault="0091422D" w:rsidP="0091422D">
      <w:pPr>
        <w:tabs>
          <w:tab w:val="left" w:pos="1093"/>
          <w:tab w:val="left" w:pos="1990"/>
          <w:tab w:val="left" w:pos="3715"/>
        </w:tabs>
        <w:rPr>
          <w:rFonts w:ascii="Arial" w:hAnsi="Arial" w:cs="Arial"/>
          <w:color w:val="000000"/>
        </w:rPr>
      </w:pPr>
    </w:p>
    <w:p w:rsidR="00E0246A" w:rsidRPr="00B55380" w:rsidRDefault="00E0246A" w:rsidP="009B6CAD">
      <w:pPr>
        <w:tabs>
          <w:tab w:val="left" w:pos="720"/>
          <w:tab w:val="left" w:pos="1990"/>
          <w:tab w:val="left" w:pos="3715"/>
        </w:tabs>
        <w:ind w:left="720"/>
        <w:rPr>
          <w:rFonts w:ascii="Arial" w:hAnsi="Arial" w:cs="Arial"/>
          <w:color w:val="000000"/>
        </w:rPr>
      </w:pPr>
      <w:r>
        <w:rPr>
          <w:rFonts w:ascii="Arial" w:hAnsi="Arial" w:cs="Arial"/>
          <w:color w:val="000000"/>
        </w:rPr>
        <w:t>Per federal regulations, the maximum benefit available to a tenant is 12 months of rental assistance</w:t>
      </w:r>
      <w:r w:rsidR="00E876A2">
        <w:rPr>
          <w:rFonts w:ascii="Arial" w:hAnsi="Arial" w:cs="Arial"/>
          <w:color w:val="000000"/>
        </w:rPr>
        <w:t xml:space="preserve"> (but no more than three months of future rent payments)</w:t>
      </w:r>
      <w:r>
        <w:rPr>
          <w:rFonts w:ascii="Arial" w:hAnsi="Arial" w:cs="Arial"/>
          <w:color w:val="000000"/>
        </w:rPr>
        <w:t xml:space="preserve">. </w:t>
      </w:r>
      <w:r w:rsidR="008E1316">
        <w:rPr>
          <w:rFonts w:ascii="Arial" w:hAnsi="Arial" w:cs="Arial"/>
          <w:color w:val="000000"/>
        </w:rPr>
        <w:t xml:space="preserve">The tenant would not have to apply twice for future rent if they requested, for example, three months of rental arrears and two months of future rent, </w:t>
      </w:r>
      <w:r w:rsidR="001F572C">
        <w:rPr>
          <w:rFonts w:ascii="Arial" w:hAnsi="Arial" w:cs="Arial"/>
          <w:color w:val="000000"/>
        </w:rPr>
        <w:t>or</w:t>
      </w:r>
      <w:r w:rsidR="008E1316">
        <w:rPr>
          <w:rFonts w:ascii="Arial" w:hAnsi="Arial" w:cs="Arial"/>
          <w:color w:val="000000"/>
        </w:rPr>
        <w:t xml:space="preserve"> five months total assistance requested. </w:t>
      </w:r>
      <w:r>
        <w:rPr>
          <w:rFonts w:ascii="Arial" w:hAnsi="Arial" w:cs="Arial"/>
          <w:color w:val="000000"/>
        </w:rPr>
        <w:t xml:space="preserve">Eligible rental arrears must </w:t>
      </w:r>
      <w:r w:rsidR="009B6CAD">
        <w:rPr>
          <w:rFonts w:ascii="Arial" w:hAnsi="Arial" w:cs="Arial"/>
          <w:color w:val="000000"/>
        </w:rPr>
        <w:t>be</w:t>
      </w:r>
      <w:r>
        <w:rPr>
          <w:rFonts w:ascii="Arial" w:hAnsi="Arial" w:cs="Arial"/>
          <w:color w:val="000000"/>
        </w:rPr>
        <w:t xml:space="preserve"> cleared before payment of future rent</w:t>
      </w:r>
      <w:r w:rsidR="001F572C">
        <w:rPr>
          <w:rFonts w:ascii="Arial" w:hAnsi="Arial" w:cs="Arial"/>
          <w:color w:val="000000"/>
        </w:rPr>
        <w:t>.</w:t>
      </w:r>
      <w:r w:rsidR="008E1316">
        <w:rPr>
          <w:rFonts w:ascii="Arial" w:hAnsi="Arial" w:cs="Arial"/>
          <w:color w:val="000000"/>
        </w:rPr>
        <w:br/>
      </w:r>
    </w:p>
    <w:p w:rsidR="0091422D" w:rsidRPr="00ED6E0C" w:rsidRDefault="0091422D" w:rsidP="00ED6E0C">
      <w:pPr>
        <w:pStyle w:val="ListParagraph"/>
        <w:numPr>
          <w:ilvl w:val="0"/>
          <w:numId w:val="3"/>
        </w:numPr>
        <w:rPr>
          <w:rFonts w:ascii="Arial" w:hAnsi="Arial" w:cs="Arial"/>
          <w:b/>
        </w:rPr>
      </w:pPr>
      <w:r w:rsidRPr="00ED6E0C">
        <w:rPr>
          <w:rFonts w:ascii="Arial" w:hAnsi="Arial" w:cs="Arial"/>
          <w:b/>
          <w:color w:val="000000"/>
        </w:rPr>
        <w:t>Section 3 – Project Overview and Scope of Services, 3.4 Program Needs and Expectations, #15</w:t>
      </w:r>
      <w:r w:rsidRPr="00ED6E0C">
        <w:rPr>
          <w:rFonts w:ascii="Arial" w:hAnsi="Arial" w:cs="Arial"/>
          <w:b/>
        </w:rPr>
        <w:tab/>
        <w:t xml:space="preserve">Requirement: </w:t>
      </w:r>
    </w:p>
    <w:p w:rsidR="0091422D" w:rsidRPr="00B55380" w:rsidRDefault="0091422D" w:rsidP="00ED6E0C">
      <w:pPr>
        <w:ind w:left="720"/>
        <w:rPr>
          <w:rFonts w:ascii="Arial" w:hAnsi="Arial" w:cs="Arial"/>
          <w:b/>
          <w:color w:val="000000"/>
        </w:rPr>
      </w:pPr>
      <w:r w:rsidRPr="00B55380">
        <w:rPr>
          <w:rFonts w:ascii="Arial" w:hAnsi="Arial" w:cs="Arial"/>
          <w:b/>
          <w:color w:val="000000"/>
        </w:rPr>
        <w:t>Develop and implement a system to transfer electronic records to Dane County to meet federal program requirements when benchmarks for funding distribution are met.</w:t>
      </w:r>
    </w:p>
    <w:p w:rsidR="0091422D" w:rsidRPr="00B55380" w:rsidRDefault="0091422D" w:rsidP="0091422D">
      <w:pPr>
        <w:rPr>
          <w:rFonts w:ascii="Arial" w:hAnsi="Arial" w:cs="Arial"/>
          <w:b/>
        </w:rPr>
      </w:pPr>
    </w:p>
    <w:p w:rsidR="0091422D" w:rsidRPr="00B55380" w:rsidRDefault="00ED6E0C" w:rsidP="00ED6E0C">
      <w:pPr>
        <w:tabs>
          <w:tab w:val="left" w:pos="720"/>
          <w:tab w:val="left" w:pos="1990"/>
          <w:tab w:val="left" w:pos="3715"/>
        </w:tabs>
        <w:rPr>
          <w:rFonts w:ascii="Arial" w:hAnsi="Arial" w:cs="Arial"/>
          <w:b/>
          <w:color w:val="000000"/>
        </w:rPr>
      </w:pPr>
      <w:r>
        <w:rPr>
          <w:rFonts w:ascii="Arial" w:hAnsi="Arial" w:cs="Arial"/>
          <w:b/>
          <w:color w:val="000000"/>
        </w:rPr>
        <w:tab/>
      </w:r>
      <w:r w:rsidR="0091422D" w:rsidRPr="00B55380">
        <w:rPr>
          <w:rFonts w:ascii="Arial" w:hAnsi="Arial" w:cs="Arial"/>
          <w:b/>
          <w:color w:val="000000"/>
        </w:rPr>
        <w:t xml:space="preserve">Can you provide any details around requirements for electronic records?   </w:t>
      </w:r>
    </w:p>
    <w:p w:rsidR="0091422D" w:rsidRDefault="0091422D" w:rsidP="0091422D">
      <w:pPr>
        <w:rPr>
          <w:rFonts w:ascii="Arial" w:hAnsi="Arial" w:cs="Arial"/>
          <w:b/>
          <w:color w:val="000000"/>
        </w:rPr>
      </w:pPr>
    </w:p>
    <w:p w:rsidR="001F572C" w:rsidRPr="001F572C" w:rsidRDefault="001F572C" w:rsidP="001F572C">
      <w:pPr>
        <w:ind w:left="720"/>
        <w:rPr>
          <w:rFonts w:ascii="Arial" w:hAnsi="Arial" w:cs="Arial"/>
          <w:color w:val="000000"/>
        </w:rPr>
      </w:pPr>
      <w:r w:rsidRPr="001F572C">
        <w:rPr>
          <w:rFonts w:ascii="Arial" w:hAnsi="Arial" w:cs="Arial"/>
          <w:color w:val="000000"/>
        </w:rPr>
        <w:t>Electronic records supplied to Dane County would be those collected in the process of administering the program and could incl</w:t>
      </w:r>
      <w:r w:rsidR="00EF4B3F">
        <w:rPr>
          <w:rFonts w:ascii="Arial" w:hAnsi="Arial" w:cs="Arial"/>
          <w:color w:val="000000"/>
        </w:rPr>
        <w:t>ude, but may not be limited to records of household eligibility, regular financial</w:t>
      </w:r>
      <w:r w:rsidR="00D34EFD">
        <w:rPr>
          <w:rFonts w:ascii="Arial" w:hAnsi="Arial" w:cs="Arial"/>
          <w:color w:val="000000"/>
        </w:rPr>
        <w:t xml:space="preserve"> payment detail, and information under section 3.5 “</w:t>
      </w:r>
      <w:r w:rsidR="0095380E" w:rsidRPr="0095380E">
        <w:rPr>
          <w:rFonts w:ascii="Arial" w:hAnsi="Arial" w:cs="Arial"/>
          <w:color w:val="000000"/>
        </w:rPr>
        <w:t>Minimum Federal Reporting Requirements and Record Retention</w:t>
      </w:r>
      <w:r w:rsidR="0095380E">
        <w:rPr>
          <w:rFonts w:ascii="Arial" w:hAnsi="Arial" w:cs="Arial"/>
          <w:color w:val="000000"/>
        </w:rPr>
        <w:t>.”</w:t>
      </w:r>
      <w:r w:rsidR="0095380E">
        <w:rPr>
          <w:rFonts w:ascii="Arial" w:hAnsi="Arial" w:cs="Arial"/>
          <w:color w:val="000000"/>
        </w:rPr>
        <w:br/>
      </w:r>
    </w:p>
    <w:p w:rsidR="0095380E" w:rsidRDefault="0091422D" w:rsidP="0095380E">
      <w:pPr>
        <w:pStyle w:val="ListParagraph"/>
        <w:numPr>
          <w:ilvl w:val="0"/>
          <w:numId w:val="3"/>
        </w:numPr>
        <w:rPr>
          <w:rFonts w:ascii="Arial" w:hAnsi="Arial" w:cs="Arial"/>
          <w:b/>
          <w:color w:val="000000"/>
        </w:rPr>
      </w:pPr>
      <w:r w:rsidRPr="00ED6E0C">
        <w:rPr>
          <w:rFonts w:ascii="Arial" w:hAnsi="Arial" w:cs="Arial"/>
          <w:b/>
          <w:color w:val="000000"/>
        </w:rPr>
        <w:t>What is the anticipated volume of applications by month and the estimated payment amount per application?</w:t>
      </w:r>
    </w:p>
    <w:p w:rsidR="0095380E" w:rsidRDefault="0095380E" w:rsidP="0095380E">
      <w:pPr>
        <w:rPr>
          <w:rFonts w:ascii="Arial" w:hAnsi="Arial" w:cs="Arial"/>
          <w:b/>
          <w:color w:val="000000"/>
        </w:rPr>
      </w:pPr>
    </w:p>
    <w:p w:rsidR="00167A21" w:rsidRDefault="0095380E" w:rsidP="00167A21">
      <w:pPr>
        <w:ind w:left="720"/>
        <w:rPr>
          <w:rFonts w:ascii="Arial" w:hAnsi="Arial" w:cs="Arial"/>
          <w:color w:val="000000"/>
        </w:rPr>
      </w:pPr>
      <w:r>
        <w:rPr>
          <w:rFonts w:ascii="Arial" w:hAnsi="Arial" w:cs="Arial"/>
          <w:color w:val="000000"/>
        </w:rPr>
        <w:t xml:space="preserve">The anticipated volume of applications by month is unknown. </w:t>
      </w:r>
      <w:r w:rsidR="00167A21">
        <w:rPr>
          <w:rFonts w:ascii="Arial" w:hAnsi="Arial" w:cs="Arial"/>
          <w:color w:val="000000"/>
        </w:rPr>
        <w:t xml:space="preserve">In 2020, the rental assistance program provided by the Tenant Resource Center with federal CARES funds provided assistance to more than 10,000 households. The number of total applications received were higher than that total. </w:t>
      </w:r>
      <w:r w:rsidR="00BA6F58">
        <w:rPr>
          <w:rFonts w:ascii="Arial" w:hAnsi="Arial" w:cs="Arial"/>
          <w:color w:val="000000"/>
        </w:rPr>
        <w:t xml:space="preserve">Earlier this year, the Tenant Resource Center estimated that </w:t>
      </w:r>
      <w:r>
        <w:rPr>
          <w:rFonts w:ascii="Arial" w:hAnsi="Arial" w:cs="Arial"/>
          <w:color w:val="000000"/>
        </w:rPr>
        <w:t>Dane County renters owe more than $40 mi</w:t>
      </w:r>
      <w:r w:rsidR="00BA6F58">
        <w:rPr>
          <w:rFonts w:ascii="Arial" w:hAnsi="Arial" w:cs="Arial"/>
          <w:color w:val="000000"/>
        </w:rPr>
        <w:t xml:space="preserve">llion dollars in rental arrears. </w:t>
      </w:r>
    </w:p>
    <w:p w:rsidR="00167A21" w:rsidRDefault="00167A21" w:rsidP="00167A21">
      <w:pPr>
        <w:ind w:left="720"/>
        <w:rPr>
          <w:rFonts w:ascii="Arial" w:hAnsi="Arial" w:cs="Arial"/>
          <w:color w:val="000000"/>
        </w:rPr>
      </w:pPr>
    </w:p>
    <w:p w:rsidR="0095380E" w:rsidRDefault="003A2663" w:rsidP="00167A21">
      <w:pPr>
        <w:ind w:left="720"/>
        <w:rPr>
          <w:rFonts w:ascii="Arial" w:hAnsi="Arial" w:cs="Arial"/>
          <w:color w:val="000000"/>
        </w:rPr>
      </w:pPr>
      <w:r>
        <w:rPr>
          <w:rFonts w:ascii="Arial" w:hAnsi="Arial" w:cs="Arial"/>
          <w:color w:val="000000"/>
        </w:rPr>
        <w:t xml:space="preserve">The estimated payment per tenant will vary based on need, rent owed, and cost of the tenant’s monthly rent. </w:t>
      </w:r>
      <w:r w:rsidR="00BA6F58">
        <w:rPr>
          <w:rFonts w:ascii="Arial" w:hAnsi="Arial" w:cs="Arial"/>
          <w:color w:val="000000"/>
        </w:rPr>
        <w:t xml:space="preserve">Up to 12 months of rental assistance </w:t>
      </w:r>
      <w:r w:rsidR="00E876A2">
        <w:rPr>
          <w:rFonts w:ascii="Arial" w:hAnsi="Arial" w:cs="Arial"/>
          <w:color w:val="000000"/>
        </w:rPr>
        <w:t xml:space="preserve">is available per tenant (rental arrears and no more than three months of future rent payments). </w:t>
      </w:r>
    </w:p>
    <w:p w:rsidR="0095380E" w:rsidRDefault="0095380E" w:rsidP="0095380E">
      <w:pPr>
        <w:ind w:left="720"/>
        <w:rPr>
          <w:rFonts w:ascii="Arial" w:hAnsi="Arial" w:cs="Arial"/>
          <w:color w:val="000000"/>
        </w:rPr>
      </w:pPr>
    </w:p>
    <w:p w:rsidR="0095380E" w:rsidRPr="0095380E" w:rsidRDefault="0095380E" w:rsidP="0095380E">
      <w:pPr>
        <w:ind w:left="720"/>
        <w:rPr>
          <w:rFonts w:ascii="Arial" w:hAnsi="Arial" w:cs="Arial"/>
          <w:color w:val="000000"/>
        </w:rPr>
      </w:pPr>
    </w:p>
    <w:p w:rsidR="00ED6E0C" w:rsidRPr="00ED6E0C" w:rsidRDefault="00ED6E0C" w:rsidP="00ED6E0C">
      <w:pPr>
        <w:pStyle w:val="ListParagraph"/>
        <w:numPr>
          <w:ilvl w:val="0"/>
          <w:numId w:val="3"/>
        </w:numPr>
        <w:rPr>
          <w:rFonts w:ascii="Arial" w:hAnsi="Arial" w:cs="Arial"/>
          <w:b/>
          <w:color w:val="000000"/>
        </w:rPr>
      </w:pPr>
      <w:r w:rsidRPr="00ED6E0C">
        <w:rPr>
          <w:rFonts w:ascii="Arial" w:hAnsi="Arial" w:cs="Arial"/>
          <w:b/>
          <w:color w:val="000000"/>
        </w:rPr>
        <w:t>I am part of the Wisconsin Account Team at Salesforce supporting State &amp; Local agencies. Regarding the Rental Assistance project - does the County have a preferred Business Process Organization (BPO) that we could partner with on the Software side?</w:t>
      </w:r>
    </w:p>
    <w:p w:rsidR="00ED6E0C" w:rsidRDefault="00ED6E0C" w:rsidP="00ED6E0C">
      <w:pPr>
        <w:pStyle w:val="ListParagraph"/>
        <w:ind w:left="0" w:firstLine="720"/>
        <w:rPr>
          <w:rFonts w:ascii="Arial" w:hAnsi="Arial" w:cs="Arial"/>
          <w:color w:val="FF0000"/>
        </w:rPr>
      </w:pPr>
    </w:p>
    <w:p w:rsidR="003A2663" w:rsidRPr="009B6CAD" w:rsidRDefault="00426FF4" w:rsidP="00ED6E0C">
      <w:pPr>
        <w:pStyle w:val="ListParagraph"/>
        <w:ind w:left="0" w:firstLine="720"/>
        <w:rPr>
          <w:rFonts w:ascii="Arial" w:hAnsi="Arial" w:cs="Arial"/>
          <w:color w:val="000000" w:themeColor="text1"/>
        </w:rPr>
      </w:pPr>
      <w:r w:rsidRPr="009B6CAD">
        <w:rPr>
          <w:rFonts w:ascii="Arial" w:hAnsi="Arial" w:cs="Arial"/>
          <w:color w:val="000000" w:themeColor="text1"/>
        </w:rPr>
        <w:t xml:space="preserve">Dane County does not have a preferred Business Process Organization (BPO). </w:t>
      </w:r>
    </w:p>
    <w:p w:rsidR="00AF58EC" w:rsidRDefault="00AF58EC" w:rsidP="004A6298">
      <w:pPr>
        <w:rPr>
          <w:rFonts w:ascii="Arial" w:hAnsi="Arial" w:cs="Arial"/>
        </w:rPr>
      </w:pPr>
    </w:p>
    <w:p w:rsidR="004F343F" w:rsidRDefault="004F343F" w:rsidP="004A6298">
      <w:pPr>
        <w:rPr>
          <w:rFonts w:ascii="Arial" w:hAnsi="Arial" w:cs="Arial"/>
        </w:rPr>
      </w:pPr>
      <w:r>
        <w:rPr>
          <w:rFonts w:ascii="Arial" w:hAnsi="Arial" w:cs="Arial"/>
        </w:rPr>
        <w:t>Please acknowledge receipt of this addendum by checking the “Addendum #</w:t>
      </w:r>
      <w:r w:rsidRPr="00ED6E0C">
        <w:rPr>
          <w:rFonts w:ascii="Arial" w:hAnsi="Arial" w:cs="Arial"/>
        </w:rPr>
        <w:t>1</w:t>
      </w:r>
      <w:r>
        <w:rPr>
          <w:rFonts w:ascii="Arial" w:hAnsi="Arial" w:cs="Arial"/>
        </w:rPr>
        <w:t xml:space="preserve">” box in </w:t>
      </w:r>
      <w:r w:rsidR="002E74A8" w:rsidRPr="00D86116">
        <w:rPr>
          <w:rFonts w:ascii="Arial" w:hAnsi="Arial" w:cs="Arial"/>
          <w:b/>
        </w:rPr>
        <w:t xml:space="preserve">Section 6 – Required Forms – Attachment </w:t>
      </w:r>
      <w:proofErr w:type="gramStart"/>
      <w:r w:rsidR="002E74A8" w:rsidRPr="00D86116">
        <w:rPr>
          <w:rFonts w:ascii="Arial" w:hAnsi="Arial" w:cs="Arial"/>
          <w:b/>
        </w:rPr>
        <w:t>A</w:t>
      </w:r>
      <w:proofErr w:type="gramEnd"/>
      <w:r w:rsidR="002E74A8" w:rsidRPr="00D86116">
        <w:rPr>
          <w:rFonts w:ascii="Arial" w:hAnsi="Arial" w:cs="Arial"/>
          <w:b/>
        </w:rPr>
        <w:t xml:space="preserve"> - Vendor Information</w:t>
      </w:r>
      <w:r w:rsidR="002E74A8">
        <w:rPr>
          <w:rFonts w:ascii="Arial" w:hAnsi="Arial" w:cs="Arial"/>
        </w:rPr>
        <w:t xml:space="preserve"> </w:t>
      </w:r>
      <w:r>
        <w:rPr>
          <w:rFonts w:ascii="Arial" w:hAnsi="Arial" w:cs="Arial"/>
        </w:rPr>
        <w:t xml:space="preserve">of your </w:t>
      </w:r>
      <w:r w:rsidR="00733C03">
        <w:rPr>
          <w:rFonts w:ascii="Arial" w:hAnsi="Arial" w:cs="Arial"/>
        </w:rPr>
        <w:t>proposal</w:t>
      </w:r>
      <w:r>
        <w:rPr>
          <w:rFonts w:ascii="Arial" w:hAnsi="Arial" w:cs="Arial"/>
        </w:rPr>
        <w:t xml:space="preserve"> </w:t>
      </w:r>
      <w:r w:rsidR="00D86116">
        <w:rPr>
          <w:rFonts w:ascii="Arial" w:hAnsi="Arial" w:cs="Arial"/>
        </w:rPr>
        <w:t>response</w:t>
      </w:r>
      <w:r>
        <w:rPr>
          <w:rFonts w:ascii="Arial" w:hAnsi="Arial" w:cs="Arial"/>
        </w:rPr>
        <w:t xml:space="preserve">. </w:t>
      </w:r>
      <w:r w:rsidR="00D86116">
        <w:rPr>
          <w:rFonts w:ascii="Arial" w:hAnsi="Arial" w:cs="Arial"/>
        </w:rPr>
        <w:t xml:space="preserve">If you have </w:t>
      </w:r>
      <w:r w:rsidR="006B022D">
        <w:rPr>
          <w:rFonts w:ascii="Arial" w:hAnsi="Arial" w:cs="Arial"/>
        </w:rPr>
        <w:t>questions regarding t</w:t>
      </w:r>
      <w:r w:rsidR="00AF58EC">
        <w:rPr>
          <w:rFonts w:ascii="Arial" w:hAnsi="Arial" w:cs="Arial"/>
        </w:rPr>
        <w:t>his addendum, please contact me</w:t>
      </w:r>
      <w:r w:rsidR="00D86116">
        <w:rPr>
          <w:rFonts w:ascii="Arial" w:hAnsi="Arial" w:cs="Arial"/>
        </w:rPr>
        <w:t xml:space="preserve"> via phone or email as listed below.</w:t>
      </w:r>
    </w:p>
    <w:p w:rsidR="006B022D" w:rsidRDefault="006B022D" w:rsidP="004A6298">
      <w:pPr>
        <w:rPr>
          <w:rFonts w:ascii="Arial" w:hAnsi="Arial" w:cs="Arial"/>
        </w:rPr>
      </w:pPr>
    </w:p>
    <w:p w:rsidR="006B022D" w:rsidRDefault="006B022D" w:rsidP="004A6298">
      <w:pPr>
        <w:rPr>
          <w:rFonts w:ascii="Arial" w:hAnsi="Arial" w:cs="Arial"/>
        </w:rPr>
      </w:pPr>
      <w:r>
        <w:rPr>
          <w:rFonts w:ascii="Arial" w:hAnsi="Arial" w:cs="Arial"/>
        </w:rPr>
        <w:t>Sincerely,</w:t>
      </w:r>
    </w:p>
    <w:p w:rsidR="006B022D" w:rsidRDefault="006B022D" w:rsidP="004A6298">
      <w:pPr>
        <w:rPr>
          <w:rFonts w:ascii="Arial" w:hAnsi="Arial" w:cs="Arial"/>
        </w:rPr>
      </w:pPr>
    </w:p>
    <w:p w:rsidR="00334BEB" w:rsidRDefault="00334BEB" w:rsidP="004A6298">
      <w:pPr>
        <w:rPr>
          <w:rFonts w:ascii="Arial" w:hAnsi="Arial" w:cs="Arial"/>
        </w:rPr>
      </w:pPr>
    </w:p>
    <w:p w:rsidR="006B022D" w:rsidRDefault="006B022D" w:rsidP="004A6298">
      <w:pPr>
        <w:rPr>
          <w:rFonts w:ascii="Arial" w:hAnsi="Arial" w:cs="Arial"/>
        </w:rPr>
      </w:pPr>
    </w:p>
    <w:p w:rsidR="006B022D" w:rsidRPr="00ED6E0C" w:rsidRDefault="00ED6E0C" w:rsidP="004A6298">
      <w:pPr>
        <w:rPr>
          <w:rFonts w:ascii="Arial" w:hAnsi="Arial" w:cs="Arial"/>
        </w:rPr>
      </w:pPr>
      <w:r w:rsidRPr="00ED6E0C">
        <w:rPr>
          <w:rFonts w:ascii="Arial" w:hAnsi="Arial" w:cs="Arial"/>
        </w:rPr>
        <w:t>Carolyn A. Clow</w:t>
      </w:r>
    </w:p>
    <w:p w:rsidR="006B022D" w:rsidRPr="00ED6E0C" w:rsidRDefault="006B022D" w:rsidP="004A6298">
      <w:pPr>
        <w:rPr>
          <w:rFonts w:ascii="Arial" w:hAnsi="Arial" w:cs="Arial"/>
        </w:rPr>
      </w:pPr>
      <w:r w:rsidRPr="00ED6E0C">
        <w:rPr>
          <w:rFonts w:ascii="Arial" w:hAnsi="Arial" w:cs="Arial"/>
        </w:rPr>
        <w:t>Purchasing Agent</w:t>
      </w:r>
    </w:p>
    <w:p w:rsidR="00AF58EC" w:rsidRPr="00ED6E0C" w:rsidRDefault="00AF58EC" w:rsidP="004A6298">
      <w:pPr>
        <w:rPr>
          <w:rFonts w:ascii="Arial" w:hAnsi="Arial" w:cs="Arial"/>
        </w:rPr>
      </w:pPr>
      <w:r w:rsidRPr="00ED6E0C">
        <w:rPr>
          <w:rFonts w:ascii="Arial" w:hAnsi="Arial" w:cs="Arial"/>
        </w:rPr>
        <w:t>608-</w:t>
      </w:r>
      <w:r w:rsidR="00ED6E0C" w:rsidRPr="00ED6E0C">
        <w:rPr>
          <w:rFonts w:ascii="Arial" w:hAnsi="Arial" w:cs="Arial"/>
        </w:rPr>
        <w:t>266-4966</w:t>
      </w:r>
    </w:p>
    <w:p w:rsidR="00AF58EC" w:rsidRPr="00507605" w:rsidRDefault="00ED6E0C" w:rsidP="004A6298">
      <w:pPr>
        <w:rPr>
          <w:rFonts w:ascii="Arial" w:hAnsi="Arial" w:cs="Arial"/>
        </w:rPr>
      </w:pPr>
      <w:r w:rsidRPr="00ED6E0C">
        <w:rPr>
          <w:rFonts w:ascii="Arial" w:hAnsi="Arial" w:cs="Arial"/>
        </w:rPr>
        <w:t>Clow.carolyn</w:t>
      </w:r>
      <w:r w:rsidR="00AF58EC" w:rsidRPr="00ED6E0C">
        <w:rPr>
          <w:rFonts w:ascii="Arial" w:hAnsi="Arial" w:cs="Arial"/>
        </w:rPr>
        <w:t>@countyofdane.com</w:t>
      </w:r>
    </w:p>
    <w:sectPr w:rsidR="00AF58EC" w:rsidRPr="00507605" w:rsidSect="006B022D">
      <w:headerReference w:type="even" r:id="rId7"/>
      <w:headerReference w:type="default" r:id="rId8"/>
      <w:footerReference w:type="even" r:id="rId9"/>
      <w:footerReference w:type="default" r:id="rId10"/>
      <w:headerReference w:type="first" r:id="rId11"/>
      <w:footerReference w:type="first" r:id="rId12"/>
      <w:pgSz w:w="12240" w:h="15840"/>
      <w:pgMar w:top="2790" w:right="144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E3A" w:rsidRDefault="002D0E3A" w:rsidP="004A6298">
      <w:r>
        <w:separator/>
      </w:r>
    </w:p>
  </w:endnote>
  <w:endnote w:type="continuationSeparator" w:id="0">
    <w:p w:rsidR="002D0E3A" w:rsidRDefault="002D0E3A" w:rsidP="004A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Pr="004A6298" w:rsidRDefault="005272AF" w:rsidP="004A6298">
    <w:pPr>
      <w:jc w:val="center"/>
      <w:rPr>
        <w:rFonts w:ascii="Arial" w:hAnsi="Arial" w:cs="Arial"/>
        <w:sz w:val="20"/>
      </w:rPr>
    </w:pPr>
    <w:r w:rsidRPr="004A6298">
      <w:rPr>
        <w:rFonts w:ascii="Arial" w:hAnsi="Arial" w:cs="Arial"/>
        <w:sz w:val="20"/>
      </w:rPr>
      <w:t>P</w:t>
    </w:r>
    <w:r>
      <w:rPr>
        <w:rFonts w:ascii="Arial" w:hAnsi="Arial" w:cs="Arial"/>
        <w:sz w:val="20"/>
      </w:rPr>
      <w:t>hone</w:t>
    </w:r>
    <w:r w:rsidRPr="004A6298">
      <w:rPr>
        <w:rFonts w:ascii="Arial" w:hAnsi="Arial" w:cs="Arial"/>
        <w:sz w:val="20"/>
      </w:rPr>
      <w:t xml:space="preserve">: </w:t>
    </w:r>
    <w:r>
      <w:rPr>
        <w:rFonts w:ascii="Arial" w:hAnsi="Arial" w:cs="Arial"/>
        <w:sz w:val="20"/>
      </w:rPr>
      <w:t xml:space="preserve">608-266-4131         </w:t>
    </w:r>
    <w:r w:rsidRPr="004A6298">
      <w:rPr>
        <w:rFonts w:ascii="Arial" w:hAnsi="Arial" w:cs="Arial"/>
        <w:sz w:val="20"/>
      </w:rPr>
      <w:t>F</w:t>
    </w:r>
    <w:r>
      <w:rPr>
        <w:rFonts w:ascii="Arial" w:hAnsi="Arial" w:cs="Arial"/>
        <w:sz w:val="20"/>
      </w:rPr>
      <w:t xml:space="preserve">ax: 608-266-4425         </w:t>
    </w:r>
    <w:r w:rsidRPr="00840F2E">
      <w:rPr>
        <w:rFonts w:ascii="Arial" w:hAnsi="Arial" w:cs="Arial"/>
        <w:sz w:val="20"/>
      </w:rPr>
      <w:t>TTY WI Relay 711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E3A" w:rsidRDefault="002D0E3A" w:rsidP="004A6298">
      <w:r>
        <w:separator/>
      </w:r>
    </w:p>
  </w:footnote>
  <w:footnote w:type="continuationSeparator" w:id="0">
    <w:p w:rsidR="002D0E3A" w:rsidRDefault="002D0E3A" w:rsidP="004A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Pr="004A6298" w:rsidRDefault="005272AF" w:rsidP="004A6298">
    <w:pPr>
      <w:jc w:val="center"/>
      <w:rPr>
        <w:rFonts w:ascii="Arial" w:hAnsi="Arial" w:cs="Arial"/>
        <w:b/>
        <w:sz w:val="28"/>
      </w:rPr>
    </w:pPr>
    <w:r>
      <w:rPr>
        <w:rFonts w:ascii="Calibri" w:hAnsi="Calibri"/>
        <w:noProof/>
      </w:rPr>
      <w:drawing>
        <wp:anchor distT="0" distB="0" distL="114300" distR="114300" simplePos="0" relativeHeight="251658240" behindDoc="0" locked="0" layoutInCell="1" allowOverlap="1" wp14:anchorId="48DFFC03" wp14:editId="53D3DDCC">
          <wp:simplePos x="0" y="0"/>
          <wp:positionH relativeFrom="column">
            <wp:posOffset>226060</wp:posOffset>
          </wp:positionH>
          <wp:positionV relativeFrom="paragraph">
            <wp:posOffset>37796</wp:posOffset>
          </wp:positionV>
          <wp:extent cx="898525"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298">
      <w:rPr>
        <w:rFonts w:ascii="Arial" w:hAnsi="Arial" w:cs="Arial"/>
        <w:b/>
        <w:sz w:val="28"/>
      </w:rPr>
      <w:t>COUNTY OF DANE</w:t>
    </w:r>
  </w:p>
  <w:p w:rsidR="005272AF" w:rsidRPr="004A6298" w:rsidRDefault="005272AF" w:rsidP="004A6298">
    <w:pPr>
      <w:jc w:val="center"/>
      <w:rPr>
        <w:rFonts w:ascii="Arial" w:hAnsi="Arial" w:cs="Arial"/>
      </w:rPr>
    </w:pPr>
    <w:r w:rsidRPr="004A6298">
      <w:rPr>
        <w:rFonts w:ascii="Arial" w:hAnsi="Arial" w:cs="Arial"/>
      </w:rPr>
      <w:t>DEPARTMENT OF ADMINISTRATION</w:t>
    </w:r>
  </w:p>
  <w:p w:rsidR="005272AF" w:rsidRPr="004A6298" w:rsidRDefault="005272AF" w:rsidP="004A6298">
    <w:pPr>
      <w:jc w:val="center"/>
      <w:rPr>
        <w:rFonts w:ascii="Arial" w:hAnsi="Arial" w:cs="Arial"/>
        <w:b/>
      </w:rPr>
    </w:pPr>
    <w:r w:rsidRPr="004A6298">
      <w:rPr>
        <w:rFonts w:ascii="Arial" w:hAnsi="Arial" w:cs="Arial"/>
        <w:b/>
      </w:rPr>
      <w:t>PURCHASING DIVISION</w:t>
    </w:r>
  </w:p>
  <w:p w:rsidR="005272AF" w:rsidRPr="004A6298" w:rsidRDefault="005272AF" w:rsidP="004A6298">
    <w:pPr>
      <w:jc w:val="center"/>
      <w:rPr>
        <w:rFonts w:ascii="Arial" w:hAnsi="Arial" w:cs="Arial"/>
        <w:sz w:val="20"/>
      </w:rPr>
    </w:pPr>
    <w:r w:rsidRPr="004A6298">
      <w:rPr>
        <w:rFonts w:ascii="Arial" w:hAnsi="Arial" w:cs="Arial"/>
        <w:sz w:val="20"/>
      </w:rPr>
      <w:t>City County Building</w:t>
    </w:r>
  </w:p>
  <w:p w:rsidR="005272AF" w:rsidRPr="004A6298" w:rsidRDefault="005272AF" w:rsidP="004A6298">
    <w:pPr>
      <w:jc w:val="center"/>
      <w:rPr>
        <w:rFonts w:ascii="Arial" w:hAnsi="Arial" w:cs="Arial"/>
        <w:sz w:val="20"/>
      </w:rPr>
    </w:pPr>
    <w:r w:rsidRPr="004A6298">
      <w:rPr>
        <w:rFonts w:ascii="Arial" w:hAnsi="Arial" w:cs="Arial"/>
        <w:sz w:val="20"/>
      </w:rPr>
      <w:t>210 Martin Luther King Jr. Blvd. Room 425</w:t>
    </w:r>
  </w:p>
  <w:p w:rsidR="005272AF" w:rsidRPr="004A6298" w:rsidRDefault="005272AF" w:rsidP="004A6298">
    <w:pPr>
      <w:jc w:val="center"/>
      <w:rPr>
        <w:rFonts w:ascii="Arial" w:hAnsi="Arial" w:cs="Arial"/>
        <w:sz w:val="20"/>
      </w:rPr>
    </w:pPr>
    <w:r w:rsidRPr="004A6298">
      <w:rPr>
        <w:rFonts w:ascii="Arial" w:hAnsi="Arial" w:cs="Arial"/>
        <w:sz w:val="20"/>
      </w:rPr>
      <w:t>Madison, WI 53703-3345</w:t>
    </w:r>
  </w:p>
  <w:p w:rsidR="005272AF" w:rsidRDefault="005272AF" w:rsidP="004A6298">
    <w:pPr>
      <w:rPr>
        <w:rFonts w:ascii="Arial" w:hAnsi="Arial" w:cs="Arial"/>
        <w:sz w:val="20"/>
      </w:rPr>
    </w:pPr>
    <w:r w:rsidRPr="004A6298">
      <w:rPr>
        <w:rFonts w:ascii="Arial" w:hAnsi="Arial" w:cs="Arial"/>
        <w:b/>
        <w:sz w:val="20"/>
      </w:rPr>
      <w:t>GREG BROCKMEYER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4A6298">
      <w:rPr>
        <w:rFonts w:ascii="Arial" w:hAnsi="Arial" w:cs="Arial"/>
        <w:b/>
        <w:sz w:val="20"/>
      </w:rPr>
      <w:t>CH</w:t>
    </w:r>
    <w:r>
      <w:rPr>
        <w:rFonts w:ascii="Arial" w:hAnsi="Arial" w:cs="Arial"/>
        <w:b/>
        <w:sz w:val="20"/>
      </w:rPr>
      <w:t>ARLES</w:t>
    </w:r>
    <w:r w:rsidRPr="004A6298">
      <w:rPr>
        <w:rFonts w:ascii="Arial" w:hAnsi="Arial" w:cs="Arial"/>
        <w:b/>
        <w:sz w:val="20"/>
      </w:rPr>
      <w:t xml:space="preserve"> HICKLIN</w:t>
    </w:r>
  </w:p>
  <w:p w:rsidR="005272AF" w:rsidRPr="004A6298" w:rsidRDefault="005272AF" w:rsidP="004A6298">
    <w:pPr>
      <w:rPr>
        <w:rFonts w:ascii="Arial" w:hAnsi="Arial" w:cs="Arial"/>
        <w:sz w:val="18"/>
      </w:rPr>
    </w:pPr>
    <w:r>
      <w:rPr>
        <w:rFonts w:ascii="Arial" w:hAnsi="Arial" w:cs="Arial"/>
        <w:sz w:val="18"/>
      </w:rPr>
      <w:t xml:space="preserve"> </w:t>
    </w:r>
    <w:r w:rsidRPr="004A6298">
      <w:rPr>
        <w:rFonts w:ascii="Arial" w:hAnsi="Arial" w:cs="Arial"/>
        <w:sz w:val="18"/>
      </w:rPr>
      <w:t>Director of Administration</w:t>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r>
    <w:r w:rsidRPr="004A6298">
      <w:rPr>
        <w:rFonts w:ascii="Arial" w:hAnsi="Arial" w:cs="Arial"/>
        <w:sz w:val="18"/>
      </w:rPr>
      <w:tab/>
      <w:t xml:space="preserve"> </w:t>
    </w:r>
    <w:r>
      <w:rPr>
        <w:rFonts w:ascii="Arial" w:hAnsi="Arial" w:cs="Arial"/>
        <w:sz w:val="18"/>
      </w:rPr>
      <w:t xml:space="preserve">                 </w:t>
    </w:r>
    <w:r w:rsidRPr="004A6298">
      <w:rPr>
        <w:rFonts w:ascii="Arial" w:hAnsi="Arial" w:cs="Arial"/>
        <w:sz w:val="18"/>
      </w:rPr>
      <w:t xml:space="preserve"> Controller</w:t>
    </w:r>
  </w:p>
  <w:p w:rsidR="005272AF" w:rsidRDefault="00527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AF" w:rsidRDefault="00527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C31"/>
    <w:multiLevelType w:val="hybridMultilevel"/>
    <w:tmpl w:val="DB9C8CC4"/>
    <w:lvl w:ilvl="0" w:tplc="7BA6FB1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71C518C"/>
    <w:multiLevelType w:val="hybridMultilevel"/>
    <w:tmpl w:val="BEA660A8"/>
    <w:lvl w:ilvl="0" w:tplc="230625D4">
      <w:start w:val="3"/>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D8C3357"/>
    <w:multiLevelType w:val="multilevel"/>
    <w:tmpl w:val="9154D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F339BB"/>
    <w:multiLevelType w:val="hybridMultilevel"/>
    <w:tmpl w:val="4188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66585"/>
    <w:multiLevelType w:val="hybridMultilevel"/>
    <w:tmpl w:val="1FB6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8"/>
    <w:rsid w:val="00073299"/>
    <w:rsid w:val="00090FFB"/>
    <w:rsid w:val="000E42D3"/>
    <w:rsid w:val="00167A21"/>
    <w:rsid w:val="001F572C"/>
    <w:rsid w:val="002129D0"/>
    <w:rsid w:val="0022772C"/>
    <w:rsid w:val="002A4016"/>
    <w:rsid w:val="002D0E3A"/>
    <w:rsid w:val="002E74A8"/>
    <w:rsid w:val="00334BEB"/>
    <w:rsid w:val="00336BB5"/>
    <w:rsid w:val="003A2663"/>
    <w:rsid w:val="003B184F"/>
    <w:rsid w:val="00426FF4"/>
    <w:rsid w:val="00462009"/>
    <w:rsid w:val="00477D17"/>
    <w:rsid w:val="004851B1"/>
    <w:rsid w:val="004A6298"/>
    <w:rsid w:val="004F343F"/>
    <w:rsid w:val="00507605"/>
    <w:rsid w:val="005272AF"/>
    <w:rsid w:val="00554F43"/>
    <w:rsid w:val="00564889"/>
    <w:rsid w:val="005B1768"/>
    <w:rsid w:val="00614615"/>
    <w:rsid w:val="006B022D"/>
    <w:rsid w:val="00733C03"/>
    <w:rsid w:val="00793235"/>
    <w:rsid w:val="007E26DD"/>
    <w:rsid w:val="00840F2E"/>
    <w:rsid w:val="00864393"/>
    <w:rsid w:val="008879AA"/>
    <w:rsid w:val="008A7BA0"/>
    <w:rsid w:val="008E1316"/>
    <w:rsid w:val="0091422D"/>
    <w:rsid w:val="00915115"/>
    <w:rsid w:val="00916456"/>
    <w:rsid w:val="0095380E"/>
    <w:rsid w:val="009B6CAD"/>
    <w:rsid w:val="009E26F3"/>
    <w:rsid w:val="009E3F94"/>
    <w:rsid w:val="00A04146"/>
    <w:rsid w:val="00A35A22"/>
    <w:rsid w:val="00A709EF"/>
    <w:rsid w:val="00AF58EC"/>
    <w:rsid w:val="00B14E7D"/>
    <w:rsid w:val="00BA6F58"/>
    <w:rsid w:val="00C009BA"/>
    <w:rsid w:val="00C13537"/>
    <w:rsid w:val="00C14485"/>
    <w:rsid w:val="00C7604F"/>
    <w:rsid w:val="00CC7C3D"/>
    <w:rsid w:val="00D34EFD"/>
    <w:rsid w:val="00D410AA"/>
    <w:rsid w:val="00D86116"/>
    <w:rsid w:val="00DF28C8"/>
    <w:rsid w:val="00DF5D2E"/>
    <w:rsid w:val="00E009E7"/>
    <w:rsid w:val="00E0246A"/>
    <w:rsid w:val="00E876A2"/>
    <w:rsid w:val="00ED6E0C"/>
    <w:rsid w:val="00EF3DE5"/>
    <w:rsid w:val="00EF4B3F"/>
    <w:rsid w:val="00F05F5A"/>
    <w:rsid w:val="00F37A1B"/>
    <w:rsid w:val="00FA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D7B9F"/>
  <w15:docId w15:val="{C2D67BFB-8D9F-4246-8418-70C78D18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35"/>
    <w:rPr>
      <w:sz w:val="24"/>
      <w:szCs w:val="24"/>
    </w:rPr>
  </w:style>
  <w:style w:type="paragraph" w:styleId="Heading1">
    <w:name w:val="heading 1"/>
    <w:basedOn w:val="Normal"/>
    <w:next w:val="Normal"/>
    <w:link w:val="Heading1Char"/>
    <w:uiPriority w:val="9"/>
    <w:qFormat/>
    <w:rsid w:val="007932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32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32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32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32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32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3235"/>
    <w:pPr>
      <w:spacing w:before="240" w:after="60"/>
      <w:outlineLvl w:val="6"/>
    </w:pPr>
  </w:style>
  <w:style w:type="paragraph" w:styleId="Heading8">
    <w:name w:val="heading 8"/>
    <w:basedOn w:val="Normal"/>
    <w:next w:val="Normal"/>
    <w:link w:val="Heading8Char"/>
    <w:uiPriority w:val="9"/>
    <w:semiHidden/>
    <w:unhideWhenUsed/>
    <w:qFormat/>
    <w:rsid w:val="00793235"/>
    <w:pPr>
      <w:spacing w:before="240" w:after="60"/>
      <w:outlineLvl w:val="7"/>
    </w:pPr>
    <w:rPr>
      <w:i/>
      <w:iCs/>
    </w:rPr>
  </w:style>
  <w:style w:type="paragraph" w:styleId="Heading9">
    <w:name w:val="heading 9"/>
    <w:basedOn w:val="Normal"/>
    <w:next w:val="Normal"/>
    <w:link w:val="Heading9Char"/>
    <w:uiPriority w:val="9"/>
    <w:semiHidden/>
    <w:unhideWhenUsed/>
    <w:qFormat/>
    <w:rsid w:val="007932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2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32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32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3235"/>
    <w:rPr>
      <w:b/>
      <w:bCs/>
      <w:sz w:val="28"/>
      <w:szCs w:val="28"/>
    </w:rPr>
  </w:style>
  <w:style w:type="character" w:customStyle="1" w:styleId="Heading5Char">
    <w:name w:val="Heading 5 Char"/>
    <w:basedOn w:val="DefaultParagraphFont"/>
    <w:link w:val="Heading5"/>
    <w:uiPriority w:val="9"/>
    <w:semiHidden/>
    <w:rsid w:val="00793235"/>
    <w:rPr>
      <w:b/>
      <w:bCs/>
      <w:i/>
      <w:iCs/>
      <w:sz w:val="26"/>
      <w:szCs w:val="26"/>
    </w:rPr>
  </w:style>
  <w:style w:type="character" w:customStyle="1" w:styleId="Heading6Char">
    <w:name w:val="Heading 6 Char"/>
    <w:basedOn w:val="DefaultParagraphFont"/>
    <w:link w:val="Heading6"/>
    <w:uiPriority w:val="9"/>
    <w:semiHidden/>
    <w:rsid w:val="00793235"/>
    <w:rPr>
      <w:b/>
      <w:bCs/>
    </w:rPr>
  </w:style>
  <w:style w:type="character" w:customStyle="1" w:styleId="Heading7Char">
    <w:name w:val="Heading 7 Char"/>
    <w:basedOn w:val="DefaultParagraphFont"/>
    <w:link w:val="Heading7"/>
    <w:uiPriority w:val="9"/>
    <w:semiHidden/>
    <w:rsid w:val="00793235"/>
    <w:rPr>
      <w:sz w:val="24"/>
      <w:szCs w:val="24"/>
    </w:rPr>
  </w:style>
  <w:style w:type="character" w:customStyle="1" w:styleId="Heading8Char">
    <w:name w:val="Heading 8 Char"/>
    <w:basedOn w:val="DefaultParagraphFont"/>
    <w:link w:val="Heading8"/>
    <w:uiPriority w:val="9"/>
    <w:semiHidden/>
    <w:rsid w:val="00793235"/>
    <w:rPr>
      <w:i/>
      <w:iCs/>
      <w:sz w:val="24"/>
      <w:szCs w:val="24"/>
    </w:rPr>
  </w:style>
  <w:style w:type="character" w:customStyle="1" w:styleId="Heading9Char">
    <w:name w:val="Heading 9 Char"/>
    <w:basedOn w:val="DefaultParagraphFont"/>
    <w:link w:val="Heading9"/>
    <w:uiPriority w:val="9"/>
    <w:semiHidden/>
    <w:rsid w:val="00793235"/>
    <w:rPr>
      <w:rFonts w:asciiTheme="majorHAnsi" w:eastAsiaTheme="majorEastAsia" w:hAnsiTheme="majorHAnsi"/>
    </w:rPr>
  </w:style>
  <w:style w:type="paragraph" w:styleId="Title">
    <w:name w:val="Title"/>
    <w:basedOn w:val="Normal"/>
    <w:next w:val="Normal"/>
    <w:link w:val="TitleChar"/>
    <w:uiPriority w:val="10"/>
    <w:qFormat/>
    <w:rsid w:val="007932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32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32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3235"/>
    <w:rPr>
      <w:rFonts w:asciiTheme="majorHAnsi" w:eastAsiaTheme="majorEastAsia" w:hAnsiTheme="majorHAnsi"/>
      <w:sz w:val="24"/>
      <w:szCs w:val="24"/>
    </w:rPr>
  </w:style>
  <w:style w:type="character" w:styleId="Strong">
    <w:name w:val="Strong"/>
    <w:basedOn w:val="DefaultParagraphFont"/>
    <w:uiPriority w:val="22"/>
    <w:qFormat/>
    <w:rsid w:val="00793235"/>
    <w:rPr>
      <w:b/>
      <w:bCs/>
    </w:rPr>
  </w:style>
  <w:style w:type="character" w:styleId="Emphasis">
    <w:name w:val="Emphasis"/>
    <w:basedOn w:val="DefaultParagraphFont"/>
    <w:uiPriority w:val="20"/>
    <w:qFormat/>
    <w:rsid w:val="00793235"/>
    <w:rPr>
      <w:rFonts w:asciiTheme="minorHAnsi" w:hAnsiTheme="minorHAnsi"/>
      <w:b/>
      <w:i/>
      <w:iCs/>
    </w:rPr>
  </w:style>
  <w:style w:type="paragraph" w:styleId="NoSpacing">
    <w:name w:val="No Spacing"/>
    <w:basedOn w:val="Normal"/>
    <w:uiPriority w:val="1"/>
    <w:qFormat/>
    <w:rsid w:val="00793235"/>
    <w:rPr>
      <w:szCs w:val="32"/>
    </w:rPr>
  </w:style>
  <w:style w:type="paragraph" w:styleId="ListParagraph">
    <w:name w:val="List Paragraph"/>
    <w:basedOn w:val="Normal"/>
    <w:uiPriority w:val="34"/>
    <w:qFormat/>
    <w:rsid w:val="00793235"/>
    <w:pPr>
      <w:ind w:left="720"/>
      <w:contextualSpacing/>
    </w:pPr>
  </w:style>
  <w:style w:type="paragraph" w:styleId="Quote">
    <w:name w:val="Quote"/>
    <w:basedOn w:val="Normal"/>
    <w:next w:val="Normal"/>
    <w:link w:val="QuoteChar"/>
    <w:uiPriority w:val="29"/>
    <w:qFormat/>
    <w:rsid w:val="00793235"/>
    <w:rPr>
      <w:i/>
    </w:rPr>
  </w:style>
  <w:style w:type="character" w:customStyle="1" w:styleId="QuoteChar">
    <w:name w:val="Quote Char"/>
    <w:basedOn w:val="DefaultParagraphFont"/>
    <w:link w:val="Quote"/>
    <w:uiPriority w:val="29"/>
    <w:rsid w:val="00793235"/>
    <w:rPr>
      <w:i/>
      <w:sz w:val="24"/>
      <w:szCs w:val="24"/>
    </w:rPr>
  </w:style>
  <w:style w:type="paragraph" w:styleId="IntenseQuote">
    <w:name w:val="Intense Quote"/>
    <w:basedOn w:val="Normal"/>
    <w:next w:val="Normal"/>
    <w:link w:val="IntenseQuoteChar"/>
    <w:uiPriority w:val="30"/>
    <w:qFormat/>
    <w:rsid w:val="00793235"/>
    <w:pPr>
      <w:ind w:left="720" w:right="720"/>
    </w:pPr>
    <w:rPr>
      <w:b/>
      <w:i/>
      <w:szCs w:val="22"/>
    </w:rPr>
  </w:style>
  <w:style w:type="character" w:customStyle="1" w:styleId="IntenseQuoteChar">
    <w:name w:val="Intense Quote Char"/>
    <w:basedOn w:val="DefaultParagraphFont"/>
    <w:link w:val="IntenseQuote"/>
    <w:uiPriority w:val="30"/>
    <w:rsid w:val="00793235"/>
    <w:rPr>
      <w:b/>
      <w:i/>
      <w:sz w:val="24"/>
    </w:rPr>
  </w:style>
  <w:style w:type="character" w:styleId="SubtleEmphasis">
    <w:name w:val="Subtle Emphasis"/>
    <w:uiPriority w:val="19"/>
    <w:qFormat/>
    <w:rsid w:val="00793235"/>
    <w:rPr>
      <w:i/>
      <w:color w:val="5A5A5A" w:themeColor="text1" w:themeTint="A5"/>
    </w:rPr>
  </w:style>
  <w:style w:type="character" w:styleId="IntenseEmphasis">
    <w:name w:val="Intense Emphasis"/>
    <w:basedOn w:val="DefaultParagraphFont"/>
    <w:uiPriority w:val="21"/>
    <w:qFormat/>
    <w:rsid w:val="00793235"/>
    <w:rPr>
      <w:b/>
      <w:i/>
      <w:sz w:val="24"/>
      <w:szCs w:val="24"/>
      <w:u w:val="single"/>
    </w:rPr>
  </w:style>
  <w:style w:type="character" w:styleId="SubtleReference">
    <w:name w:val="Subtle Reference"/>
    <w:basedOn w:val="DefaultParagraphFont"/>
    <w:uiPriority w:val="31"/>
    <w:qFormat/>
    <w:rsid w:val="00793235"/>
    <w:rPr>
      <w:sz w:val="24"/>
      <w:szCs w:val="24"/>
      <w:u w:val="single"/>
    </w:rPr>
  </w:style>
  <w:style w:type="character" w:styleId="IntenseReference">
    <w:name w:val="Intense Reference"/>
    <w:basedOn w:val="DefaultParagraphFont"/>
    <w:uiPriority w:val="32"/>
    <w:qFormat/>
    <w:rsid w:val="00793235"/>
    <w:rPr>
      <w:b/>
      <w:sz w:val="24"/>
      <w:u w:val="single"/>
    </w:rPr>
  </w:style>
  <w:style w:type="character" w:styleId="BookTitle">
    <w:name w:val="Book Title"/>
    <w:basedOn w:val="DefaultParagraphFont"/>
    <w:uiPriority w:val="33"/>
    <w:qFormat/>
    <w:rsid w:val="007932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235"/>
    <w:pPr>
      <w:outlineLvl w:val="9"/>
    </w:pPr>
  </w:style>
  <w:style w:type="paragraph" w:styleId="Header">
    <w:name w:val="header"/>
    <w:basedOn w:val="Normal"/>
    <w:link w:val="HeaderChar"/>
    <w:uiPriority w:val="99"/>
    <w:unhideWhenUsed/>
    <w:rsid w:val="004A6298"/>
    <w:pPr>
      <w:tabs>
        <w:tab w:val="center" w:pos="4680"/>
        <w:tab w:val="right" w:pos="9360"/>
      </w:tabs>
    </w:pPr>
  </w:style>
  <w:style w:type="character" w:customStyle="1" w:styleId="HeaderChar">
    <w:name w:val="Header Char"/>
    <w:basedOn w:val="DefaultParagraphFont"/>
    <w:link w:val="Header"/>
    <w:uiPriority w:val="99"/>
    <w:rsid w:val="004A6298"/>
    <w:rPr>
      <w:sz w:val="24"/>
      <w:szCs w:val="24"/>
    </w:rPr>
  </w:style>
  <w:style w:type="paragraph" w:styleId="Footer">
    <w:name w:val="footer"/>
    <w:basedOn w:val="Normal"/>
    <w:link w:val="FooterChar"/>
    <w:uiPriority w:val="99"/>
    <w:unhideWhenUsed/>
    <w:rsid w:val="004A6298"/>
    <w:pPr>
      <w:tabs>
        <w:tab w:val="center" w:pos="4680"/>
        <w:tab w:val="right" w:pos="9360"/>
      </w:tabs>
    </w:pPr>
  </w:style>
  <w:style w:type="character" w:customStyle="1" w:styleId="FooterChar">
    <w:name w:val="Footer Char"/>
    <w:basedOn w:val="DefaultParagraphFont"/>
    <w:link w:val="Footer"/>
    <w:uiPriority w:val="99"/>
    <w:rsid w:val="004A6298"/>
    <w:rPr>
      <w:sz w:val="24"/>
      <w:szCs w:val="24"/>
    </w:rPr>
  </w:style>
  <w:style w:type="paragraph" w:styleId="BalloonText">
    <w:name w:val="Balloon Text"/>
    <w:basedOn w:val="Normal"/>
    <w:link w:val="BalloonTextChar"/>
    <w:uiPriority w:val="99"/>
    <w:semiHidden/>
    <w:unhideWhenUsed/>
    <w:rsid w:val="004A6298"/>
    <w:rPr>
      <w:rFonts w:ascii="Tahoma" w:hAnsi="Tahoma" w:cs="Tahoma"/>
      <w:sz w:val="16"/>
      <w:szCs w:val="16"/>
    </w:rPr>
  </w:style>
  <w:style w:type="character" w:customStyle="1" w:styleId="BalloonTextChar">
    <w:name w:val="Balloon Text Char"/>
    <w:basedOn w:val="DefaultParagraphFont"/>
    <w:link w:val="BalloonText"/>
    <w:uiPriority w:val="99"/>
    <w:semiHidden/>
    <w:rsid w:val="004A6298"/>
    <w:rPr>
      <w:rFonts w:ascii="Tahoma" w:hAnsi="Tahoma" w:cs="Tahoma"/>
      <w:sz w:val="16"/>
      <w:szCs w:val="16"/>
    </w:rPr>
  </w:style>
  <w:style w:type="character" w:styleId="Hyperlink">
    <w:name w:val="Hyperlink"/>
    <w:basedOn w:val="DefaultParagraphFont"/>
    <w:uiPriority w:val="99"/>
    <w:unhideWhenUsed/>
    <w:rsid w:val="006B022D"/>
    <w:rPr>
      <w:color w:val="0000FF" w:themeColor="hyperlink"/>
      <w:u w:val="single"/>
    </w:rPr>
  </w:style>
  <w:style w:type="character" w:styleId="CommentReference">
    <w:name w:val="annotation reference"/>
    <w:basedOn w:val="DefaultParagraphFont"/>
    <w:uiPriority w:val="99"/>
    <w:semiHidden/>
    <w:unhideWhenUsed/>
    <w:rsid w:val="00B14E7D"/>
    <w:rPr>
      <w:sz w:val="16"/>
      <w:szCs w:val="16"/>
    </w:rPr>
  </w:style>
  <w:style w:type="paragraph" w:styleId="CommentText">
    <w:name w:val="annotation text"/>
    <w:basedOn w:val="Normal"/>
    <w:link w:val="CommentTextChar"/>
    <w:uiPriority w:val="99"/>
    <w:unhideWhenUsed/>
    <w:rsid w:val="00B14E7D"/>
    <w:rPr>
      <w:sz w:val="20"/>
      <w:szCs w:val="20"/>
    </w:rPr>
  </w:style>
  <w:style w:type="character" w:customStyle="1" w:styleId="CommentTextChar">
    <w:name w:val="Comment Text Char"/>
    <w:basedOn w:val="DefaultParagraphFont"/>
    <w:link w:val="CommentText"/>
    <w:uiPriority w:val="99"/>
    <w:rsid w:val="00B14E7D"/>
    <w:rPr>
      <w:sz w:val="20"/>
      <w:szCs w:val="20"/>
    </w:rPr>
  </w:style>
  <w:style w:type="paragraph" w:styleId="CommentSubject">
    <w:name w:val="annotation subject"/>
    <w:basedOn w:val="CommentText"/>
    <w:next w:val="CommentText"/>
    <w:link w:val="CommentSubjectChar"/>
    <w:uiPriority w:val="99"/>
    <w:semiHidden/>
    <w:unhideWhenUsed/>
    <w:rsid w:val="00B14E7D"/>
    <w:rPr>
      <w:b/>
      <w:bCs/>
    </w:rPr>
  </w:style>
  <w:style w:type="character" w:customStyle="1" w:styleId="CommentSubjectChar">
    <w:name w:val="Comment Subject Char"/>
    <w:basedOn w:val="CommentTextChar"/>
    <w:link w:val="CommentSubject"/>
    <w:uiPriority w:val="99"/>
    <w:semiHidden/>
    <w:rsid w:val="00B14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3031">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133475728">
      <w:bodyDiv w:val="1"/>
      <w:marLeft w:val="0"/>
      <w:marRight w:val="0"/>
      <w:marTop w:val="0"/>
      <w:marBottom w:val="0"/>
      <w:divBdr>
        <w:top w:val="none" w:sz="0" w:space="0" w:color="auto"/>
        <w:left w:val="none" w:sz="0" w:space="0" w:color="auto"/>
        <w:bottom w:val="none" w:sz="0" w:space="0" w:color="auto"/>
        <w:right w:val="none" w:sz="0" w:space="0" w:color="auto"/>
      </w:divBdr>
    </w:div>
    <w:div w:id="1461800037">
      <w:bodyDiv w:val="1"/>
      <w:marLeft w:val="0"/>
      <w:marRight w:val="0"/>
      <w:marTop w:val="0"/>
      <w:marBottom w:val="0"/>
      <w:divBdr>
        <w:top w:val="none" w:sz="0" w:space="0" w:color="auto"/>
        <w:left w:val="none" w:sz="0" w:space="0" w:color="auto"/>
        <w:bottom w:val="none" w:sz="0" w:space="0" w:color="auto"/>
        <w:right w:val="none" w:sz="0" w:space="0" w:color="auto"/>
      </w:divBdr>
    </w:div>
    <w:div w:id="14959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Patten, Peter</dc:creator>
  <cp:lastModifiedBy>Clow, Carolyn</cp:lastModifiedBy>
  <cp:revision>2</cp:revision>
  <dcterms:created xsi:type="dcterms:W3CDTF">2021-02-22T17:11:00Z</dcterms:created>
  <dcterms:modified xsi:type="dcterms:W3CDTF">2021-02-22T17:11:00Z</dcterms:modified>
</cp:coreProperties>
</file>