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708E314D" w:rsidR="00501C0A" w:rsidRPr="00D01799" w:rsidRDefault="00DE1CE5" w:rsidP="00890977">
            <w:pPr>
              <w:jc w:val="center"/>
              <w:rPr>
                <w:rFonts w:ascii="Arial" w:hAnsi="Arial" w:cs="Arial"/>
                <w:b/>
                <w:color w:val="0000FF"/>
              </w:rPr>
            </w:pPr>
            <w:r>
              <w:rPr>
                <w:rFonts w:ascii="Arial" w:hAnsi="Arial" w:cs="Arial"/>
                <w:b/>
                <w:color w:val="0000FF"/>
                <w:sz w:val="28"/>
              </w:rPr>
              <w:t>120039</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28400ECA" w:rsidR="00501C0A" w:rsidRPr="00115618" w:rsidRDefault="002F241A" w:rsidP="00DE1CE5">
            <w:pPr>
              <w:jc w:val="center"/>
              <w:rPr>
                <w:rFonts w:ascii="Arial" w:hAnsi="Arial" w:cs="Arial"/>
                <w:b/>
                <w:color w:val="0000FF"/>
                <w:sz w:val="28"/>
              </w:rPr>
            </w:pPr>
            <w:r>
              <w:rPr>
                <w:rFonts w:ascii="Arial" w:hAnsi="Arial" w:cs="Arial"/>
                <w:b/>
                <w:color w:val="0000FF"/>
                <w:sz w:val="28"/>
              </w:rPr>
              <w:t>CDBG –</w:t>
            </w:r>
            <w:r w:rsidR="00DE1CE5">
              <w:rPr>
                <w:rFonts w:ascii="Arial" w:hAnsi="Arial" w:cs="Arial"/>
                <w:b/>
                <w:color w:val="0000FF"/>
                <w:sz w:val="28"/>
              </w:rPr>
              <w:t xml:space="preserve"> Major Home Rehabilitation</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72D515E3" w:rsidR="00501C0A" w:rsidRDefault="00EF613E" w:rsidP="00890977">
            <w:pPr>
              <w:pStyle w:val="Heading7"/>
              <w:rPr>
                <w:color w:val="0000FF"/>
                <w:sz w:val="32"/>
              </w:rPr>
            </w:pPr>
            <w:r>
              <w:rPr>
                <w:color w:val="0000FF"/>
                <w:sz w:val="32"/>
              </w:rPr>
              <w:t xml:space="preserve">Friday, </w:t>
            </w:r>
            <w:r w:rsidR="006B0001">
              <w:rPr>
                <w:color w:val="0000FF"/>
                <w:sz w:val="32"/>
              </w:rPr>
              <w:t>August 21,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6B0001"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6B0001"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6B0001"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6F026FFD" w:rsidR="00501C0A" w:rsidRDefault="006B0001" w:rsidP="00890977">
            <w:pPr>
              <w:jc w:val="center"/>
              <w:rPr>
                <w:rFonts w:ascii="Arial" w:hAnsi="Arial" w:cs="Arial"/>
                <w:sz w:val="16"/>
              </w:rPr>
            </w:pPr>
            <w:r>
              <w:rPr>
                <w:rFonts w:ascii="Arial" w:hAnsi="Arial" w:cs="Arial"/>
                <w:sz w:val="22"/>
              </w:rPr>
              <w:t>July 13,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41E4A2D" w14:textId="4FCE7F2C" w:rsidR="00361846" w:rsidRDefault="00214690" w:rsidP="00254A1C">
      <w:pPr>
        <w:numPr>
          <w:ilvl w:val="1"/>
          <w:numId w:val="1"/>
        </w:numPr>
        <w:rPr>
          <w:rFonts w:ascii="Arial" w:hAnsi="Arial" w:cs="Arial"/>
          <w:szCs w:val="20"/>
        </w:rPr>
      </w:pPr>
      <w:r>
        <w:rPr>
          <w:rFonts w:ascii="Arial" w:hAnsi="Arial" w:cs="Arial"/>
          <w:szCs w:val="20"/>
        </w:rPr>
        <w:t>Need and Justification</w:t>
      </w:r>
    </w:p>
    <w:p w14:paraId="3FF1A65B" w14:textId="2922C275" w:rsidR="00214690" w:rsidRDefault="00214690" w:rsidP="00254A1C">
      <w:pPr>
        <w:numPr>
          <w:ilvl w:val="1"/>
          <w:numId w:val="1"/>
        </w:numPr>
        <w:rPr>
          <w:rFonts w:ascii="Arial" w:hAnsi="Arial" w:cs="Arial"/>
          <w:szCs w:val="20"/>
        </w:rPr>
      </w:pPr>
      <w:r>
        <w:rPr>
          <w:rFonts w:ascii="Arial" w:hAnsi="Arial" w:cs="Arial"/>
          <w:szCs w:val="20"/>
        </w:rPr>
        <w:t>Beneficiaries</w:t>
      </w:r>
    </w:p>
    <w:p w14:paraId="358AD946" w14:textId="7D9F6AF3" w:rsidR="00214690" w:rsidRDefault="00214690" w:rsidP="00254A1C">
      <w:pPr>
        <w:numPr>
          <w:ilvl w:val="1"/>
          <w:numId w:val="1"/>
        </w:numPr>
        <w:rPr>
          <w:rFonts w:ascii="Arial" w:hAnsi="Arial" w:cs="Arial"/>
          <w:szCs w:val="20"/>
        </w:rPr>
      </w:pPr>
      <w:r>
        <w:rPr>
          <w:rFonts w:ascii="Arial" w:hAnsi="Arial" w:cs="Arial"/>
          <w:szCs w:val="20"/>
        </w:rPr>
        <w:t>Project Approach</w:t>
      </w:r>
    </w:p>
    <w:p w14:paraId="67D6DF84" w14:textId="4F86AB2E" w:rsidR="00214690" w:rsidRDefault="00214690" w:rsidP="00254A1C">
      <w:pPr>
        <w:numPr>
          <w:ilvl w:val="1"/>
          <w:numId w:val="1"/>
        </w:numPr>
        <w:rPr>
          <w:rFonts w:ascii="Arial" w:hAnsi="Arial" w:cs="Arial"/>
          <w:szCs w:val="20"/>
        </w:rPr>
      </w:pPr>
      <w:r>
        <w:rPr>
          <w:rFonts w:ascii="Arial" w:hAnsi="Arial" w:cs="Arial"/>
          <w:szCs w:val="20"/>
        </w:rPr>
        <w:t>Experience and Qualifications</w:t>
      </w:r>
    </w:p>
    <w:p w14:paraId="5B932945" w14:textId="49F3D3D2" w:rsidR="00214690" w:rsidRDefault="00214690" w:rsidP="00214690">
      <w:pPr>
        <w:numPr>
          <w:ilvl w:val="1"/>
          <w:numId w:val="1"/>
        </w:numPr>
        <w:rPr>
          <w:rFonts w:ascii="Arial" w:hAnsi="Arial" w:cs="Arial"/>
          <w:szCs w:val="20"/>
        </w:rPr>
      </w:pPr>
      <w:r>
        <w:rPr>
          <w:rFonts w:ascii="Arial" w:hAnsi="Arial" w:cs="Arial"/>
          <w:szCs w:val="20"/>
        </w:rPr>
        <w:t>Financial Information</w:t>
      </w:r>
    </w:p>
    <w:p w14:paraId="2A11F229" w14:textId="6DB97970" w:rsidR="00214690" w:rsidRPr="00214690" w:rsidRDefault="00214690" w:rsidP="00214690">
      <w:pPr>
        <w:numPr>
          <w:ilvl w:val="1"/>
          <w:numId w:val="1"/>
        </w:numPr>
        <w:rPr>
          <w:rFonts w:ascii="Arial" w:hAnsi="Arial" w:cs="Arial"/>
          <w:szCs w:val="20"/>
        </w:rPr>
      </w:pPr>
      <w:r>
        <w:rPr>
          <w:rFonts w:ascii="Arial" w:hAnsi="Arial" w:cs="Arial"/>
          <w:szCs w:val="20"/>
        </w:rPr>
        <w:t>Mandatory Requirements</w:t>
      </w:r>
      <w:r>
        <w:rPr>
          <w:rFonts w:ascii="Arial" w:hAnsi="Arial" w:cs="Arial"/>
          <w:szCs w:val="20"/>
        </w:rPr>
        <w:tab/>
      </w:r>
    </w:p>
    <w:p w14:paraId="5939891A" w14:textId="77777777" w:rsidR="00224709" w:rsidRDefault="00224709" w:rsidP="00224709">
      <w:pPr>
        <w:numPr>
          <w:ilvl w:val="0"/>
          <w:numId w:val="1"/>
        </w:numPr>
        <w:rPr>
          <w:rFonts w:ascii="Arial" w:hAnsi="Arial" w:cs="Arial"/>
          <w:b/>
          <w:szCs w:val="20"/>
        </w:rPr>
      </w:pPr>
      <w:r>
        <w:rPr>
          <w:rFonts w:ascii="Arial" w:hAnsi="Arial" w:cs="Arial"/>
          <w:b/>
          <w:szCs w:val="20"/>
        </w:rPr>
        <w:t>SPECIAL CONTRACT TERMS AND CONDITIONS</w:t>
      </w:r>
    </w:p>
    <w:p w14:paraId="0F4D9D17" w14:textId="77777777" w:rsidR="00224709" w:rsidRPr="00732F42" w:rsidRDefault="00224709" w:rsidP="00224709">
      <w:pPr>
        <w:numPr>
          <w:ilvl w:val="1"/>
          <w:numId w:val="1"/>
        </w:numPr>
        <w:rPr>
          <w:rFonts w:ascii="Arial" w:hAnsi="Arial" w:cs="Arial"/>
          <w:szCs w:val="20"/>
        </w:rPr>
      </w:pPr>
      <w:r>
        <w:rPr>
          <w:rFonts w:ascii="Arial" w:hAnsi="Arial" w:cs="Arial"/>
          <w:szCs w:val="20"/>
        </w:rPr>
        <w:t>Procurement</w:t>
      </w:r>
    </w:p>
    <w:p w14:paraId="2F902B63" w14:textId="77777777" w:rsidR="00224709" w:rsidRPr="00732F42" w:rsidRDefault="00224709" w:rsidP="00224709">
      <w:pPr>
        <w:numPr>
          <w:ilvl w:val="1"/>
          <w:numId w:val="1"/>
        </w:numPr>
        <w:rPr>
          <w:rFonts w:ascii="Arial" w:hAnsi="Arial" w:cs="Arial"/>
          <w:szCs w:val="20"/>
        </w:rPr>
      </w:pPr>
      <w:r>
        <w:rPr>
          <w:rFonts w:ascii="Arial" w:hAnsi="Arial" w:cs="Arial"/>
          <w:szCs w:val="20"/>
        </w:rPr>
        <w:t>Excluded Parties List System (EPLS)</w:t>
      </w:r>
    </w:p>
    <w:p w14:paraId="48DD3900" w14:textId="77777777" w:rsidR="00224709" w:rsidRDefault="00224709" w:rsidP="00224709">
      <w:pPr>
        <w:numPr>
          <w:ilvl w:val="1"/>
          <w:numId w:val="1"/>
        </w:numPr>
        <w:rPr>
          <w:rFonts w:ascii="Arial" w:hAnsi="Arial" w:cs="Arial"/>
          <w:szCs w:val="20"/>
        </w:rPr>
      </w:pPr>
      <w:r>
        <w:rPr>
          <w:rFonts w:ascii="Arial" w:hAnsi="Arial" w:cs="Arial"/>
          <w:szCs w:val="20"/>
        </w:rPr>
        <w:t>Federal Labor Standards</w:t>
      </w:r>
    </w:p>
    <w:p w14:paraId="69E08C24" w14:textId="77777777" w:rsidR="00224709" w:rsidRDefault="00224709" w:rsidP="00224709">
      <w:pPr>
        <w:numPr>
          <w:ilvl w:val="1"/>
          <w:numId w:val="1"/>
        </w:numPr>
        <w:rPr>
          <w:rFonts w:ascii="Arial" w:hAnsi="Arial" w:cs="Arial"/>
          <w:szCs w:val="20"/>
        </w:rPr>
      </w:pPr>
      <w:r>
        <w:rPr>
          <w:rFonts w:ascii="Arial" w:hAnsi="Arial" w:cs="Arial"/>
          <w:szCs w:val="20"/>
        </w:rPr>
        <w:t>Lobbying Certification</w:t>
      </w:r>
    </w:p>
    <w:p w14:paraId="666D246E" w14:textId="77777777" w:rsidR="00224709" w:rsidRDefault="00224709" w:rsidP="00224709">
      <w:pPr>
        <w:numPr>
          <w:ilvl w:val="1"/>
          <w:numId w:val="1"/>
        </w:numPr>
        <w:rPr>
          <w:rFonts w:ascii="Arial" w:hAnsi="Arial" w:cs="Arial"/>
          <w:szCs w:val="20"/>
        </w:rPr>
      </w:pPr>
      <w:r>
        <w:rPr>
          <w:rFonts w:ascii="Arial" w:hAnsi="Arial" w:cs="Arial"/>
          <w:szCs w:val="20"/>
        </w:rPr>
        <w:t>Equal Opportunity Clause</w:t>
      </w:r>
    </w:p>
    <w:p w14:paraId="041B8A9F" w14:textId="77777777" w:rsidR="00224709" w:rsidRDefault="00224709" w:rsidP="00224709">
      <w:pPr>
        <w:numPr>
          <w:ilvl w:val="1"/>
          <w:numId w:val="1"/>
        </w:numPr>
        <w:rPr>
          <w:rFonts w:ascii="Arial" w:hAnsi="Arial" w:cs="Arial"/>
          <w:szCs w:val="20"/>
        </w:rPr>
      </w:pPr>
      <w:r>
        <w:rPr>
          <w:rFonts w:ascii="Arial" w:hAnsi="Arial" w:cs="Arial"/>
          <w:szCs w:val="20"/>
        </w:rPr>
        <w:t>Affirmative Action to Ensure Employment (EO 11246)</w:t>
      </w:r>
    </w:p>
    <w:p w14:paraId="2FA1B680" w14:textId="77777777" w:rsidR="00224709" w:rsidRDefault="00224709" w:rsidP="00224709">
      <w:pPr>
        <w:numPr>
          <w:ilvl w:val="1"/>
          <w:numId w:val="1"/>
        </w:numPr>
        <w:rPr>
          <w:rFonts w:ascii="Arial" w:hAnsi="Arial" w:cs="Arial"/>
          <w:szCs w:val="20"/>
        </w:rPr>
      </w:pPr>
      <w:r>
        <w:rPr>
          <w:rFonts w:ascii="Arial" w:hAnsi="Arial" w:cs="Arial"/>
          <w:szCs w:val="20"/>
        </w:rPr>
        <w:t>Section 3</w:t>
      </w:r>
    </w:p>
    <w:p w14:paraId="69E323F0" w14:textId="77777777" w:rsidR="00224709" w:rsidRPr="00AA7650" w:rsidRDefault="00224709" w:rsidP="00224709">
      <w:pPr>
        <w:numPr>
          <w:ilvl w:val="1"/>
          <w:numId w:val="1"/>
        </w:numPr>
        <w:rPr>
          <w:rFonts w:ascii="Arial" w:hAnsi="Arial" w:cs="Arial"/>
          <w:szCs w:val="20"/>
        </w:rPr>
      </w:pPr>
      <w:r>
        <w:rPr>
          <w:rFonts w:ascii="Arial" w:hAnsi="Arial" w:cs="Arial"/>
          <w:szCs w:val="20"/>
        </w:rPr>
        <w:t>Uniform Relocation Assistance and Real Property Acquisition Policies Act of 1970</w:t>
      </w:r>
    </w:p>
    <w:p w14:paraId="49E6AD6A" w14:textId="77777777" w:rsidR="00224709" w:rsidRDefault="00224709" w:rsidP="00224709">
      <w:pPr>
        <w:numPr>
          <w:ilvl w:val="0"/>
          <w:numId w:val="1"/>
        </w:numPr>
        <w:rPr>
          <w:rFonts w:ascii="Arial" w:hAnsi="Arial" w:cs="Arial"/>
          <w:b/>
          <w:szCs w:val="20"/>
        </w:rPr>
      </w:pPr>
      <w:r>
        <w:rPr>
          <w:rFonts w:ascii="Arial" w:hAnsi="Arial" w:cs="Arial"/>
          <w:b/>
          <w:szCs w:val="20"/>
        </w:rPr>
        <w:t>REQUIRED FORMS – ATTACHMENTS</w:t>
      </w:r>
    </w:p>
    <w:p w14:paraId="3197A5AF" w14:textId="77777777" w:rsidR="00224709" w:rsidRPr="008F5146" w:rsidRDefault="00224709" w:rsidP="00224709">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1BBECD0" w14:textId="4E696633" w:rsidR="00224709" w:rsidRDefault="00224709" w:rsidP="00224709">
      <w:pPr>
        <w:numPr>
          <w:ilvl w:val="1"/>
          <w:numId w:val="1"/>
        </w:numPr>
        <w:rPr>
          <w:rFonts w:ascii="Arial" w:hAnsi="Arial" w:cs="Arial"/>
          <w:color w:val="0070C0"/>
          <w:szCs w:val="20"/>
        </w:rPr>
      </w:pPr>
      <w:r>
        <w:rPr>
          <w:rFonts w:ascii="Arial" w:hAnsi="Arial" w:cs="Arial"/>
          <w:color w:val="0070C0"/>
          <w:szCs w:val="20"/>
        </w:rPr>
        <w:t>Attachment B</w:t>
      </w:r>
      <w:r w:rsidRPr="008F5146">
        <w:rPr>
          <w:rFonts w:ascii="Arial" w:hAnsi="Arial" w:cs="Arial"/>
          <w:color w:val="0070C0"/>
          <w:szCs w:val="20"/>
        </w:rPr>
        <w:t xml:space="preserve"> – </w:t>
      </w:r>
      <w:r>
        <w:rPr>
          <w:rFonts w:ascii="Arial" w:hAnsi="Arial" w:cs="Arial"/>
          <w:color w:val="0070C0"/>
          <w:szCs w:val="20"/>
        </w:rPr>
        <w:t xml:space="preserve">Dane County Application for 2021 CDBG Funds </w:t>
      </w:r>
    </w:p>
    <w:p w14:paraId="2CCD40A9" w14:textId="77777777" w:rsidR="00224709" w:rsidRDefault="00224709" w:rsidP="00224709">
      <w:pPr>
        <w:numPr>
          <w:ilvl w:val="0"/>
          <w:numId w:val="1"/>
        </w:numPr>
        <w:rPr>
          <w:rFonts w:ascii="Arial" w:hAnsi="Arial" w:cs="Arial"/>
          <w:b/>
          <w:szCs w:val="20"/>
        </w:rPr>
      </w:pPr>
      <w:r>
        <w:rPr>
          <w:rFonts w:ascii="Arial" w:hAnsi="Arial" w:cs="Arial"/>
          <w:b/>
          <w:szCs w:val="20"/>
        </w:rPr>
        <w:t>STANDARD TERMS AND CONDITIONS</w:t>
      </w:r>
    </w:p>
    <w:p w14:paraId="59364BF7" w14:textId="77777777" w:rsidR="00224709" w:rsidRDefault="00224709" w:rsidP="00224709">
      <w:pPr>
        <w:numPr>
          <w:ilvl w:val="0"/>
          <w:numId w:val="1"/>
        </w:numPr>
        <w:rPr>
          <w:rFonts w:ascii="Arial" w:hAnsi="Arial" w:cs="Arial"/>
          <w:b/>
          <w:szCs w:val="20"/>
        </w:rPr>
      </w:pPr>
      <w:r>
        <w:rPr>
          <w:rFonts w:ascii="Arial" w:hAnsi="Arial" w:cs="Arial"/>
          <w:b/>
          <w:szCs w:val="20"/>
        </w:rPr>
        <w:t>APPENDICES</w:t>
      </w:r>
    </w:p>
    <w:p w14:paraId="130D21E4"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A – Dane County Urban County Consortium</w:t>
      </w:r>
    </w:p>
    <w:p w14:paraId="79D9F587"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B – Oral Presentation Question</w:t>
      </w:r>
    </w:p>
    <w:p w14:paraId="5685A052" w14:textId="77777777" w:rsidR="00224709" w:rsidRPr="00EE6C78" w:rsidRDefault="00224709" w:rsidP="00224709">
      <w:pPr>
        <w:ind w:left="720"/>
        <w:rPr>
          <w:rFonts w:ascii="Arial" w:hAnsi="Arial" w:cs="Arial"/>
          <w:b/>
          <w:color w:val="5B9BD5"/>
          <w:szCs w:val="20"/>
        </w:rPr>
      </w:pPr>
      <w:r>
        <w:rPr>
          <w:rFonts w:ascii="Arial" w:hAnsi="Arial" w:cs="Arial"/>
          <w:b/>
          <w:color w:val="5B9BD5"/>
          <w:szCs w:val="20"/>
        </w:rPr>
        <w:lastRenderedPageBreak/>
        <w:t>Appendix C – CDBG Housing Rehabilitation – Deferred Payment Loan Program Standards</w:t>
      </w:r>
    </w:p>
    <w:p w14:paraId="5F645E4D" w14:textId="77777777" w:rsidR="00224709" w:rsidRPr="00EE6C78" w:rsidRDefault="00224709" w:rsidP="00224709">
      <w:pPr>
        <w:ind w:left="720"/>
        <w:rPr>
          <w:rFonts w:ascii="Arial" w:hAnsi="Arial" w:cs="Arial"/>
          <w:b/>
          <w:color w:val="5B9BD5"/>
          <w:szCs w:val="20"/>
        </w:rPr>
        <w:sectPr w:rsidR="00224709" w:rsidRPr="00EE6C78" w:rsidSect="00BF1786">
          <w:headerReference w:type="default" r:id="rId14"/>
          <w:footerReference w:type="default" r:id="rId15"/>
          <w:pgSz w:w="12240" w:h="15840"/>
          <w:pgMar w:top="720" w:right="720" w:bottom="720" w:left="720" w:header="540" w:footer="394" w:gutter="0"/>
          <w:pgNumType w:start="1"/>
          <w:cols w:space="720"/>
          <w:titlePg/>
          <w:docGrid w:linePitch="326"/>
        </w:sectPr>
      </w:pPr>
      <w:r>
        <w:rPr>
          <w:rFonts w:ascii="Arial" w:hAnsi="Arial" w:cs="Arial"/>
          <w:b/>
          <w:color w:val="5B9BD5"/>
          <w:szCs w:val="20"/>
        </w:rPr>
        <w:t>Appendix D</w:t>
      </w:r>
      <w:r w:rsidRPr="00EE6C78">
        <w:rPr>
          <w:rFonts w:ascii="Arial" w:hAnsi="Arial" w:cs="Arial"/>
          <w:b/>
          <w:color w:val="5B9BD5"/>
          <w:szCs w:val="20"/>
        </w:rPr>
        <w:t xml:space="preserve"> – CDBG/HOME Program </w:t>
      </w:r>
      <w:r>
        <w:rPr>
          <w:rFonts w:ascii="Arial" w:hAnsi="Arial" w:cs="Arial"/>
          <w:b/>
          <w:color w:val="5B9BD5"/>
          <w:szCs w:val="20"/>
        </w:rPr>
        <w:t xml:space="preserve">Rehabilitation </w:t>
      </w:r>
      <w:r w:rsidRPr="00EE6C78">
        <w:rPr>
          <w:rFonts w:ascii="Arial" w:hAnsi="Arial" w:cs="Arial"/>
          <w:b/>
          <w:color w:val="5B9BD5"/>
          <w:szCs w:val="20"/>
        </w:rPr>
        <w:t>Manual</w:t>
      </w:r>
    </w:p>
    <w:p w14:paraId="06956841" w14:textId="77777777" w:rsidR="00224709" w:rsidRPr="0068236B" w:rsidRDefault="00224709" w:rsidP="00224709">
      <w:pPr>
        <w:ind w:left="720"/>
        <w:rPr>
          <w:rFonts w:ascii="Arial" w:hAnsi="Arial" w:cs="Arial"/>
          <w:color w:val="0070C0"/>
          <w:szCs w:val="20"/>
        </w:rPr>
      </w:pPr>
    </w:p>
    <w:p w14:paraId="00084682" w14:textId="77777777" w:rsidR="00DD34E7" w:rsidRDefault="00342311" w:rsidP="00342311">
      <w:pPr>
        <w:rPr>
          <w:rFonts w:ascii="Arial" w:hAnsi="Arial" w:cs="Arial"/>
          <w:b/>
          <w:szCs w:val="20"/>
        </w:rPr>
      </w:pPr>
      <w:r>
        <w:rPr>
          <w:rFonts w:ascii="Arial" w:hAnsi="Arial" w:cs="Arial"/>
          <w:b/>
          <w:szCs w:val="20"/>
        </w:rPr>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F6E3407" w14:textId="447B4DFD"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0E86FB2D" w:rsidR="00FF799C" w:rsidRDefault="00FF799C" w:rsidP="00FF799C">
      <w:pPr>
        <w:ind w:left="1440"/>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B5EACCF" w14:textId="2A187BA2" w:rsidR="00D87C5B" w:rsidRDefault="00D87C5B" w:rsidP="00FF799C">
      <w:pPr>
        <w:ind w:left="1440"/>
        <w:rPr>
          <w:rFonts w:ascii="Arial" w:hAnsi="Arial" w:cs="Arial"/>
          <w:b/>
        </w:rPr>
      </w:pPr>
    </w:p>
    <w:p w14:paraId="084BC834" w14:textId="5E4C17E7" w:rsidR="00D87C5B" w:rsidRPr="009B6500" w:rsidRDefault="00D87C5B" w:rsidP="00FF799C">
      <w:pPr>
        <w:ind w:left="1440"/>
        <w:rPr>
          <w:rFonts w:ascii="Arial" w:hAnsi="Arial" w:cs="Arial"/>
        </w:rPr>
      </w:pPr>
      <w:r w:rsidRPr="002F566E">
        <w:rPr>
          <w:rFonts w:ascii="Arial" w:hAnsi="Arial" w:cs="Arial"/>
          <w:b/>
        </w:rPr>
        <w:t>T</w:t>
      </w:r>
      <w:r w:rsidRPr="002F566E">
        <w:rPr>
          <w:rFonts w:ascii="Arial" w:hAnsi="Arial" w:cs="Arial"/>
          <w:b/>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944C8B">
      <w:pPr>
        <w:ind w:left="720" w:firstLine="90"/>
        <w:rPr>
          <w:rFonts w:ascii="Arial" w:hAnsi="Arial" w:cs="Arial"/>
          <w:b/>
          <w:szCs w:val="20"/>
          <w:u w:val="single"/>
        </w:rPr>
      </w:pPr>
      <w:r>
        <w:rPr>
          <w:rFonts w:ascii="Arial" w:hAnsi="Arial" w:cs="Arial"/>
          <w:b/>
          <w:szCs w:val="20"/>
        </w:rPr>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7"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6B0001" w14:paraId="3CADF2EA" w14:textId="77777777" w:rsidTr="006B0001">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hideMark/>
          </w:tcPr>
          <w:p w14:paraId="74D5C0CC" w14:textId="77777777" w:rsidR="006B0001" w:rsidRDefault="006B0001">
            <w:pPr>
              <w:jc w:val="center"/>
              <w:rPr>
                <w:rFonts w:ascii="Arial" w:hAnsi="Arial" w:cs="Arial"/>
                <w:b/>
              </w:rPr>
            </w:pPr>
            <w:r>
              <w:rPr>
                <w:rFonts w:ascii="Arial" w:hAnsi="Arial" w:cs="Arial"/>
                <w:b/>
              </w:rPr>
              <w:t>DATE</w:t>
            </w:r>
          </w:p>
        </w:tc>
        <w:tc>
          <w:tcPr>
            <w:tcW w:w="5683" w:type="dxa"/>
            <w:tcBorders>
              <w:top w:val="single" w:sz="4" w:space="0" w:color="auto"/>
              <w:left w:val="single" w:sz="4" w:space="0" w:color="auto"/>
              <w:bottom w:val="single" w:sz="4" w:space="0" w:color="auto"/>
              <w:right w:val="single" w:sz="4" w:space="0" w:color="auto"/>
            </w:tcBorders>
            <w:shd w:val="clear" w:color="auto" w:fill="BFBFBF"/>
            <w:hideMark/>
          </w:tcPr>
          <w:p w14:paraId="475255AF" w14:textId="77777777" w:rsidR="006B0001" w:rsidRDefault="006B0001">
            <w:pPr>
              <w:rPr>
                <w:rFonts w:ascii="Arial" w:hAnsi="Arial" w:cs="Arial"/>
                <w:b/>
              </w:rPr>
            </w:pPr>
            <w:r>
              <w:rPr>
                <w:rFonts w:ascii="Arial" w:hAnsi="Arial" w:cs="Arial"/>
                <w:b/>
              </w:rPr>
              <w:t>EVENT</w:t>
            </w:r>
          </w:p>
        </w:tc>
      </w:tr>
      <w:tr w:rsidR="006B0001" w14:paraId="15ED8DB1" w14:textId="77777777" w:rsidTr="006B0001">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784CDAC3" w14:textId="77777777" w:rsidR="006B0001" w:rsidRDefault="006B0001">
            <w:pPr>
              <w:jc w:val="center"/>
              <w:rPr>
                <w:rFonts w:ascii="Arial" w:hAnsi="Arial" w:cs="Arial"/>
              </w:rPr>
            </w:pPr>
            <w:r>
              <w:rPr>
                <w:rFonts w:ascii="Arial" w:hAnsi="Arial" w:cs="Arial"/>
              </w:rPr>
              <w:t>July 13, 2020</w:t>
            </w:r>
          </w:p>
        </w:tc>
        <w:tc>
          <w:tcPr>
            <w:tcW w:w="5683" w:type="dxa"/>
            <w:tcBorders>
              <w:top w:val="single" w:sz="4" w:space="0" w:color="auto"/>
              <w:left w:val="single" w:sz="4" w:space="0" w:color="auto"/>
              <w:bottom w:val="single" w:sz="4" w:space="0" w:color="auto"/>
              <w:right w:val="single" w:sz="4" w:space="0" w:color="auto"/>
            </w:tcBorders>
            <w:hideMark/>
          </w:tcPr>
          <w:p w14:paraId="3771704A" w14:textId="77777777" w:rsidR="006B0001" w:rsidRDefault="006B0001">
            <w:pPr>
              <w:rPr>
                <w:rFonts w:ascii="Arial" w:hAnsi="Arial" w:cs="Arial"/>
              </w:rPr>
            </w:pPr>
            <w:r>
              <w:rPr>
                <w:rFonts w:ascii="Arial" w:hAnsi="Arial" w:cs="Arial"/>
              </w:rPr>
              <w:t>RFP Issued</w:t>
            </w:r>
          </w:p>
        </w:tc>
      </w:tr>
      <w:tr w:rsidR="006B0001" w14:paraId="482553B6" w14:textId="77777777" w:rsidTr="006B0001">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55618BBA" w14:textId="77777777" w:rsidR="006B0001" w:rsidRDefault="006B0001">
            <w:pPr>
              <w:jc w:val="center"/>
              <w:rPr>
                <w:rFonts w:ascii="Arial" w:hAnsi="Arial" w:cs="Arial"/>
              </w:rPr>
            </w:pPr>
            <w:r>
              <w:rPr>
                <w:rFonts w:ascii="Arial" w:hAnsi="Arial" w:cs="Arial"/>
              </w:rPr>
              <w:t>August 7, 2020</w:t>
            </w:r>
          </w:p>
        </w:tc>
        <w:tc>
          <w:tcPr>
            <w:tcW w:w="5683" w:type="dxa"/>
            <w:tcBorders>
              <w:top w:val="single" w:sz="4" w:space="0" w:color="auto"/>
              <w:left w:val="single" w:sz="4" w:space="0" w:color="auto"/>
              <w:bottom w:val="single" w:sz="4" w:space="0" w:color="auto"/>
              <w:right w:val="single" w:sz="4" w:space="0" w:color="auto"/>
            </w:tcBorders>
            <w:hideMark/>
          </w:tcPr>
          <w:p w14:paraId="1A3A42E7" w14:textId="77777777" w:rsidR="006B0001" w:rsidRDefault="006B0001">
            <w:pPr>
              <w:rPr>
                <w:rFonts w:ascii="Arial" w:hAnsi="Arial" w:cs="Arial"/>
              </w:rPr>
            </w:pPr>
            <w:r>
              <w:rPr>
                <w:rFonts w:ascii="Arial" w:hAnsi="Arial" w:cs="Arial"/>
              </w:rPr>
              <w:t>Last day to submit written inquiries (2:00 p.m. CST)</w:t>
            </w:r>
          </w:p>
        </w:tc>
      </w:tr>
      <w:tr w:rsidR="006B0001" w14:paraId="30246315" w14:textId="77777777" w:rsidTr="006B0001">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5B094502" w14:textId="77777777" w:rsidR="006B0001" w:rsidRDefault="006B0001">
            <w:pPr>
              <w:jc w:val="center"/>
              <w:rPr>
                <w:rFonts w:ascii="Arial" w:hAnsi="Arial" w:cs="Arial"/>
              </w:rPr>
            </w:pPr>
            <w:r>
              <w:rPr>
                <w:rFonts w:ascii="Arial" w:hAnsi="Arial" w:cs="Arial"/>
              </w:rPr>
              <w:t>August 10, 2020</w:t>
            </w:r>
          </w:p>
        </w:tc>
        <w:tc>
          <w:tcPr>
            <w:tcW w:w="5683" w:type="dxa"/>
            <w:tcBorders>
              <w:top w:val="single" w:sz="4" w:space="0" w:color="auto"/>
              <w:left w:val="single" w:sz="4" w:space="0" w:color="auto"/>
              <w:bottom w:val="single" w:sz="4" w:space="0" w:color="auto"/>
              <w:right w:val="single" w:sz="4" w:space="0" w:color="auto"/>
            </w:tcBorders>
            <w:hideMark/>
          </w:tcPr>
          <w:p w14:paraId="0DA93A0B" w14:textId="77777777" w:rsidR="006B0001" w:rsidRDefault="006B0001">
            <w:pPr>
              <w:rPr>
                <w:rFonts w:ascii="Arial" w:hAnsi="Arial" w:cs="Arial"/>
              </w:rPr>
            </w:pPr>
            <w:r>
              <w:rPr>
                <w:rFonts w:ascii="Arial" w:hAnsi="Arial" w:cs="Arial"/>
              </w:rPr>
              <w:t xml:space="preserve">Addendums or supplements to the RFP posted on the Purchasing Division </w:t>
            </w:r>
            <w:hyperlink r:id="rId18" w:history="1">
              <w:r>
                <w:rPr>
                  <w:rStyle w:val="Hyperlink"/>
                </w:rPr>
                <w:t>website</w:t>
              </w:r>
            </w:hyperlink>
            <w:r>
              <w:rPr>
                <w:rFonts w:ascii="Arial" w:hAnsi="Arial" w:cs="Arial"/>
              </w:rPr>
              <w:t xml:space="preserve"> </w:t>
            </w:r>
          </w:p>
        </w:tc>
      </w:tr>
      <w:tr w:rsidR="006B0001" w14:paraId="0A31C655" w14:textId="77777777" w:rsidTr="006B0001">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7EF9E11C" w14:textId="77777777" w:rsidR="006B0001" w:rsidRDefault="006B0001">
            <w:pPr>
              <w:jc w:val="center"/>
              <w:rPr>
                <w:rFonts w:ascii="Arial" w:hAnsi="Arial" w:cs="Arial"/>
              </w:rPr>
            </w:pPr>
            <w:r>
              <w:rPr>
                <w:rFonts w:ascii="Arial" w:hAnsi="Arial" w:cs="Arial"/>
              </w:rPr>
              <w:t>August 21, 2020</w:t>
            </w:r>
          </w:p>
        </w:tc>
        <w:tc>
          <w:tcPr>
            <w:tcW w:w="5683" w:type="dxa"/>
            <w:tcBorders>
              <w:top w:val="single" w:sz="4" w:space="0" w:color="auto"/>
              <w:left w:val="single" w:sz="4" w:space="0" w:color="auto"/>
              <w:bottom w:val="single" w:sz="4" w:space="0" w:color="auto"/>
              <w:right w:val="single" w:sz="4" w:space="0" w:color="auto"/>
            </w:tcBorders>
            <w:hideMark/>
          </w:tcPr>
          <w:p w14:paraId="533DF01F" w14:textId="77777777" w:rsidR="006B0001" w:rsidRDefault="006B0001">
            <w:pPr>
              <w:rPr>
                <w:rFonts w:ascii="Arial" w:hAnsi="Arial" w:cs="Arial"/>
              </w:rPr>
            </w:pPr>
            <w:r>
              <w:rPr>
                <w:rFonts w:ascii="Arial" w:hAnsi="Arial" w:cs="Arial"/>
              </w:rPr>
              <w:t>Proposals due (2:00 p.m. CST)</w:t>
            </w:r>
          </w:p>
        </w:tc>
      </w:tr>
      <w:tr w:rsidR="006B0001" w14:paraId="62C915F7" w14:textId="77777777" w:rsidTr="006B0001">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32926207" w14:textId="77777777" w:rsidR="006B0001" w:rsidRDefault="006B0001">
            <w:pPr>
              <w:jc w:val="center"/>
              <w:rPr>
                <w:rFonts w:ascii="Arial" w:hAnsi="Arial" w:cs="Arial"/>
              </w:rPr>
            </w:pPr>
            <w:r>
              <w:rPr>
                <w:rFonts w:ascii="Arial" w:hAnsi="Arial" w:cs="Arial"/>
              </w:rPr>
              <w:t>Week of August 31 and September 5</w:t>
            </w:r>
          </w:p>
        </w:tc>
        <w:tc>
          <w:tcPr>
            <w:tcW w:w="5683" w:type="dxa"/>
            <w:tcBorders>
              <w:top w:val="single" w:sz="4" w:space="0" w:color="auto"/>
              <w:left w:val="single" w:sz="4" w:space="0" w:color="auto"/>
              <w:bottom w:val="single" w:sz="4" w:space="0" w:color="auto"/>
              <w:right w:val="single" w:sz="4" w:space="0" w:color="auto"/>
            </w:tcBorders>
            <w:hideMark/>
          </w:tcPr>
          <w:p w14:paraId="34C77465" w14:textId="77777777" w:rsidR="006B0001" w:rsidRDefault="006B0001">
            <w:pPr>
              <w:rPr>
                <w:rFonts w:ascii="Arial" w:hAnsi="Arial" w:cs="Arial"/>
              </w:rPr>
            </w:pPr>
            <w:r>
              <w:rPr>
                <w:rFonts w:ascii="Arial" w:hAnsi="Arial" w:cs="Arial"/>
              </w:rPr>
              <w:t>Oral Presentation by invited vendors</w:t>
            </w:r>
          </w:p>
        </w:tc>
      </w:tr>
      <w:tr w:rsidR="006B0001" w14:paraId="4494F1AB" w14:textId="77777777" w:rsidTr="006B0001">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575C8550" w14:textId="77777777" w:rsidR="006B0001" w:rsidRDefault="006B0001">
            <w:pPr>
              <w:jc w:val="center"/>
              <w:rPr>
                <w:rFonts w:ascii="Arial" w:hAnsi="Arial" w:cs="Arial"/>
              </w:rPr>
            </w:pPr>
            <w:r>
              <w:rPr>
                <w:rFonts w:ascii="Arial" w:hAnsi="Arial" w:cs="Arial"/>
              </w:rPr>
              <w:t>Fourth Quarter of 2020</w:t>
            </w:r>
          </w:p>
        </w:tc>
        <w:tc>
          <w:tcPr>
            <w:tcW w:w="5683" w:type="dxa"/>
            <w:tcBorders>
              <w:top w:val="single" w:sz="4" w:space="0" w:color="auto"/>
              <w:left w:val="single" w:sz="4" w:space="0" w:color="auto"/>
              <w:bottom w:val="single" w:sz="4" w:space="0" w:color="auto"/>
              <w:right w:val="single" w:sz="4" w:space="0" w:color="auto"/>
            </w:tcBorders>
            <w:hideMark/>
          </w:tcPr>
          <w:p w14:paraId="13732D13" w14:textId="77777777" w:rsidR="006B0001" w:rsidRDefault="006B0001">
            <w:pPr>
              <w:rPr>
                <w:rFonts w:ascii="Arial" w:hAnsi="Arial" w:cs="Arial"/>
              </w:rPr>
            </w:pPr>
            <w:r>
              <w:rPr>
                <w:rFonts w:ascii="Arial" w:hAnsi="Arial" w:cs="Arial"/>
              </w:rPr>
              <w:t>Notification of intent to award sent to vendors</w:t>
            </w:r>
          </w:p>
        </w:tc>
      </w:tr>
      <w:tr w:rsidR="006B0001" w14:paraId="381FDFC0" w14:textId="77777777" w:rsidTr="006B0001">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2107F6B4" w14:textId="77777777" w:rsidR="006B0001" w:rsidRDefault="006B0001">
            <w:pPr>
              <w:jc w:val="center"/>
              <w:rPr>
                <w:rFonts w:ascii="Arial" w:hAnsi="Arial" w:cs="Arial"/>
              </w:rPr>
            </w:pPr>
            <w:r>
              <w:rPr>
                <w:rFonts w:ascii="Arial" w:hAnsi="Arial" w:cs="Arial"/>
              </w:rPr>
              <w:t>First Quarter of 2021</w:t>
            </w:r>
          </w:p>
        </w:tc>
        <w:tc>
          <w:tcPr>
            <w:tcW w:w="5683" w:type="dxa"/>
            <w:tcBorders>
              <w:top w:val="single" w:sz="4" w:space="0" w:color="auto"/>
              <w:left w:val="single" w:sz="4" w:space="0" w:color="auto"/>
              <w:bottom w:val="single" w:sz="4" w:space="0" w:color="auto"/>
              <w:right w:val="single" w:sz="4" w:space="0" w:color="auto"/>
            </w:tcBorders>
            <w:hideMark/>
          </w:tcPr>
          <w:p w14:paraId="4990191A" w14:textId="77777777" w:rsidR="006B0001" w:rsidRDefault="006B0001">
            <w:pPr>
              <w:rPr>
                <w:rFonts w:ascii="Arial" w:hAnsi="Arial" w:cs="Arial"/>
              </w:rPr>
            </w:pPr>
            <w:r>
              <w:rPr>
                <w:rFonts w:ascii="Arial" w:hAnsi="Arial" w:cs="Arial"/>
              </w:rPr>
              <w:t>Contract start date (subject to change based on County’s notice of CDBG &amp; HOME allocation from HUD).</w:t>
            </w:r>
          </w:p>
        </w:tc>
      </w:tr>
    </w:tbl>
    <w:p w14:paraId="4260A891" w14:textId="77777777" w:rsidR="00FF799C" w:rsidRDefault="00FF799C" w:rsidP="00342311">
      <w:pPr>
        <w:rPr>
          <w:rFonts w:ascii="Arial" w:hAnsi="Arial" w:cs="Arial"/>
          <w:b/>
          <w:szCs w:val="20"/>
        </w:rPr>
      </w:pPr>
      <w:bookmarkStart w:id="0" w:name="_GoBack"/>
      <w:bookmarkEnd w:id="0"/>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393FF79A" w14:textId="77777777" w:rsidR="00E54767" w:rsidRPr="00D14025" w:rsidRDefault="00E54767" w:rsidP="00E54767">
      <w:pPr>
        <w:ind w:left="1440"/>
        <w:rPr>
          <w:rFonts w:ascii="Arial" w:hAnsi="Arial" w:cs="Arial"/>
          <w:szCs w:val="20"/>
          <w:u w:val="single"/>
        </w:rPr>
      </w:pPr>
      <w:r>
        <w:rPr>
          <w:rFonts w:ascii="Arial" w:hAnsi="Arial" w:cs="Arial"/>
          <w:szCs w:val="20"/>
        </w:rPr>
        <w:t>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9"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Go to </w:t>
      </w:r>
      <w:hyperlink r:id="rId20"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104F36">
      <w:pPr>
        <w:pStyle w:val="ListParagraph"/>
        <w:numPr>
          <w:ilvl w:val="1"/>
          <w:numId w:val="4"/>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104F36">
      <w:pPr>
        <w:pStyle w:val="ListParagraph"/>
        <w:numPr>
          <w:ilvl w:val="1"/>
          <w:numId w:val="4"/>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104F36">
      <w:pPr>
        <w:pStyle w:val="ListParagraph"/>
        <w:numPr>
          <w:ilvl w:val="0"/>
          <w:numId w:val="4"/>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21"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2"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104F36">
      <w:pPr>
        <w:pStyle w:val="ListParagraph"/>
        <w:numPr>
          <w:ilvl w:val="0"/>
          <w:numId w:val="3"/>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104F36">
      <w:pPr>
        <w:numPr>
          <w:ilvl w:val="0"/>
          <w:numId w:val="3"/>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3"/>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4"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5"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B6D154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3D6AFD">
        <w:rPr>
          <w:rFonts w:ascii="Arial" w:hAnsi="Arial" w:cs="Arial"/>
        </w:rPr>
        <w:t>2</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12DBD">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5DDE8D77" w14:textId="77777777" w:rsidR="003D6AFD"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7340" w:type="dxa"/>
        <w:jc w:val="center"/>
        <w:tblLook w:val="04A0" w:firstRow="1" w:lastRow="0" w:firstColumn="1" w:lastColumn="0" w:noHBand="0" w:noVBand="1"/>
      </w:tblPr>
      <w:tblGrid>
        <w:gridCol w:w="6320"/>
        <w:gridCol w:w="1020"/>
      </w:tblGrid>
      <w:tr w:rsidR="003D6AFD" w14:paraId="534C040D" w14:textId="77777777" w:rsidTr="003D6AFD">
        <w:trPr>
          <w:trHeight w:val="315"/>
          <w:jc w:val="center"/>
        </w:trPr>
        <w:tc>
          <w:tcPr>
            <w:tcW w:w="63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DE602F9"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020" w:type="dxa"/>
            <w:tcBorders>
              <w:top w:val="single" w:sz="8" w:space="0" w:color="auto"/>
              <w:left w:val="nil"/>
              <w:bottom w:val="single" w:sz="8" w:space="0" w:color="auto"/>
              <w:right w:val="single" w:sz="8" w:space="0" w:color="auto"/>
            </w:tcBorders>
            <w:shd w:val="clear" w:color="000000" w:fill="D9D9D9"/>
            <w:noWrap/>
            <w:vAlign w:val="bottom"/>
            <w:hideMark/>
          </w:tcPr>
          <w:p w14:paraId="3C0CD4C9"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Percent</w:t>
            </w:r>
          </w:p>
        </w:tc>
      </w:tr>
      <w:tr w:rsidR="003D6AFD" w14:paraId="4A271F5D" w14:textId="77777777" w:rsidTr="003D6AFD">
        <w:trPr>
          <w:trHeight w:val="300"/>
          <w:jc w:val="center"/>
        </w:trPr>
        <w:tc>
          <w:tcPr>
            <w:tcW w:w="6320" w:type="dxa"/>
            <w:tcBorders>
              <w:top w:val="nil"/>
              <w:left w:val="single" w:sz="8" w:space="0" w:color="auto"/>
              <w:bottom w:val="nil"/>
              <w:right w:val="nil"/>
            </w:tcBorders>
            <w:shd w:val="clear" w:color="auto" w:fill="auto"/>
            <w:noWrap/>
            <w:vAlign w:val="bottom"/>
            <w:hideMark/>
          </w:tcPr>
          <w:p w14:paraId="2644492E"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020" w:type="dxa"/>
            <w:tcBorders>
              <w:top w:val="nil"/>
              <w:left w:val="single" w:sz="8" w:space="0" w:color="auto"/>
              <w:bottom w:val="nil"/>
              <w:right w:val="single" w:sz="8" w:space="0" w:color="auto"/>
            </w:tcBorders>
            <w:shd w:val="clear" w:color="auto" w:fill="auto"/>
            <w:noWrap/>
            <w:vAlign w:val="bottom"/>
            <w:hideMark/>
          </w:tcPr>
          <w:p w14:paraId="24B8371D"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w:t>
            </w:r>
          </w:p>
        </w:tc>
      </w:tr>
      <w:tr w:rsidR="003D6AFD" w14:paraId="61C5888E" w14:textId="77777777" w:rsidTr="003D6AFD">
        <w:trPr>
          <w:trHeight w:val="300"/>
          <w:jc w:val="center"/>
        </w:trPr>
        <w:tc>
          <w:tcPr>
            <w:tcW w:w="6320" w:type="dxa"/>
            <w:tcBorders>
              <w:top w:val="nil"/>
              <w:left w:val="single" w:sz="8" w:space="0" w:color="auto"/>
              <w:bottom w:val="nil"/>
              <w:right w:val="nil"/>
            </w:tcBorders>
            <w:shd w:val="clear" w:color="auto" w:fill="auto"/>
            <w:noWrap/>
            <w:vAlign w:val="bottom"/>
            <w:hideMark/>
          </w:tcPr>
          <w:p w14:paraId="59EB05BB"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a. Need</w:t>
            </w:r>
          </w:p>
        </w:tc>
        <w:tc>
          <w:tcPr>
            <w:tcW w:w="1020" w:type="dxa"/>
            <w:tcBorders>
              <w:top w:val="nil"/>
              <w:left w:val="single" w:sz="8" w:space="0" w:color="auto"/>
              <w:bottom w:val="nil"/>
              <w:right w:val="single" w:sz="8" w:space="0" w:color="auto"/>
            </w:tcBorders>
            <w:shd w:val="clear" w:color="auto" w:fill="auto"/>
            <w:noWrap/>
            <w:vAlign w:val="center"/>
            <w:hideMark/>
          </w:tcPr>
          <w:p w14:paraId="2847B3B2"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5%</w:t>
            </w:r>
          </w:p>
        </w:tc>
      </w:tr>
      <w:tr w:rsidR="003D6AFD" w14:paraId="693C19CF" w14:textId="77777777" w:rsidTr="003D6AFD">
        <w:trPr>
          <w:trHeight w:val="300"/>
          <w:jc w:val="center"/>
        </w:trPr>
        <w:tc>
          <w:tcPr>
            <w:tcW w:w="6320" w:type="dxa"/>
            <w:tcBorders>
              <w:top w:val="nil"/>
              <w:left w:val="single" w:sz="8" w:space="0" w:color="auto"/>
              <w:bottom w:val="nil"/>
              <w:right w:val="nil"/>
            </w:tcBorders>
            <w:shd w:val="clear" w:color="auto" w:fill="auto"/>
            <w:noWrap/>
            <w:vAlign w:val="bottom"/>
            <w:hideMark/>
          </w:tcPr>
          <w:p w14:paraId="7214A811"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b. Priorities</w:t>
            </w:r>
          </w:p>
        </w:tc>
        <w:tc>
          <w:tcPr>
            <w:tcW w:w="1020" w:type="dxa"/>
            <w:tcBorders>
              <w:top w:val="nil"/>
              <w:left w:val="single" w:sz="8" w:space="0" w:color="auto"/>
              <w:bottom w:val="nil"/>
              <w:right w:val="single" w:sz="8" w:space="0" w:color="auto"/>
            </w:tcBorders>
            <w:shd w:val="clear" w:color="auto" w:fill="auto"/>
            <w:noWrap/>
            <w:vAlign w:val="center"/>
            <w:hideMark/>
          </w:tcPr>
          <w:p w14:paraId="1D809761"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5%</w:t>
            </w:r>
          </w:p>
        </w:tc>
      </w:tr>
      <w:tr w:rsidR="003D6AFD" w14:paraId="530E6FDA" w14:textId="77777777" w:rsidTr="003D6AFD">
        <w:trPr>
          <w:trHeight w:val="315"/>
          <w:jc w:val="center"/>
        </w:trPr>
        <w:tc>
          <w:tcPr>
            <w:tcW w:w="6320" w:type="dxa"/>
            <w:tcBorders>
              <w:top w:val="nil"/>
              <w:left w:val="single" w:sz="8" w:space="0" w:color="auto"/>
              <w:bottom w:val="single" w:sz="8" w:space="0" w:color="auto"/>
              <w:right w:val="nil"/>
            </w:tcBorders>
            <w:shd w:val="clear" w:color="auto" w:fill="auto"/>
            <w:noWrap/>
            <w:vAlign w:val="bottom"/>
            <w:hideMark/>
          </w:tcPr>
          <w:p w14:paraId="41B71588"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27C1DB7F"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10%</w:t>
            </w:r>
          </w:p>
        </w:tc>
      </w:tr>
      <w:tr w:rsidR="003D6AFD" w14:paraId="6BF99ECD" w14:textId="77777777" w:rsidTr="003D6AFD">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6BE5DA6E"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 </w:t>
            </w:r>
          </w:p>
        </w:tc>
      </w:tr>
      <w:tr w:rsidR="003D6AFD" w14:paraId="3F2FEC81" w14:textId="77777777" w:rsidTr="003D6AFD">
        <w:trPr>
          <w:trHeight w:val="615"/>
          <w:jc w:val="center"/>
        </w:trPr>
        <w:tc>
          <w:tcPr>
            <w:tcW w:w="6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4E0D97"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676C4214"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10%</w:t>
            </w:r>
          </w:p>
        </w:tc>
      </w:tr>
      <w:tr w:rsidR="003D6AFD" w14:paraId="509F7502" w14:textId="77777777" w:rsidTr="003D6AFD">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2C90F8A4"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 </w:t>
            </w:r>
          </w:p>
        </w:tc>
      </w:tr>
      <w:tr w:rsidR="003D6AFD" w14:paraId="326ED249" w14:textId="77777777" w:rsidTr="003D6AFD">
        <w:trPr>
          <w:trHeight w:val="300"/>
          <w:jc w:val="center"/>
        </w:trPr>
        <w:tc>
          <w:tcPr>
            <w:tcW w:w="6320" w:type="dxa"/>
            <w:tcBorders>
              <w:top w:val="single" w:sz="8" w:space="0" w:color="auto"/>
              <w:left w:val="single" w:sz="8" w:space="0" w:color="auto"/>
              <w:bottom w:val="nil"/>
              <w:right w:val="single" w:sz="8" w:space="0" w:color="auto"/>
            </w:tcBorders>
            <w:shd w:val="clear" w:color="auto" w:fill="auto"/>
            <w:noWrap/>
            <w:vAlign w:val="bottom"/>
            <w:hideMark/>
          </w:tcPr>
          <w:p w14:paraId="1058A7DE"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3.  Project Approach</w:t>
            </w:r>
          </w:p>
        </w:tc>
        <w:tc>
          <w:tcPr>
            <w:tcW w:w="1020" w:type="dxa"/>
            <w:tcBorders>
              <w:top w:val="single" w:sz="8" w:space="0" w:color="auto"/>
              <w:left w:val="nil"/>
              <w:bottom w:val="nil"/>
              <w:right w:val="single" w:sz="8" w:space="0" w:color="auto"/>
            </w:tcBorders>
            <w:shd w:val="clear" w:color="auto" w:fill="auto"/>
            <w:noWrap/>
            <w:vAlign w:val="bottom"/>
            <w:hideMark/>
          </w:tcPr>
          <w:p w14:paraId="342CB6D5"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w:t>
            </w:r>
          </w:p>
        </w:tc>
      </w:tr>
      <w:tr w:rsidR="003D6AFD" w14:paraId="71A49DDE" w14:textId="77777777" w:rsidTr="003D6AFD">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60860A3E"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020" w:type="dxa"/>
            <w:tcBorders>
              <w:top w:val="nil"/>
              <w:left w:val="nil"/>
              <w:bottom w:val="nil"/>
              <w:right w:val="single" w:sz="8" w:space="0" w:color="auto"/>
            </w:tcBorders>
            <w:shd w:val="clear" w:color="auto" w:fill="auto"/>
            <w:noWrap/>
            <w:vAlign w:val="bottom"/>
            <w:hideMark/>
          </w:tcPr>
          <w:p w14:paraId="1143D08E"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5%</w:t>
            </w:r>
          </w:p>
        </w:tc>
      </w:tr>
      <w:tr w:rsidR="003D6AFD" w14:paraId="350DF5AE" w14:textId="77777777" w:rsidTr="003D6AFD">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53493606"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b. Work Plan</w:t>
            </w:r>
          </w:p>
        </w:tc>
        <w:tc>
          <w:tcPr>
            <w:tcW w:w="1020" w:type="dxa"/>
            <w:tcBorders>
              <w:top w:val="nil"/>
              <w:left w:val="nil"/>
              <w:bottom w:val="nil"/>
              <w:right w:val="single" w:sz="8" w:space="0" w:color="auto"/>
            </w:tcBorders>
            <w:shd w:val="clear" w:color="auto" w:fill="auto"/>
            <w:noWrap/>
            <w:vAlign w:val="bottom"/>
            <w:hideMark/>
          </w:tcPr>
          <w:p w14:paraId="3AAA5F11"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10%</w:t>
            </w:r>
          </w:p>
        </w:tc>
      </w:tr>
      <w:tr w:rsidR="003D6AFD" w14:paraId="292ADB19" w14:textId="77777777" w:rsidTr="003D6AFD">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7396DA44"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020" w:type="dxa"/>
            <w:tcBorders>
              <w:top w:val="nil"/>
              <w:left w:val="nil"/>
              <w:bottom w:val="nil"/>
              <w:right w:val="single" w:sz="8" w:space="0" w:color="auto"/>
            </w:tcBorders>
            <w:shd w:val="clear" w:color="auto" w:fill="auto"/>
            <w:noWrap/>
            <w:vAlign w:val="bottom"/>
            <w:hideMark/>
          </w:tcPr>
          <w:p w14:paraId="7D405C88"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5%</w:t>
            </w:r>
          </w:p>
        </w:tc>
      </w:tr>
      <w:tr w:rsidR="003D6AFD" w14:paraId="1C27EE30" w14:textId="77777777" w:rsidTr="003D6AFD">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6C241423"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d. Outcomes</w:t>
            </w:r>
          </w:p>
        </w:tc>
        <w:tc>
          <w:tcPr>
            <w:tcW w:w="1020" w:type="dxa"/>
            <w:tcBorders>
              <w:top w:val="nil"/>
              <w:left w:val="nil"/>
              <w:bottom w:val="nil"/>
              <w:right w:val="single" w:sz="8" w:space="0" w:color="auto"/>
            </w:tcBorders>
            <w:shd w:val="clear" w:color="auto" w:fill="auto"/>
            <w:noWrap/>
            <w:vAlign w:val="bottom"/>
            <w:hideMark/>
          </w:tcPr>
          <w:p w14:paraId="3F257C8C"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8%</w:t>
            </w:r>
          </w:p>
        </w:tc>
      </w:tr>
      <w:tr w:rsidR="003D6AFD" w14:paraId="73B1DB97" w14:textId="77777777" w:rsidTr="003D6AFD">
        <w:trPr>
          <w:trHeight w:val="315"/>
          <w:jc w:val="center"/>
        </w:trPr>
        <w:tc>
          <w:tcPr>
            <w:tcW w:w="6320" w:type="dxa"/>
            <w:tcBorders>
              <w:top w:val="nil"/>
              <w:left w:val="single" w:sz="8" w:space="0" w:color="auto"/>
              <w:bottom w:val="single" w:sz="8" w:space="0" w:color="auto"/>
              <w:right w:val="single" w:sz="8" w:space="0" w:color="auto"/>
            </w:tcBorders>
            <w:shd w:val="clear" w:color="auto" w:fill="auto"/>
            <w:noWrap/>
            <w:vAlign w:val="bottom"/>
            <w:hideMark/>
          </w:tcPr>
          <w:p w14:paraId="42E96D6C"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e. Displacement</w:t>
            </w:r>
          </w:p>
        </w:tc>
        <w:tc>
          <w:tcPr>
            <w:tcW w:w="1020" w:type="dxa"/>
            <w:tcBorders>
              <w:top w:val="nil"/>
              <w:left w:val="nil"/>
              <w:bottom w:val="single" w:sz="8" w:space="0" w:color="auto"/>
              <w:right w:val="single" w:sz="8" w:space="0" w:color="auto"/>
            </w:tcBorders>
            <w:shd w:val="clear" w:color="auto" w:fill="auto"/>
            <w:noWrap/>
            <w:vAlign w:val="bottom"/>
            <w:hideMark/>
          </w:tcPr>
          <w:p w14:paraId="101794BD"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2%</w:t>
            </w:r>
          </w:p>
        </w:tc>
      </w:tr>
      <w:tr w:rsidR="003D6AFD" w14:paraId="4BDB79F4" w14:textId="77777777" w:rsidTr="003D6AFD">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09423442"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 </w:t>
            </w:r>
          </w:p>
        </w:tc>
      </w:tr>
      <w:tr w:rsidR="003D6AFD" w14:paraId="388F00D0" w14:textId="77777777" w:rsidTr="003D6AFD">
        <w:trPr>
          <w:trHeight w:val="300"/>
          <w:jc w:val="center"/>
        </w:trPr>
        <w:tc>
          <w:tcPr>
            <w:tcW w:w="6320" w:type="dxa"/>
            <w:tcBorders>
              <w:top w:val="single" w:sz="8" w:space="0" w:color="auto"/>
              <w:left w:val="single" w:sz="8" w:space="0" w:color="auto"/>
              <w:bottom w:val="nil"/>
              <w:right w:val="single" w:sz="8" w:space="0" w:color="auto"/>
            </w:tcBorders>
            <w:shd w:val="clear" w:color="auto" w:fill="auto"/>
            <w:noWrap/>
            <w:vAlign w:val="bottom"/>
            <w:hideMark/>
          </w:tcPr>
          <w:p w14:paraId="3DE26566"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4. Experience and Qualifications</w:t>
            </w:r>
          </w:p>
        </w:tc>
        <w:tc>
          <w:tcPr>
            <w:tcW w:w="1020" w:type="dxa"/>
            <w:tcBorders>
              <w:top w:val="single" w:sz="8" w:space="0" w:color="auto"/>
              <w:left w:val="nil"/>
              <w:bottom w:val="nil"/>
              <w:right w:val="single" w:sz="8" w:space="0" w:color="auto"/>
            </w:tcBorders>
            <w:shd w:val="clear" w:color="auto" w:fill="auto"/>
            <w:noWrap/>
            <w:vAlign w:val="bottom"/>
            <w:hideMark/>
          </w:tcPr>
          <w:p w14:paraId="3158D924"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w:t>
            </w:r>
          </w:p>
        </w:tc>
      </w:tr>
      <w:tr w:rsidR="003D6AFD" w14:paraId="5E35537C" w14:textId="77777777" w:rsidTr="003D6AFD">
        <w:trPr>
          <w:trHeight w:val="600"/>
          <w:jc w:val="center"/>
        </w:trPr>
        <w:tc>
          <w:tcPr>
            <w:tcW w:w="6320" w:type="dxa"/>
            <w:tcBorders>
              <w:top w:val="nil"/>
              <w:left w:val="single" w:sz="8" w:space="0" w:color="auto"/>
              <w:bottom w:val="nil"/>
              <w:right w:val="single" w:sz="8" w:space="0" w:color="auto"/>
            </w:tcBorders>
            <w:shd w:val="clear" w:color="auto" w:fill="auto"/>
            <w:vAlign w:val="bottom"/>
            <w:hideMark/>
          </w:tcPr>
          <w:p w14:paraId="611EF105"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020" w:type="dxa"/>
            <w:tcBorders>
              <w:top w:val="nil"/>
              <w:left w:val="nil"/>
              <w:bottom w:val="nil"/>
              <w:right w:val="single" w:sz="8" w:space="0" w:color="auto"/>
            </w:tcBorders>
            <w:shd w:val="clear" w:color="auto" w:fill="auto"/>
            <w:noWrap/>
            <w:vAlign w:val="center"/>
            <w:hideMark/>
          </w:tcPr>
          <w:p w14:paraId="7B113543"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3%</w:t>
            </w:r>
          </w:p>
        </w:tc>
      </w:tr>
      <w:tr w:rsidR="003D6AFD" w14:paraId="63ACECB2" w14:textId="77777777" w:rsidTr="003D6AFD">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3ED09789"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b.  Staff Resources</w:t>
            </w:r>
          </w:p>
        </w:tc>
        <w:tc>
          <w:tcPr>
            <w:tcW w:w="1020" w:type="dxa"/>
            <w:tcBorders>
              <w:top w:val="nil"/>
              <w:left w:val="nil"/>
              <w:bottom w:val="nil"/>
              <w:right w:val="single" w:sz="8" w:space="0" w:color="auto"/>
            </w:tcBorders>
            <w:shd w:val="clear" w:color="auto" w:fill="auto"/>
            <w:noWrap/>
            <w:vAlign w:val="bottom"/>
            <w:hideMark/>
          </w:tcPr>
          <w:p w14:paraId="6352344A"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5%</w:t>
            </w:r>
          </w:p>
        </w:tc>
      </w:tr>
      <w:tr w:rsidR="003D6AFD" w14:paraId="6E9D2C2C" w14:textId="77777777" w:rsidTr="003D6AFD">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7C01657E"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020" w:type="dxa"/>
            <w:tcBorders>
              <w:top w:val="nil"/>
              <w:left w:val="nil"/>
              <w:bottom w:val="nil"/>
              <w:right w:val="single" w:sz="8" w:space="0" w:color="auto"/>
            </w:tcBorders>
            <w:shd w:val="clear" w:color="auto" w:fill="auto"/>
            <w:noWrap/>
            <w:vAlign w:val="bottom"/>
            <w:hideMark/>
          </w:tcPr>
          <w:p w14:paraId="5C9F8423"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2%</w:t>
            </w:r>
          </w:p>
        </w:tc>
      </w:tr>
      <w:tr w:rsidR="003D6AFD" w14:paraId="21E39FF1" w14:textId="77777777" w:rsidTr="003D6AFD">
        <w:trPr>
          <w:trHeight w:val="315"/>
          <w:jc w:val="center"/>
        </w:trPr>
        <w:tc>
          <w:tcPr>
            <w:tcW w:w="6320" w:type="dxa"/>
            <w:tcBorders>
              <w:top w:val="nil"/>
              <w:left w:val="single" w:sz="8" w:space="0" w:color="auto"/>
              <w:bottom w:val="single" w:sz="8" w:space="0" w:color="auto"/>
              <w:right w:val="single" w:sz="8" w:space="0" w:color="auto"/>
            </w:tcBorders>
            <w:shd w:val="clear" w:color="auto" w:fill="auto"/>
            <w:noWrap/>
            <w:vAlign w:val="bottom"/>
            <w:hideMark/>
          </w:tcPr>
          <w:p w14:paraId="1EB47EAF"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d. New applicants</w:t>
            </w:r>
          </w:p>
        </w:tc>
        <w:tc>
          <w:tcPr>
            <w:tcW w:w="1020" w:type="dxa"/>
            <w:tcBorders>
              <w:top w:val="nil"/>
              <w:left w:val="nil"/>
              <w:bottom w:val="single" w:sz="8" w:space="0" w:color="auto"/>
              <w:right w:val="single" w:sz="8" w:space="0" w:color="auto"/>
            </w:tcBorders>
            <w:shd w:val="clear" w:color="auto" w:fill="auto"/>
            <w:noWrap/>
            <w:vAlign w:val="bottom"/>
            <w:hideMark/>
          </w:tcPr>
          <w:p w14:paraId="0D6CCC3B"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3%</w:t>
            </w:r>
          </w:p>
        </w:tc>
      </w:tr>
      <w:tr w:rsidR="003D6AFD" w14:paraId="090F26FD" w14:textId="77777777" w:rsidTr="003D6AFD">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347BB658"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 </w:t>
            </w:r>
          </w:p>
        </w:tc>
      </w:tr>
      <w:tr w:rsidR="003D6AFD" w14:paraId="39E8486A" w14:textId="77777777" w:rsidTr="003D6AFD">
        <w:trPr>
          <w:trHeight w:val="300"/>
          <w:jc w:val="center"/>
        </w:trPr>
        <w:tc>
          <w:tcPr>
            <w:tcW w:w="6320" w:type="dxa"/>
            <w:tcBorders>
              <w:top w:val="single" w:sz="8" w:space="0" w:color="auto"/>
              <w:left w:val="single" w:sz="8" w:space="0" w:color="auto"/>
              <w:bottom w:val="nil"/>
              <w:right w:val="single" w:sz="8" w:space="0" w:color="auto"/>
            </w:tcBorders>
            <w:shd w:val="clear" w:color="auto" w:fill="auto"/>
            <w:noWrap/>
            <w:vAlign w:val="bottom"/>
            <w:hideMark/>
          </w:tcPr>
          <w:p w14:paraId="2557634C"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020" w:type="dxa"/>
            <w:tcBorders>
              <w:top w:val="single" w:sz="8" w:space="0" w:color="auto"/>
              <w:left w:val="nil"/>
              <w:bottom w:val="nil"/>
              <w:right w:val="single" w:sz="8" w:space="0" w:color="auto"/>
            </w:tcBorders>
            <w:shd w:val="clear" w:color="auto" w:fill="auto"/>
            <w:noWrap/>
            <w:vAlign w:val="bottom"/>
            <w:hideMark/>
          </w:tcPr>
          <w:p w14:paraId="2489149B"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w:t>
            </w:r>
          </w:p>
        </w:tc>
      </w:tr>
      <w:tr w:rsidR="003D6AFD" w14:paraId="374CD9C3" w14:textId="77777777" w:rsidTr="003D6AFD">
        <w:trPr>
          <w:trHeight w:val="600"/>
          <w:jc w:val="center"/>
        </w:trPr>
        <w:tc>
          <w:tcPr>
            <w:tcW w:w="6320" w:type="dxa"/>
            <w:tcBorders>
              <w:top w:val="nil"/>
              <w:left w:val="single" w:sz="8" w:space="0" w:color="auto"/>
              <w:bottom w:val="nil"/>
              <w:right w:val="single" w:sz="8" w:space="0" w:color="auto"/>
            </w:tcBorders>
            <w:shd w:val="clear" w:color="auto" w:fill="auto"/>
            <w:vAlign w:val="bottom"/>
            <w:hideMark/>
          </w:tcPr>
          <w:p w14:paraId="1F2ED6A3"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a. Budget and efforts to secure/leverage other funding</w:t>
            </w:r>
          </w:p>
        </w:tc>
        <w:tc>
          <w:tcPr>
            <w:tcW w:w="1020" w:type="dxa"/>
            <w:tcBorders>
              <w:top w:val="nil"/>
              <w:left w:val="nil"/>
              <w:bottom w:val="nil"/>
              <w:right w:val="single" w:sz="8" w:space="0" w:color="auto"/>
            </w:tcBorders>
            <w:shd w:val="clear" w:color="auto" w:fill="auto"/>
            <w:noWrap/>
            <w:vAlign w:val="center"/>
            <w:hideMark/>
          </w:tcPr>
          <w:p w14:paraId="62ECF3AB"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13%</w:t>
            </w:r>
          </w:p>
        </w:tc>
      </w:tr>
      <w:tr w:rsidR="003D6AFD" w14:paraId="37DAE385" w14:textId="77777777" w:rsidTr="003D6AFD">
        <w:trPr>
          <w:trHeight w:val="80"/>
          <w:jc w:val="center"/>
        </w:trPr>
        <w:tc>
          <w:tcPr>
            <w:tcW w:w="6320" w:type="dxa"/>
            <w:tcBorders>
              <w:top w:val="nil"/>
              <w:left w:val="single" w:sz="8" w:space="0" w:color="auto"/>
              <w:bottom w:val="single" w:sz="8" w:space="0" w:color="auto"/>
              <w:right w:val="single" w:sz="8" w:space="0" w:color="auto"/>
            </w:tcBorders>
            <w:shd w:val="clear" w:color="auto" w:fill="auto"/>
            <w:noWrap/>
            <w:vAlign w:val="bottom"/>
            <w:hideMark/>
          </w:tcPr>
          <w:p w14:paraId="1A4AE43C"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020" w:type="dxa"/>
            <w:tcBorders>
              <w:top w:val="nil"/>
              <w:left w:val="nil"/>
              <w:bottom w:val="single" w:sz="8" w:space="0" w:color="auto"/>
              <w:right w:val="single" w:sz="8" w:space="0" w:color="auto"/>
            </w:tcBorders>
            <w:shd w:val="clear" w:color="auto" w:fill="auto"/>
            <w:noWrap/>
            <w:vAlign w:val="center"/>
            <w:hideMark/>
          </w:tcPr>
          <w:p w14:paraId="462295D5"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2%</w:t>
            </w:r>
          </w:p>
        </w:tc>
      </w:tr>
      <w:tr w:rsidR="003D6AFD" w14:paraId="268BC2C8" w14:textId="77777777" w:rsidTr="003D6AFD">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635748AB"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 </w:t>
            </w:r>
          </w:p>
        </w:tc>
      </w:tr>
      <w:tr w:rsidR="003D6AFD" w14:paraId="57C2CE37" w14:textId="77777777" w:rsidTr="003D6AFD">
        <w:trPr>
          <w:trHeight w:val="925"/>
          <w:jc w:val="center"/>
        </w:trPr>
        <w:tc>
          <w:tcPr>
            <w:tcW w:w="6320" w:type="dxa"/>
            <w:tcBorders>
              <w:top w:val="single" w:sz="8" w:space="0" w:color="auto"/>
              <w:left w:val="single" w:sz="8" w:space="0" w:color="auto"/>
              <w:bottom w:val="single" w:sz="8" w:space="0" w:color="auto"/>
              <w:right w:val="single" w:sz="8" w:space="0" w:color="auto"/>
            </w:tcBorders>
            <w:shd w:val="clear" w:color="auto" w:fill="auto"/>
            <w:hideMark/>
          </w:tcPr>
          <w:p w14:paraId="5ABC3365"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010C8123"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7%</w:t>
            </w:r>
          </w:p>
        </w:tc>
      </w:tr>
      <w:tr w:rsidR="003D6AFD" w14:paraId="01BC123C" w14:textId="77777777" w:rsidTr="003D6AFD">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676DFE27"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 </w:t>
            </w:r>
          </w:p>
        </w:tc>
      </w:tr>
      <w:tr w:rsidR="003D6AFD" w14:paraId="3C96619C" w14:textId="77777777" w:rsidTr="003D6AFD">
        <w:trPr>
          <w:trHeight w:val="315"/>
          <w:jc w:val="center"/>
        </w:trPr>
        <w:tc>
          <w:tcPr>
            <w:tcW w:w="6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144923"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7.  Partnerships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5046862E"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5%</w:t>
            </w:r>
          </w:p>
        </w:tc>
      </w:tr>
      <w:tr w:rsidR="003D6AFD" w14:paraId="501E7C8B" w14:textId="77777777" w:rsidTr="003D6AFD">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702B81C6"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 </w:t>
            </w:r>
          </w:p>
        </w:tc>
      </w:tr>
      <w:tr w:rsidR="003D6AFD" w14:paraId="25204118" w14:textId="77777777" w:rsidTr="003D6AFD">
        <w:trPr>
          <w:trHeight w:val="315"/>
          <w:jc w:val="center"/>
        </w:trPr>
        <w:tc>
          <w:tcPr>
            <w:tcW w:w="6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9CC4D3"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TOTAL</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6537B4CE"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100%</w:t>
            </w:r>
          </w:p>
        </w:tc>
      </w:tr>
    </w:tbl>
    <w:p w14:paraId="03352FC0" w14:textId="030E7D03" w:rsidR="00317C62" w:rsidRDefault="00317C62" w:rsidP="00774952">
      <w:pPr>
        <w:rPr>
          <w:rFonts w:ascii="Arial" w:hAnsi="Arial" w:cs="Arial"/>
          <w:b/>
          <w:szCs w:val="20"/>
        </w:rPr>
      </w:pP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6"/>
          <w:headerReference w:type="first" r:id="rId27"/>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6D50F6">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8"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9" w:history="1">
        <w:r w:rsidRPr="007745F6">
          <w:rPr>
            <w:rStyle w:val="Hyperlink"/>
            <w:rFonts w:ascii="Arial" w:hAnsi="Arial" w:cs="Arial"/>
            <w:szCs w:val="20"/>
          </w:rPr>
          <w:t>www.nlrb.gov</w:t>
        </w:r>
      </w:hyperlink>
      <w:r>
        <w:rPr>
          <w:rFonts w:ascii="Arial" w:hAnsi="Arial" w:cs="Arial"/>
          <w:szCs w:val="20"/>
        </w:rPr>
        <w:t xml:space="preserve"> and </w:t>
      </w:r>
      <w:hyperlink r:id="rId30"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B789C" w:rsidR="00121024" w:rsidRPr="008020EE" w:rsidRDefault="00121024" w:rsidP="00104F36">
      <w:pPr>
        <w:pStyle w:val="ListParagraph"/>
        <w:numPr>
          <w:ilvl w:val="1"/>
          <w:numId w:val="21"/>
        </w:numPr>
        <w:rPr>
          <w:rFonts w:ascii="Arial" w:hAnsi="Arial" w:cs="Arial"/>
          <w:b/>
          <w:szCs w:val="20"/>
          <w:u w:val="single"/>
        </w:rPr>
      </w:pPr>
      <w:r w:rsidRPr="008020EE">
        <w:rPr>
          <w:rFonts w:ascii="Arial" w:hAnsi="Arial" w:cs="Arial"/>
          <w:b/>
          <w:szCs w:val="20"/>
          <w:u w:val="single"/>
        </w:rPr>
        <w:t>Scope of Services/Specification Overview</w:t>
      </w:r>
    </w:p>
    <w:p w14:paraId="7F527D51" w14:textId="77777777" w:rsidR="008020EE" w:rsidRPr="008020EE" w:rsidRDefault="008020EE" w:rsidP="008020EE">
      <w:pPr>
        <w:pStyle w:val="ListParagraph"/>
        <w:ind w:left="885"/>
        <w:rPr>
          <w:rFonts w:ascii="Arial" w:hAnsi="Arial" w:cs="Arial"/>
          <w:b/>
          <w:szCs w:val="20"/>
        </w:rPr>
      </w:pPr>
    </w:p>
    <w:p w14:paraId="4BAD9C5D" w14:textId="756AB260" w:rsidR="006D50F6" w:rsidRPr="006D50F6" w:rsidRDefault="006D50F6" w:rsidP="00944C8B">
      <w:pPr>
        <w:pStyle w:val="ListParagraph"/>
        <w:numPr>
          <w:ilvl w:val="2"/>
          <w:numId w:val="21"/>
        </w:numPr>
        <w:ind w:left="900"/>
        <w:rPr>
          <w:rFonts w:ascii="Arial" w:hAnsi="Arial" w:cs="Arial"/>
          <w:b/>
          <w:u w:val="single"/>
        </w:rPr>
      </w:pPr>
      <w:r w:rsidRPr="006D50F6">
        <w:rPr>
          <w:rFonts w:ascii="Arial" w:hAnsi="Arial" w:cs="Arial"/>
          <w:b/>
          <w:u w:val="single"/>
        </w:rPr>
        <w:t>Introduction</w:t>
      </w:r>
    </w:p>
    <w:p w14:paraId="5E548702" w14:textId="77777777" w:rsidR="006D50F6" w:rsidRPr="00966E5E" w:rsidRDefault="006D50F6" w:rsidP="006D50F6">
      <w:pPr>
        <w:ind w:left="1440" w:hanging="720"/>
        <w:rPr>
          <w:rFonts w:ascii="Arial" w:hAnsi="Arial" w:cs="Arial"/>
          <w:b/>
          <w:u w:val="single"/>
        </w:rPr>
      </w:pPr>
    </w:p>
    <w:p w14:paraId="30E433BD" w14:textId="77777777" w:rsidR="008020EE" w:rsidRDefault="006D50F6" w:rsidP="00104F36">
      <w:pPr>
        <w:pStyle w:val="ListParagraph"/>
        <w:numPr>
          <w:ilvl w:val="0"/>
          <w:numId w:val="22"/>
        </w:numPr>
        <w:rPr>
          <w:rFonts w:ascii="Arial" w:hAnsi="Arial" w:cs="Arial"/>
          <w:b/>
          <w:u w:val="single"/>
        </w:rPr>
      </w:pPr>
      <w:r w:rsidRPr="006D50F6">
        <w:rPr>
          <w:rFonts w:ascii="Arial" w:hAnsi="Arial" w:cs="Arial"/>
          <w:b/>
          <w:u w:val="single"/>
        </w:rPr>
        <w:t>Purpose and Intent</w:t>
      </w:r>
    </w:p>
    <w:p w14:paraId="132BFE23" w14:textId="30B1D279" w:rsidR="006D50F6" w:rsidRPr="008020EE" w:rsidRDefault="006D50F6" w:rsidP="008020EE">
      <w:pPr>
        <w:pStyle w:val="ListParagraph"/>
        <w:ind w:left="1080"/>
        <w:rPr>
          <w:rFonts w:ascii="Arial" w:hAnsi="Arial" w:cs="Arial"/>
          <w:b/>
          <w:u w:val="single"/>
        </w:rPr>
      </w:pPr>
      <w:r w:rsidRPr="008020EE">
        <w:rPr>
          <w:rFonts w:ascii="Arial" w:hAnsi="Arial" w:cs="Arial"/>
        </w:rPr>
        <w:t>Dane County is soliciting applications from organizations interested in operating a major hom</w:t>
      </w:r>
      <w:r w:rsidR="00332FC5" w:rsidRPr="008020EE">
        <w:rPr>
          <w:rFonts w:ascii="Arial" w:hAnsi="Arial" w:cs="Arial"/>
        </w:rPr>
        <w:t>e rehabilitation program in 2021</w:t>
      </w:r>
      <w:r w:rsidRPr="008020EE">
        <w:rPr>
          <w:rFonts w:ascii="Arial" w:hAnsi="Arial" w:cs="Arial"/>
        </w:rPr>
        <w:t xml:space="preserve"> targeted to low-and-moderate income residents of single-family owner occupied housing located in the participating municipalities of the Dane County Urban County Consortium listed in Appendix A.  Funding is expected to be available under the HUD-funded Community Development Block Grant (CDBG) program.</w:t>
      </w:r>
      <w:r w:rsidRPr="008020EE">
        <w:rPr>
          <w:rFonts w:ascii="Arial" w:hAnsi="Arial"/>
        </w:rPr>
        <w:t xml:space="preserve"> The County reserves the right to fund this project with Home Investment Partnership (HOME) funds. This change in funding source and its implications will be discussed with prospective Subrecipient(s). Please refer to the attached document: </w:t>
      </w:r>
      <w:r w:rsidRPr="008020EE">
        <w:rPr>
          <w:rFonts w:ascii="Arial" w:hAnsi="Arial"/>
          <w:i/>
          <w:iCs/>
        </w:rPr>
        <w:t>CDBG HOUSING REHABILITATION DEFERRED PAYMENT LOANS PROGRAM STANDARDS</w:t>
      </w:r>
      <w:r w:rsidRPr="008020EE">
        <w:rPr>
          <w:rFonts w:ascii="Arial" w:hAnsi="Arial"/>
        </w:rPr>
        <w:t xml:space="preserve"> for additional details</w:t>
      </w:r>
      <w:r w:rsidRPr="008020EE">
        <w:rPr>
          <w:rFonts w:ascii="Arial" w:hAnsi="Arial" w:cs="Arial"/>
        </w:rPr>
        <w:t>.</w:t>
      </w:r>
    </w:p>
    <w:p w14:paraId="19C136D8" w14:textId="77777777" w:rsidR="006D50F6" w:rsidRPr="00966E5E" w:rsidRDefault="006D50F6" w:rsidP="006D50F6">
      <w:pPr>
        <w:ind w:left="1440"/>
        <w:rPr>
          <w:rFonts w:ascii="Arial" w:hAnsi="Arial" w:cs="Arial"/>
        </w:rPr>
      </w:pPr>
    </w:p>
    <w:p w14:paraId="2461C3CD" w14:textId="37BCA7D6" w:rsidR="006D50F6" w:rsidRPr="006969C9" w:rsidRDefault="006D50F6" w:rsidP="00944C8B">
      <w:pPr>
        <w:pStyle w:val="ListParagraph"/>
        <w:numPr>
          <w:ilvl w:val="0"/>
          <w:numId w:val="22"/>
        </w:numPr>
        <w:rPr>
          <w:rFonts w:ascii="Arial" w:hAnsi="Arial" w:cs="Arial"/>
          <w:b/>
          <w:sz w:val="24"/>
          <w:szCs w:val="24"/>
          <w:u w:val="single"/>
        </w:rPr>
      </w:pPr>
      <w:r w:rsidRPr="00944C8B">
        <w:rPr>
          <w:rFonts w:ascii="Arial" w:hAnsi="Arial" w:cs="Arial"/>
          <w:b/>
        </w:rPr>
        <w:tab/>
      </w:r>
      <w:r w:rsidRPr="006969C9">
        <w:rPr>
          <w:rFonts w:ascii="Arial" w:hAnsi="Arial" w:cs="Arial"/>
          <w:b/>
          <w:sz w:val="24"/>
          <w:szCs w:val="24"/>
          <w:u w:val="single"/>
        </w:rPr>
        <w:t>Eligible Applicants</w:t>
      </w:r>
    </w:p>
    <w:p w14:paraId="55A16650" w14:textId="77777777" w:rsidR="006D50F6" w:rsidRPr="0074313A" w:rsidRDefault="006D50F6" w:rsidP="00104F36">
      <w:pPr>
        <w:numPr>
          <w:ilvl w:val="0"/>
          <w:numId w:val="14"/>
        </w:numPr>
        <w:tabs>
          <w:tab w:val="clear" w:pos="720"/>
        </w:tabs>
        <w:ind w:left="2070"/>
        <w:rPr>
          <w:rFonts w:ascii="Arial" w:hAnsi="Arial" w:cs="Arial"/>
          <w:b/>
          <w:u w:val="single"/>
        </w:rPr>
      </w:pPr>
      <w:r w:rsidRPr="009830E2">
        <w:rPr>
          <w:rFonts w:ascii="Arial" w:hAnsi="Arial" w:cs="Arial"/>
        </w:rPr>
        <w:t>Public or private non-profit agencies or organizations including faith-based organizations, units of local government, and Community-Based Development Organizations</w:t>
      </w:r>
      <w:r>
        <w:rPr>
          <w:rFonts w:ascii="Arial" w:hAnsi="Arial" w:cs="Arial"/>
        </w:rPr>
        <w:t>.</w:t>
      </w:r>
      <w:r w:rsidRPr="00966E5E">
        <w:rPr>
          <w:rFonts w:ascii="Arial" w:hAnsi="Arial" w:cs="Arial"/>
        </w:rPr>
        <w:t xml:space="preserve"> </w:t>
      </w:r>
    </w:p>
    <w:p w14:paraId="2BDEF8E9" w14:textId="77777777" w:rsidR="006D50F6" w:rsidRDefault="006D50F6" w:rsidP="006D50F6">
      <w:pPr>
        <w:rPr>
          <w:rFonts w:ascii="Arial" w:hAnsi="Arial" w:cs="Arial"/>
        </w:rPr>
      </w:pPr>
    </w:p>
    <w:p w14:paraId="23FFC110" w14:textId="77777777" w:rsidR="006D50F6" w:rsidRPr="00370D99" w:rsidRDefault="006D50F6" w:rsidP="006969C9">
      <w:pPr>
        <w:ind w:left="1440"/>
        <w:rPr>
          <w:rFonts w:ascii="Arial" w:hAnsi="Arial" w:cs="Arial"/>
          <w:b/>
          <w:u w:val="single"/>
        </w:rPr>
      </w:pPr>
      <w:r w:rsidRPr="00370D99">
        <w:rPr>
          <w:rFonts w:ascii="Arial" w:hAnsi="Arial" w:cs="Arial"/>
          <w:b/>
          <w:u w:val="single"/>
        </w:rPr>
        <w:t>Project Basics</w:t>
      </w:r>
    </w:p>
    <w:p w14:paraId="259E420E" w14:textId="77777777" w:rsidR="006D50F6" w:rsidRPr="009830E2" w:rsidRDefault="006D50F6" w:rsidP="006969C9">
      <w:pPr>
        <w:ind w:left="1440"/>
        <w:rPr>
          <w:rFonts w:ascii="Arial" w:hAnsi="Arial" w:cs="Arial"/>
        </w:rPr>
      </w:pPr>
      <w:r w:rsidRPr="009830E2">
        <w:rPr>
          <w:rFonts w:ascii="Arial" w:hAnsi="Arial" w:cs="Arial"/>
        </w:rPr>
        <w:t>Applicants may target the program to a specific community, a specific development, or to the entire Dane County Urban County Consortium.</w:t>
      </w:r>
    </w:p>
    <w:p w14:paraId="4358D240" w14:textId="77777777" w:rsidR="006D50F6" w:rsidRDefault="006D50F6" w:rsidP="006969C9">
      <w:pPr>
        <w:ind w:left="1440"/>
        <w:rPr>
          <w:rFonts w:ascii="Arial" w:hAnsi="Arial" w:cs="Arial"/>
        </w:rPr>
      </w:pPr>
    </w:p>
    <w:p w14:paraId="4186BFCF" w14:textId="77777777" w:rsidR="006D50F6" w:rsidRPr="009830E2" w:rsidRDefault="006D50F6" w:rsidP="006969C9">
      <w:pPr>
        <w:ind w:left="1440"/>
        <w:rPr>
          <w:rFonts w:ascii="Arial" w:hAnsi="Arial" w:cs="Arial"/>
        </w:rPr>
      </w:pPr>
      <w:r w:rsidRPr="009830E2">
        <w:rPr>
          <w:rFonts w:ascii="Arial" w:hAnsi="Arial" w:cs="Arial"/>
        </w:rPr>
        <w:t>Organizations selected as subrecipients to operate a major hom</w:t>
      </w:r>
      <w:r>
        <w:rPr>
          <w:rFonts w:ascii="Arial" w:hAnsi="Arial" w:cs="Arial"/>
        </w:rPr>
        <w:t>e</w:t>
      </w:r>
      <w:r w:rsidRPr="009830E2">
        <w:rPr>
          <w:rFonts w:ascii="Arial" w:hAnsi="Arial" w:cs="Arial"/>
        </w:rPr>
        <w:t xml:space="preserve"> rehabilitation program will be expected to comply with the requirements in the </w:t>
      </w:r>
      <w:r w:rsidRPr="009830E2">
        <w:rPr>
          <w:rFonts w:ascii="Arial" w:hAnsi="Arial" w:cs="Arial"/>
          <w:i/>
          <w:iCs/>
        </w:rPr>
        <w:t>CDBG Housing Rehabilitation Deferred Payment Loans Program Standards</w:t>
      </w:r>
      <w:r w:rsidRPr="009830E2">
        <w:rPr>
          <w:rFonts w:ascii="Arial" w:hAnsi="Arial" w:cs="Arial"/>
        </w:rPr>
        <w:t xml:space="preserve"> for operating the program</w:t>
      </w:r>
      <w:r w:rsidRPr="009830E2">
        <w:rPr>
          <w:rFonts w:ascii="Arial" w:hAnsi="Arial" w:cs="Arial"/>
          <w:i/>
          <w:iCs/>
        </w:rPr>
        <w:t>.</w:t>
      </w:r>
      <w:r w:rsidRPr="009830E2">
        <w:rPr>
          <w:rFonts w:ascii="Arial" w:hAnsi="Arial" w:cs="Arial"/>
        </w:rPr>
        <w:t xml:space="preserve">  These include, in part:</w:t>
      </w:r>
    </w:p>
    <w:p w14:paraId="69794AE1" w14:textId="77777777" w:rsidR="006D50F6" w:rsidRPr="009830E2" w:rsidRDefault="006D50F6" w:rsidP="006969C9">
      <w:pPr>
        <w:numPr>
          <w:ilvl w:val="0"/>
          <w:numId w:val="19"/>
        </w:numPr>
        <w:ind w:left="1440" w:firstLine="630"/>
        <w:rPr>
          <w:rFonts w:ascii="Arial" w:hAnsi="Arial" w:cs="Arial"/>
        </w:rPr>
      </w:pPr>
      <w:r w:rsidRPr="009830E2">
        <w:rPr>
          <w:rFonts w:ascii="Arial" w:hAnsi="Arial" w:cs="Arial"/>
        </w:rPr>
        <w:t>Marketing the program.</w:t>
      </w:r>
    </w:p>
    <w:p w14:paraId="6D3A7C0B" w14:textId="77777777" w:rsidR="006D50F6" w:rsidRPr="009830E2" w:rsidRDefault="006D50F6" w:rsidP="006969C9">
      <w:pPr>
        <w:numPr>
          <w:ilvl w:val="0"/>
          <w:numId w:val="19"/>
        </w:numPr>
        <w:ind w:left="1440" w:firstLine="630"/>
        <w:rPr>
          <w:rFonts w:ascii="Arial" w:hAnsi="Arial" w:cs="Arial"/>
        </w:rPr>
      </w:pPr>
      <w:r w:rsidRPr="009830E2">
        <w:rPr>
          <w:rFonts w:ascii="Arial" w:hAnsi="Arial" w:cs="Arial"/>
        </w:rPr>
        <w:t>Conducting initial intake and eligibility determinations of applicants.</w:t>
      </w:r>
    </w:p>
    <w:p w14:paraId="77B597D2" w14:textId="77777777" w:rsidR="006D50F6" w:rsidRPr="009830E2" w:rsidRDefault="006D50F6" w:rsidP="006969C9">
      <w:pPr>
        <w:numPr>
          <w:ilvl w:val="0"/>
          <w:numId w:val="19"/>
        </w:numPr>
        <w:ind w:left="2880" w:hanging="810"/>
        <w:rPr>
          <w:rFonts w:ascii="Arial" w:hAnsi="Arial" w:cs="Arial"/>
        </w:rPr>
      </w:pPr>
      <w:r w:rsidRPr="009830E2">
        <w:rPr>
          <w:rFonts w:ascii="Arial" w:hAnsi="Arial" w:cs="Arial"/>
        </w:rPr>
        <w:t>Providing information to the County on the addresses of each household requesting assistance in order for the County to conduct an environmental review.</w:t>
      </w:r>
    </w:p>
    <w:p w14:paraId="0C8E4DCD" w14:textId="77777777" w:rsidR="006D50F6" w:rsidRPr="009830E2" w:rsidRDefault="006D50F6" w:rsidP="006969C9">
      <w:pPr>
        <w:numPr>
          <w:ilvl w:val="0"/>
          <w:numId w:val="19"/>
        </w:numPr>
        <w:ind w:left="2880" w:hanging="810"/>
        <w:rPr>
          <w:rFonts w:ascii="Arial" w:hAnsi="Arial" w:cs="Arial"/>
        </w:rPr>
      </w:pPr>
      <w:r w:rsidRPr="009830E2">
        <w:rPr>
          <w:rFonts w:ascii="Arial" w:hAnsi="Arial" w:cs="Arial"/>
        </w:rPr>
        <w:t>Not beginning any work on a home until the County issues a notice to proceed for that home.</w:t>
      </w:r>
    </w:p>
    <w:p w14:paraId="4A4B6459" w14:textId="77777777" w:rsidR="006D50F6" w:rsidRPr="009830E2" w:rsidRDefault="006D50F6" w:rsidP="00D92704">
      <w:pPr>
        <w:numPr>
          <w:ilvl w:val="1"/>
          <w:numId w:val="19"/>
        </w:numPr>
        <w:ind w:left="2880" w:hanging="720"/>
        <w:rPr>
          <w:rFonts w:ascii="Arial" w:hAnsi="Arial" w:cs="Arial"/>
        </w:rPr>
      </w:pPr>
      <w:r w:rsidRPr="009830E2">
        <w:rPr>
          <w:rFonts w:ascii="Arial" w:hAnsi="Arial" w:cs="Arial"/>
        </w:rPr>
        <w:t>Documenting the size and combined income of each household receiving assistance, including collecting income documentation.</w:t>
      </w:r>
    </w:p>
    <w:p w14:paraId="495590FC" w14:textId="77777777" w:rsidR="006D50F6" w:rsidRPr="009830E2" w:rsidRDefault="006D50F6" w:rsidP="006969C9">
      <w:pPr>
        <w:numPr>
          <w:ilvl w:val="0"/>
          <w:numId w:val="19"/>
        </w:numPr>
        <w:ind w:left="2160" w:firstLine="0"/>
        <w:rPr>
          <w:rFonts w:ascii="Arial" w:hAnsi="Arial" w:cs="Arial"/>
        </w:rPr>
      </w:pPr>
      <w:r w:rsidRPr="009830E2">
        <w:rPr>
          <w:rFonts w:ascii="Arial" w:hAnsi="Arial" w:cs="Arial"/>
        </w:rPr>
        <w:t>Documenting the eligibility of the property receiving assistance.</w:t>
      </w:r>
    </w:p>
    <w:p w14:paraId="72A7E78A" w14:textId="77777777" w:rsidR="006D50F6" w:rsidRPr="009830E2" w:rsidRDefault="006D50F6" w:rsidP="00D92704">
      <w:pPr>
        <w:numPr>
          <w:ilvl w:val="2"/>
          <w:numId w:val="19"/>
        </w:numPr>
        <w:ind w:left="2880" w:hanging="720"/>
        <w:rPr>
          <w:rFonts w:ascii="Arial" w:hAnsi="Arial" w:cs="Arial"/>
        </w:rPr>
      </w:pPr>
      <w:r w:rsidRPr="009830E2">
        <w:rPr>
          <w:rFonts w:ascii="Arial" w:hAnsi="Arial" w:cs="Arial"/>
        </w:rPr>
        <w:t>Conducting an on-site Housing Quality Standards (HQS) review of each property to document necessary repairs and note any areas where the home fails inspection.</w:t>
      </w:r>
    </w:p>
    <w:p w14:paraId="2E6A8ABA" w14:textId="77777777" w:rsidR="006D50F6" w:rsidRPr="009830E2" w:rsidRDefault="006D50F6" w:rsidP="00D92704">
      <w:pPr>
        <w:numPr>
          <w:ilvl w:val="1"/>
          <w:numId w:val="19"/>
        </w:numPr>
        <w:ind w:left="2880" w:hanging="720"/>
        <w:rPr>
          <w:rFonts w:ascii="Arial" w:hAnsi="Arial" w:cs="Arial"/>
        </w:rPr>
      </w:pPr>
      <w:r w:rsidRPr="009830E2">
        <w:rPr>
          <w:rFonts w:ascii="Arial" w:hAnsi="Arial" w:cs="Arial"/>
        </w:rPr>
        <w:t>Performing initial cost estimates and work write-ups of the work to be done.</w:t>
      </w:r>
    </w:p>
    <w:p w14:paraId="4858C322" w14:textId="77777777" w:rsidR="006D50F6" w:rsidRPr="009830E2" w:rsidRDefault="006D50F6" w:rsidP="00D92704">
      <w:pPr>
        <w:numPr>
          <w:ilvl w:val="1"/>
          <w:numId w:val="19"/>
        </w:numPr>
        <w:ind w:left="2880" w:hanging="720"/>
        <w:rPr>
          <w:rFonts w:ascii="Arial" w:hAnsi="Arial" w:cs="Arial"/>
        </w:rPr>
      </w:pPr>
      <w:r w:rsidRPr="009830E2">
        <w:rPr>
          <w:rFonts w:ascii="Arial" w:hAnsi="Arial" w:cs="Arial"/>
        </w:rPr>
        <w:t>Either completing the needed repairs and/or following the procurement requirements of 24 CFR 84.40-48 when needing to contract for repairs.  This includes checking that contractors are not debarred or suspended from receiving federal funds and doing outreach to women, minority, and Section 3 business concerns.  If procurement is done, then estimates/bids are to be shared with the homeowner and the homeowner must be able to select the most reasonable and responsive bids for the project.</w:t>
      </w:r>
    </w:p>
    <w:p w14:paraId="1042C6B9" w14:textId="77777777" w:rsidR="006D50F6" w:rsidRPr="009830E2" w:rsidRDefault="006D50F6" w:rsidP="002E18BA">
      <w:pPr>
        <w:numPr>
          <w:ilvl w:val="2"/>
          <w:numId w:val="19"/>
        </w:numPr>
        <w:ind w:left="2880" w:hanging="720"/>
        <w:rPr>
          <w:rFonts w:ascii="Arial" w:hAnsi="Arial" w:cs="Arial"/>
        </w:rPr>
      </w:pPr>
      <w:r w:rsidRPr="009830E2">
        <w:rPr>
          <w:rFonts w:ascii="Arial" w:hAnsi="Arial" w:cs="Arial"/>
        </w:rPr>
        <w:t>Providing the CDBG/HOME Program Specialist with the loan amount, title work, property appraisal, and household eligibility.</w:t>
      </w:r>
    </w:p>
    <w:p w14:paraId="6CCE52BD" w14:textId="77777777" w:rsidR="006D50F6" w:rsidRPr="009830E2" w:rsidRDefault="006D50F6" w:rsidP="002E18BA">
      <w:pPr>
        <w:numPr>
          <w:ilvl w:val="1"/>
          <w:numId w:val="19"/>
        </w:numPr>
        <w:ind w:left="2880" w:hanging="720"/>
        <w:rPr>
          <w:rFonts w:ascii="Arial" w:hAnsi="Arial" w:cs="Arial"/>
        </w:rPr>
      </w:pPr>
      <w:r w:rsidRPr="009830E2">
        <w:rPr>
          <w:rFonts w:ascii="Arial" w:hAnsi="Arial" w:cs="Arial"/>
        </w:rPr>
        <w:t xml:space="preserve">Executing and filing with the Dane County Register of Deeds the mortgage and note. </w:t>
      </w:r>
    </w:p>
    <w:p w14:paraId="42490AF4" w14:textId="77777777" w:rsidR="006D50F6" w:rsidRPr="009830E2" w:rsidRDefault="006D50F6" w:rsidP="002E18BA">
      <w:pPr>
        <w:numPr>
          <w:ilvl w:val="0"/>
          <w:numId w:val="19"/>
        </w:numPr>
        <w:ind w:left="2880" w:hanging="720"/>
        <w:rPr>
          <w:rFonts w:ascii="Arial" w:hAnsi="Arial" w:cs="Arial"/>
        </w:rPr>
      </w:pPr>
      <w:r w:rsidRPr="009830E2">
        <w:rPr>
          <w:rFonts w:ascii="Arial" w:hAnsi="Arial" w:cs="Arial"/>
        </w:rPr>
        <w:t xml:space="preserve">All work is to be completed in compliance with the requirements of the </w:t>
      </w:r>
      <w:r w:rsidRPr="009830E2">
        <w:rPr>
          <w:rFonts w:ascii="Arial" w:hAnsi="Arial" w:cs="Arial"/>
          <w:i/>
          <w:iCs/>
        </w:rPr>
        <w:t>Dane County CDBG Housing Rehabilitation – Deferred Payment Loans</w:t>
      </w:r>
      <w:r w:rsidRPr="009830E2">
        <w:rPr>
          <w:rFonts w:ascii="Arial" w:hAnsi="Arial" w:cs="Arial"/>
        </w:rPr>
        <w:t xml:space="preserve"> </w:t>
      </w:r>
      <w:r w:rsidRPr="009830E2">
        <w:rPr>
          <w:rFonts w:ascii="Arial" w:hAnsi="Arial" w:cs="Arial"/>
          <w:i/>
          <w:iCs/>
        </w:rPr>
        <w:t xml:space="preserve">Program Standards </w:t>
      </w:r>
      <w:r w:rsidRPr="009830E2">
        <w:rPr>
          <w:rFonts w:ascii="Arial" w:hAnsi="Arial" w:cs="Arial"/>
        </w:rPr>
        <w:t xml:space="preserve">and the </w:t>
      </w:r>
      <w:r w:rsidRPr="009830E2">
        <w:rPr>
          <w:rFonts w:ascii="Arial" w:hAnsi="Arial" w:cs="Arial"/>
          <w:i/>
          <w:iCs/>
        </w:rPr>
        <w:t>Dane County CDBG and HOME Program Rehabilitation Standards</w:t>
      </w:r>
      <w:r w:rsidRPr="009830E2">
        <w:rPr>
          <w:rFonts w:ascii="Arial" w:hAnsi="Arial" w:cs="Arial"/>
        </w:rPr>
        <w:t xml:space="preserve">.  </w:t>
      </w:r>
    </w:p>
    <w:p w14:paraId="07361ADF" w14:textId="77777777" w:rsidR="006D50F6" w:rsidRPr="009830E2" w:rsidRDefault="006D50F6" w:rsidP="002E18BA">
      <w:pPr>
        <w:numPr>
          <w:ilvl w:val="0"/>
          <w:numId w:val="19"/>
        </w:numPr>
        <w:ind w:left="2880" w:hanging="720"/>
        <w:rPr>
          <w:rFonts w:ascii="Arial" w:hAnsi="Arial" w:cs="Arial"/>
        </w:rPr>
      </w:pPr>
      <w:r w:rsidRPr="009830E2">
        <w:rPr>
          <w:rFonts w:ascii="Arial" w:hAnsi="Arial" w:cs="Arial"/>
        </w:rPr>
        <w:t>At the time of work completion the homeowner will verify in writing that the work has been completed in a satisfactory manner and the Subrecipient will document completed work on a HUD Quality Standards Inspection and provide a letter stating that the property meets HUD HQS standards and any applicable local codes.</w:t>
      </w:r>
    </w:p>
    <w:p w14:paraId="41B18386" w14:textId="77777777" w:rsidR="006D50F6" w:rsidRPr="009830E2" w:rsidRDefault="006D50F6" w:rsidP="002E18BA">
      <w:pPr>
        <w:numPr>
          <w:ilvl w:val="0"/>
          <w:numId w:val="19"/>
        </w:numPr>
        <w:ind w:left="2880" w:hanging="720"/>
        <w:rPr>
          <w:rFonts w:ascii="Arial" w:hAnsi="Arial" w:cs="Arial"/>
        </w:rPr>
      </w:pPr>
      <w:r w:rsidRPr="009830E2">
        <w:rPr>
          <w:rFonts w:ascii="Arial" w:hAnsi="Arial" w:cs="Arial"/>
        </w:rPr>
        <w:t>Maintaining all required documentation and submitting reports in a timely fashion to the County.</w:t>
      </w:r>
    </w:p>
    <w:p w14:paraId="520F9374" w14:textId="77777777" w:rsidR="006D50F6" w:rsidRPr="009830E2" w:rsidRDefault="006D50F6" w:rsidP="006D50F6">
      <w:pPr>
        <w:rPr>
          <w:rFonts w:ascii="Arial" w:hAnsi="Arial" w:cs="Arial"/>
        </w:rPr>
      </w:pPr>
    </w:p>
    <w:p w14:paraId="3A98B8EF" w14:textId="77777777" w:rsidR="006D50F6" w:rsidRPr="009830E2" w:rsidRDefault="006D50F6" w:rsidP="006D50F6">
      <w:pPr>
        <w:keepNext/>
        <w:ind w:left="720"/>
        <w:outlineLvl w:val="8"/>
        <w:rPr>
          <w:rFonts w:ascii="Arial" w:hAnsi="Arial" w:cs="Arial"/>
          <w:u w:val="single"/>
        </w:rPr>
      </w:pPr>
      <w:r w:rsidRPr="009830E2">
        <w:rPr>
          <w:rFonts w:ascii="Arial" w:hAnsi="Arial" w:cs="Arial"/>
          <w:u w:val="single"/>
        </w:rPr>
        <w:t>Eligible Borrowers</w:t>
      </w:r>
    </w:p>
    <w:p w14:paraId="0FFB82F7" w14:textId="77777777" w:rsidR="006D50F6" w:rsidRPr="009830E2" w:rsidRDefault="006D50F6" w:rsidP="006D50F6">
      <w:pPr>
        <w:ind w:left="720"/>
        <w:rPr>
          <w:rFonts w:ascii="Arial" w:hAnsi="Arial" w:cs="Arial"/>
        </w:rPr>
      </w:pPr>
    </w:p>
    <w:p w14:paraId="3EDC04EA" w14:textId="77777777" w:rsidR="006D50F6" w:rsidRPr="009830E2" w:rsidRDefault="006D50F6" w:rsidP="00104F36">
      <w:pPr>
        <w:numPr>
          <w:ilvl w:val="0"/>
          <w:numId w:val="18"/>
        </w:numPr>
        <w:tabs>
          <w:tab w:val="num" w:pos="1080"/>
        </w:tabs>
        <w:autoSpaceDE w:val="0"/>
        <w:autoSpaceDN w:val="0"/>
        <w:adjustRightInd w:val="0"/>
        <w:ind w:left="1080"/>
        <w:rPr>
          <w:rFonts w:ascii="Arial" w:hAnsi="Arial" w:cs="Arial"/>
        </w:rPr>
      </w:pPr>
      <w:r w:rsidRPr="009830E2">
        <w:rPr>
          <w:rFonts w:ascii="Arial" w:hAnsi="Arial" w:cs="Arial"/>
        </w:rPr>
        <w:t>Eligible program participants must occupy the home to be repaired and have no intent of discontinuing occupancy of the home in the foreseeable future.</w:t>
      </w:r>
    </w:p>
    <w:p w14:paraId="19B54DEA" w14:textId="77777777" w:rsidR="006D50F6" w:rsidRPr="009830E2" w:rsidRDefault="006D50F6" w:rsidP="006D50F6">
      <w:pPr>
        <w:autoSpaceDE w:val="0"/>
        <w:autoSpaceDN w:val="0"/>
        <w:adjustRightInd w:val="0"/>
        <w:ind w:left="1080"/>
        <w:rPr>
          <w:rFonts w:ascii="Arial" w:hAnsi="Arial" w:cs="Arial"/>
        </w:rPr>
      </w:pPr>
    </w:p>
    <w:p w14:paraId="5B7AD9BB" w14:textId="77777777" w:rsidR="006D50F6" w:rsidRPr="009830E2" w:rsidRDefault="006D50F6" w:rsidP="00104F36">
      <w:pPr>
        <w:numPr>
          <w:ilvl w:val="0"/>
          <w:numId w:val="18"/>
        </w:numPr>
        <w:tabs>
          <w:tab w:val="num" w:pos="1080"/>
        </w:tabs>
        <w:autoSpaceDE w:val="0"/>
        <w:autoSpaceDN w:val="0"/>
        <w:adjustRightInd w:val="0"/>
        <w:ind w:left="1080"/>
        <w:rPr>
          <w:rFonts w:ascii="Arial" w:hAnsi="Arial" w:cs="Arial"/>
        </w:rPr>
      </w:pPr>
      <w:r w:rsidRPr="009830E2">
        <w:rPr>
          <w:rFonts w:ascii="Arial" w:hAnsi="Arial" w:cs="Arial"/>
        </w:rPr>
        <w:t>Eligible program participants must meet the Department of Housing and Urban Development (HUD) income requirements for low-and-moderate income households at the time of application.</w:t>
      </w:r>
    </w:p>
    <w:p w14:paraId="12FFBEF7" w14:textId="77777777" w:rsidR="006D50F6" w:rsidRPr="009830E2" w:rsidRDefault="006D50F6" w:rsidP="006D50F6">
      <w:pPr>
        <w:ind w:left="1440"/>
        <w:rPr>
          <w:rFonts w:ascii="Arial" w:hAnsi="Arial" w:cs="Arial"/>
        </w:rPr>
      </w:pPr>
    </w:p>
    <w:p w14:paraId="784DD003" w14:textId="77777777" w:rsidR="006D50F6" w:rsidRDefault="006D50F6" w:rsidP="00104F36">
      <w:pPr>
        <w:numPr>
          <w:ilvl w:val="0"/>
          <w:numId w:val="18"/>
        </w:numPr>
        <w:tabs>
          <w:tab w:val="num" w:pos="1080"/>
        </w:tabs>
        <w:ind w:left="1080"/>
        <w:rPr>
          <w:rFonts w:ascii="Arial" w:hAnsi="Arial" w:cs="Arial"/>
        </w:rPr>
      </w:pPr>
      <w:r w:rsidRPr="009830E2">
        <w:rPr>
          <w:rFonts w:ascii="Arial" w:hAnsi="Arial" w:cs="Arial"/>
        </w:rPr>
        <w:t>Applicants must be considered in good financial standing with all entities that hold a lien or mortgage on the property to be rehabilitated.  Applicants with workout repayment plans with lien holders will not be considered.  All small claims judgments against applicants must be satisfied prior to loan closing.  Applicants will be requested to provide permission to verify employment, mortgages, deeds of trust, savings accounts, credit accounts, and all other information necessary to complete an application for a housing rehabilitation loan.  Applicants showing any probability of foreclosure or bankruptcy may be determined ineligible for the program.</w:t>
      </w:r>
    </w:p>
    <w:p w14:paraId="5C31EB77" w14:textId="77777777" w:rsidR="006D50F6" w:rsidRPr="00B41520" w:rsidRDefault="006D50F6" w:rsidP="006D50F6">
      <w:pPr>
        <w:rPr>
          <w:rFonts w:ascii="Arial" w:hAnsi="Arial" w:cs="Arial"/>
        </w:rPr>
      </w:pPr>
    </w:p>
    <w:p w14:paraId="02230F1F" w14:textId="77777777" w:rsidR="006D50F6" w:rsidRPr="00147C4E" w:rsidRDefault="006D50F6" w:rsidP="00104F36">
      <w:pPr>
        <w:numPr>
          <w:ilvl w:val="0"/>
          <w:numId w:val="18"/>
        </w:numPr>
        <w:tabs>
          <w:tab w:val="num" w:pos="1080"/>
        </w:tabs>
        <w:ind w:left="1080"/>
        <w:rPr>
          <w:rFonts w:ascii="Arial" w:hAnsi="Arial" w:cs="Arial"/>
        </w:rPr>
      </w:pPr>
      <w:r w:rsidRPr="009830E2">
        <w:rPr>
          <w:rFonts w:ascii="Arial" w:hAnsi="Arial" w:cs="Arial"/>
        </w:rPr>
        <w:t>Eligible borrowers must be current on their property taxes and have an escrow account for property taxes and insurance set up with their primary lender.</w:t>
      </w:r>
    </w:p>
    <w:p w14:paraId="1607D867" w14:textId="77777777" w:rsidR="006D50F6" w:rsidRPr="009830E2" w:rsidRDefault="006D50F6" w:rsidP="006D50F6">
      <w:pPr>
        <w:rPr>
          <w:rFonts w:ascii="Arial" w:hAnsi="Arial" w:cs="Arial"/>
          <w:u w:val="single"/>
        </w:rPr>
      </w:pPr>
    </w:p>
    <w:p w14:paraId="4605AD7A" w14:textId="77777777" w:rsidR="006D50F6" w:rsidRPr="009830E2" w:rsidRDefault="006D50F6" w:rsidP="006D50F6">
      <w:pPr>
        <w:ind w:left="720"/>
        <w:rPr>
          <w:rFonts w:ascii="Arial" w:hAnsi="Arial" w:cs="Arial"/>
          <w:u w:val="single"/>
        </w:rPr>
      </w:pPr>
      <w:r w:rsidRPr="009830E2">
        <w:rPr>
          <w:rFonts w:ascii="Arial" w:hAnsi="Arial" w:cs="Arial"/>
          <w:u w:val="single"/>
        </w:rPr>
        <w:t>Eligible Properties</w:t>
      </w:r>
    </w:p>
    <w:p w14:paraId="62DD0BCB" w14:textId="77777777" w:rsidR="006D50F6" w:rsidRPr="009830E2" w:rsidRDefault="006D50F6" w:rsidP="006D50F6">
      <w:pPr>
        <w:rPr>
          <w:rFonts w:ascii="Arial" w:hAnsi="Arial" w:cs="Arial"/>
        </w:rPr>
      </w:pPr>
    </w:p>
    <w:p w14:paraId="551A48DB" w14:textId="77777777" w:rsidR="006D50F6" w:rsidRPr="009830E2" w:rsidRDefault="006D50F6" w:rsidP="00104F36">
      <w:pPr>
        <w:numPr>
          <w:ilvl w:val="0"/>
          <w:numId w:val="17"/>
        </w:numPr>
        <w:tabs>
          <w:tab w:val="num" w:pos="1080"/>
        </w:tabs>
        <w:ind w:left="1080"/>
        <w:rPr>
          <w:rFonts w:ascii="Arial" w:hAnsi="Arial" w:cs="Arial"/>
        </w:rPr>
      </w:pPr>
      <w:r w:rsidRPr="009830E2">
        <w:rPr>
          <w:rFonts w:ascii="Arial" w:hAnsi="Arial" w:cs="Arial"/>
        </w:rPr>
        <w:t>Existing owner-occupied, single-family, residential properties containing one dwelling unit.</w:t>
      </w:r>
    </w:p>
    <w:p w14:paraId="6C69D8CA" w14:textId="77777777" w:rsidR="006D50F6" w:rsidRPr="009830E2" w:rsidRDefault="006D50F6" w:rsidP="006D50F6">
      <w:pPr>
        <w:ind w:left="360"/>
        <w:rPr>
          <w:rFonts w:ascii="Arial" w:hAnsi="Arial" w:cs="Arial"/>
        </w:rPr>
      </w:pPr>
    </w:p>
    <w:p w14:paraId="33AEB86B" w14:textId="77777777" w:rsidR="006D50F6" w:rsidRPr="009830E2" w:rsidRDefault="006D50F6" w:rsidP="00104F36">
      <w:pPr>
        <w:numPr>
          <w:ilvl w:val="0"/>
          <w:numId w:val="17"/>
        </w:numPr>
        <w:tabs>
          <w:tab w:val="num" w:pos="1080"/>
        </w:tabs>
        <w:ind w:left="1080"/>
        <w:rPr>
          <w:rFonts w:ascii="Arial" w:hAnsi="Arial" w:cs="Arial"/>
        </w:rPr>
      </w:pPr>
      <w:r w:rsidRPr="009830E2">
        <w:rPr>
          <w:rFonts w:ascii="Arial" w:hAnsi="Arial" w:cs="Arial"/>
        </w:rPr>
        <w:t>Manufactured housing is eligible when such housing constitutes part of the community’s permanent housing stock. (24 CFR 570.202 (a) (5)).</w:t>
      </w:r>
    </w:p>
    <w:p w14:paraId="50E59E3D" w14:textId="77777777" w:rsidR="006D50F6" w:rsidRPr="009830E2" w:rsidRDefault="006D50F6" w:rsidP="006D50F6">
      <w:pPr>
        <w:ind w:left="360"/>
        <w:rPr>
          <w:rFonts w:ascii="Arial" w:hAnsi="Arial" w:cs="Arial"/>
        </w:rPr>
      </w:pPr>
    </w:p>
    <w:p w14:paraId="13F45AF0" w14:textId="77777777" w:rsidR="006D50F6" w:rsidRPr="009830E2" w:rsidRDefault="006D50F6" w:rsidP="00104F36">
      <w:pPr>
        <w:numPr>
          <w:ilvl w:val="0"/>
          <w:numId w:val="17"/>
        </w:numPr>
        <w:tabs>
          <w:tab w:val="num" w:pos="1080"/>
        </w:tabs>
        <w:ind w:left="1080"/>
        <w:rPr>
          <w:rFonts w:ascii="Arial" w:hAnsi="Arial" w:cs="Arial"/>
        </w:rPr>
      </w:pPr>
      <w:r w:rsidRPr="009830E2">
        <w:rPr>
          <w:rFonts w:ascii="Arial" w:hAnsi="Arial" w:cs="Arial"/>
        </w:rPr>
        <w:t>Property must be located in one of the 56 participating municipalities of the Dane County Urban County Consortium.</w:t>
      </w:r>
    </w:p>
    <w:p w14:paraId="20515553" w14:textId="77777777" w:rsidR="006D50F6" w:rsidRPr="009830E2" w:rsidRDefault="006D50F6" w:rsidP="006D50F6">
      <w:pPr>
        <w:ind w:left="360"/>
        <w:rPr>
          <w:rFonts w:ascii="Arial" w:hAnsi="Arial" w:cs="Arial"/>
        </w:rPr>
      </w:pPr>
    </w:p>
    <w:p w14:paraId="6B43041A" w14:textId="77777777" w:rsidR="006D50F6" w:rsidRPr="009830E2" w:rsidRDefault="006D50F6" w:rsidP="00104F36">
      <w:pPr>
        <w:numPr>
          <w:ilvl w:val="0"/>
          <w:numId w:val="17"/>
        </w:numPr>
        <w:tabs>
          <w:tab w:val="num" w:pos="1080"/>
        </w:tabs>
        <w:ind w:left="1080"/>
        <w:rPr>
          <w:rFonts w:ascii="Arial" w:hAnsi="Arial" w:cs="Arial"/>
        </w:rPr>
      </w:pPr>
      <w:r w:rsidRPr="009830E2">
        <w:rPr>
          <w:rFonts w:ascii="Arial" w:hAnsi="Arial" w:cs="Arial"/>
        </w:rPr>
        <w:t>Total debt secured by the property, including the CDBG-funded loan, cannot exceed 95% of the after rehabilitation value of the property.</w:t>
      </w:r>
    </w:p>
    <w:p w14:paraId="05014712" w14:textId="77777777" w:rsidR="006D50F6" w:rsidRPr="009830E2" w:rsidRDefault="006D50F6" w:rsidP="006D50F6">
      <w:pPr>
        <w:ind w:left="360"/>
        <w:rPr>
          <w:rFonts w:ascii="Arial" w:hAnsi="Arial" w:cs="Arial"/>
        </w:rPr>
      </w:pPr>
    </w:p>
    <w:p w14:paraId="1D102720" w14:textId="77777777" w:rsidR="006D50F6" w:rsidRPr="009830E2" w:rsidRDefault="006D50F6" w:rsidP="00104F36">
      <w:pPr>
        <w:numPr>
          <w:ilvl w:val="0"/>
          <w:numId w:val="17"/>
        </w:numPr>
        <w:tabs>
          <w:tab w:val="num" w:pos="1080"/>
        </w:tabs>
        <w:ind w:left="1080"/>
        <w:rPr>
          <w:rFonts w:ascii="Arial" w:hAnsi="Arial" w:cs="Arial"/>
        </w:rPr>
      </w:pPr>
      <w:r w:rsidRPr="009830E2">
        <w:rPr>
          <w:rFonts w:ascii="Arial" w:hAnsi="Arial" w:cs="Arial"/>
        </w:rPr>
        <w:t xml:space="preserve">An appraisal is required. </w:t>
      </w:r>
    </w:p>
    <w:p w14:paraId="0FB9C933" w14:textId="77777777" w:rsidR="006D50F6" w:rsidRPr="009830E2" w:rsidRDefault="006D50F6" w:rsidP="006D50F6">
      <w:pPr>
        <w:ind w:left="360"/>
        <w:rPr>
          <w:rFonts w:ascii="Arial" w:hAnsi="Arial" w:cs="Arial"/>
        </w:rPr>
      </w:pPr>
    </w:p>
    <w:p w14:paraId="65686372" w14:textId="217B3A4E" w:rsidR="006D50F6" w:rsidRPr="00B41520" w:rsidRDefault="006D50F6" w:rsidP="00104F36">
      <w:pPr>
        <w:numPr>
          <w:ilvl w:val="0"/>
          <w:numId w:val="17"/>
        </w:numPr>
        <w:tabs>
          <w:tab w:val="num" w:pos="1080"/>
        </w:tabs>
        <w:ind w:left="1080"/>
        <w:rPr>
          <w:rFonts w:ascii="Arial" w:hAnsi="Arial" w:cs="Arial"/>
        </w:rPr>
      </w:pPr>
      <w:r w:rsidRPr="009830E2">
        <w:rPr>
          <w:rFonts w:ascii="Arial" w:hAnsi="Arial" w:cs="Arial"/>
        </w:rPr>
        <w:t>The after-rehabilitation value of the property may not exceed 95% of the area median purchase price as determined by HUD; currently set at $</w:t>
      </w:r>
      <w:r w:rsidR="00210264">
        <w:rPr>
          <w:rFonts w:ascii="Arial" w:hAnsi="Arial" w:cs="Arial"/>
        </w:rPr>
        <w:t>268,000</w:t>
      </w:r>
    </w:p>
    <w:p w14:paraId="70BBF5E9" w14:textId="77777777" w:rsidR="006D50F6" w:rsidRPr="009830E2" w:rsidRDefault="006D50F6" w:rsidP="006D50F6">
      <w:pPr>
        <w:ind w:left="720"/>
        <w:rPr>
          <w:rFonts w:ascii="Arial" w:hAnsi="Arial" w:cs="Arial"/>
          <w:b/>
          <w:bCs/>
        </w:rPr>
      </w:pPr>
    </w:p>
    <w:p w14:paraId="75D5E241" w14:textId="77777777" w:rsidR="006D50F6" w:rsidRPr="009830E2" w:rsidRDefault="006D50F6" w:rsidP="006D50F6">
      <w:pPr>
        <w:ind w:left="720"/>
        <w:rPr>
          <w:rFonts w:ascii="Arial" w:hAnsi="Arial" w:cs="Arial"/>
          <w:u w:val="single"/>
        </w:rPr>
      </w:pPr>
      <w:r w:rsidRPr="009830E2">
        <w:rPr>
          <w:rFonts w:ascii="Arial" w:hAnsi="Arial" w:cs="Arial"/>
          <w:u w:val="single"/>
        </w:rPr>
        <w:t>Eligible Work Items</w:t>
      </w:r>
    </w:p>
    <w:p w14:paraId="2955C622" w14:textId="77777777" w:rsidR="006D50F6" w:rsidRPr="009830E2" w:rsidRDefault="006D50F6" w:rsidP="006D50F6">
      <w:pPr>
        <w:ind w:left="720"/>
        <w:rPr>
          <w:rFonts w:ascii="Arial" w:hAnsi="Arial" w:cs="Arial"/>
        </w:rPr>
      </w:pPr>
    </w:p>
    <w:p w14:paraId="5A9EDD31" w14:textId="77777777" w:rsidR="006D50F6" w:rsidRPr="009830E2" w:rsidRDefault="006D50F6" w:rsidP="006D50F6">
      <w:pPr>
        <w:ind w:left="720"/>
        <w:rPr>
          <w:rFonts w:ascii="Arial" w:hAnsi="Arial" w:cs="Arial"/>
        </w:rPr>
      </w:pPr>
      <w:r w:rsidRPr="009830E2">
        <w:rPr>
          <w:rFonts w:ascii="Arial" w:hAnsi="Arial" w:cs="Arial"/>
        </w:rPr>
        <w:t>Any approved exterior rehabilitation is eligible.  Interior code-related work is allowed, provided that all exterior code-related work is addressed first.</w:t>
      </w:r>
    </w:p>
    <w:p w14:paraId="1B988EA6" w14:textId="77777777" w:rsidR="006D50F6" w:rsidRPr="009830E2" w:rsidRDefault="006D50F6" w:rsidP="006D50F6">
      <w:pPr>
        <w:rPr>
          <w:rFonts w:ascii="Arial" w:hAnsi="Arial" w:cs="Arial"/>
        </w:rPr>
      </w:pPr>
    </w:p>
    <w:p w14:paraId="46A534B8"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Abatement of asbestos hazards</w:t>
      </w:r>
    </w:p>
    <w:p w14:paraId="4AE45C72"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Chimney repair or replacement or flue liner replacement</w:t>
      </w:r>
    </w:p>
    <w:p w14:paraId="35BB66F1"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Code repairs and upgrades for plumbing, heating, or electrical systems</w:t>
      </w:r>
    </w:p>
    <w:p w14:paraId="71690A1C"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Exterior painting</w:t>
      </w:r>
    </w:p>
    <w:p w14:paraId="65B5B6DA"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Foundation repair</w:t>
      </w:r>
    </w:p>
    <w:p w14:paraId="0734AB94"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Gutter and downspout repair or replacement</w:t>
      </w:r>
    </w:p>
    <w:p w14:paraId="0AA71334"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Wall and attic insulation</w:t>
      </w:r>
    </w:p>
    <w:p w14:paraId="46985B7A"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Plumbing fixture repair or replacement</w:t>
      </w:r>
    </w:p>
    <w:p w14:paraId="5DFA29E4"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Porch repair or reconstruction (including concrete stairs and stoops), including ramps for ADA accessibility</w:t>
      </w:r>
    </w:p>
    <w:p w14:paraId="6125F01C"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Removal and replacement of deteriorated, hazardous concrete, excluding garage slab replacement</w:t>
      </w:r>
    </w:p>
    <w:p w14:paraId="07794BAD"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Roof repair or replacement</w:t>
      </w:r>
    </w:p>
    <w:p w14:paraId="5358D5BB"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Installation of security devices, including smoke detectors and dead bolt locks</w:t>
      </w:r>
    </w:p>
    <w:p w14:paraId="120C5562"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Siding repair or installation of new siding to increase energy efficiency</w:t>
      </w:r>
    </w:p>
    <w:p w14:paraId="7E343A09"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Replacement of stove or refrigerator to increase energy efficiency</w:t>
      </w:r>
    </w:p>
    <w:p w14:paraId="34A35645"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Window and door repair or replacement including storm doors</w:t>
      </w:r>
    </w:p>
    <w:p w14:paraId="7931573A" w14:textId="77777777" w:rsidR="006D50F6" w:rsidRPr="009830E2" w:rsidRDefault="006D50F6" w:rsidP="006D50F6">
      <w:pPr>
        <w:ind w:left="720"/>
        <w:rPr>
          <w:rFonts w:ascii="Arial" w:hAnsi="Arial" w:cs="Arial"/>
        </w:rPr>
      </w:pPr>
    </w:p>
    <w:p w14:paraId="74EC34D1" w14:textId="77777777" w:rsidR="006D50F6" w:rsidRPr="009830E2" w:rsidRDefault="006D50F6" w:rsidP="006D50F6">
      <w:pPr>
        <w:ind w:left="720"/>
        <w:rPr>
          <w:rFonts w:ascii="Arial" w:hAnsi="Arial" w:cs="Arial"/>
          <w:i/>
          <w:iCs/>
        </w:rPr>
      </w:pPr>
      <w:r w:rsidRPr="009830E2">
        <w:rPr>
          <w:rFonts w:ascii="Arial" w:hAnsi="Arial" w:cs="Arial"/>
          <w:i/>
          <w:iCs/>
        </w:rPr>
        <w:t>Rehabilitation does not include:</w:t>
      </w:r>
    </w:p>
    <w:p w14:paraId="24B333BB" w14:textId="77777777" w:rsidR="006D50F6" w:rsidRPr="009830E2" w:rsidRDefault="006D50F6" w:rsidP="006D50F6">
      <w:pPr>
        <w:ind w:left="720"/>
        <w:rPr>
          <w:rFonts w:ascii="Arial" w:hAnsi="Arial" w:cs="Arial"/>
          <w:i/>
          <w:iCs/>
        </w:rPr>
      </w:pPr>
    </w:p>
    <w:p w14:paraId="09D465E1" w14:textId="77777777" w:rsidR="006D50F6" w:rsidRPr="009830E2" w:rsidRDefault="006D50F6" w:rsidP="006D50F6">
      <w:pPr>
        <w:ind w:left="1440"/>
        <w:rPr>
          <w:rFonts w:ascii="Arial" w:hAnsi="Arial" w:cs="Arial"/>
        </w:rPr>
      </w:pPr>
      <w:r w:rsidRPr="009830E2">
        <w:rPr>
          <w:rFonts w:ascii="Arial" w:hAnsi="Arial" w:cs="Arial"/>
        </w:rPr>
        <w:t>Installation of luxury items, such as a swimming pool;</w:t>
      </w:r>
    </w:p>
    <w:p w14:paraId="34550D28" w14:textId="77777777" w:rsidR="006D50F6" w:rsidRPr="009830E2" w:rsidRDefault="006D50F6" w:rsidP="006D50F6">
      <w:pPr>
        <w:ind w:left="1440"/>
        <w:rPr>
          <w:rFonts w:ascii="Arial" w:hAnsi="Arial" w:cs="Arial"/>
        </w:rPr>
      </w:pPr>
    </w:p>
    <w:p w14:paraId="3DE675A6" w14:textId="77777777" w:rsidR="006D50F6" w:rsidRPr="009830E2" w:rsidRDefault="006D50F6" w:rsidP="006D50F6">
      <w:pPr>
        <w:ind w:left="1440"/>
        <w:rPr>
          <w:rFonts w:ascii="Arial" w:hAnsi="Arial" w:cs="Arial"/>
        </w:rPr>
      </w:pPr>
      <w:r w:rsidRPr="009830E2">
        <w:rPr>
          <w:rFonts w:ascii="Arial" w:hAnsi="Arial" w:cs="Arial"/>
        </w:rPr>
        <w:t xml:space="preserve">Costs of equipment, furnishings, or other personal property not an integral structural fixture, such as: a window air conditioner; or a washer or dryer (but a stove or refrigerator is allowed); </w:t>
      </w:r>
    </w:p>
    <w:p w14:paraId="4D3C2B09" w14:textId="77777777" w:rsidR="006D50F6" w:rsidRPr="009830E2" w:rsidRDefault="006D50F6" w:rsidP="006D50F6">
      <w:pPr>
        <w:ind w:left="1440"/>
        <w:rPr>
          <w:rFonts w:ascii="Arial" w:hAnsi="Arial" w:cs="Arial"/>
        </w:rPr>
      </w:pPr>
    </w:p>
    <w:p w14:paraId="184BC7EC" w14:textId="77777777" w:rsidR="006D50F6" w:rsidRPr="009830E2" w:rsidRDefault="006D50F6" w:rsidP="006D50F6">
      <w:pPr>
        <w:ind w:left="1422"/>
        <w:rPr>
          <w:rFonts w:ascii="Arial" w:hAnsi="Arial" w:cs="Arial"/>
        </w:rPr>
      </w:pPr>
      <w:r w:rsidRPr="009830E2">
        <w:rPr>
          <w:rFonts w:ascii="Arial" w:hAnsi="Arial" w:cs="Arial"/>
        </w:rPr>
        <w:t>Labor costs for homeowners to rehabilitate their own property.</w:t>
      </w:r>
    </w:p>
    <w:p w14:paraId="2E415F6F" w14:textId="77777777" w:rsidR="006D50F6" w:rsidRPr="009830E2" w:rsidRDefault="006D50F6" w:rsidP="006D50F6">
      <w:pPr>
        <w:ind w:left="1800"/>
        <w:rPr>
          <w:rFonts w:ascii="Arial" w:hAnsi="Arial" w:cs="Arial"/>
        </w:rPr>
      </w:pPr>
    </w:p>
    <w:p w14:paraId="1CF6EFBB" w14:textId="77777777" w:rsidR="006D50F6" w:rsidRPr="009830E2" w:rsidRDefault="006D50F6" w:rsidP="006D50F6">
      <w:pPr>
        <w:ind w:left="720"/>
        <w:rPr>
          <w:rFonts w:ascii="Arial" w:hAnsi="Arial" w:cs="Arial"/>
          <w:u w:val="single"/>
        </w:rPr>
      </w:pPr>
      <w:r w:rsidRPr="009830E2">
        <w:rPr>
          <w:rFonts w:ascii="Arial" w:hAnsi="Arial" w:cs="Arial"/>
          <w:u w:val="single"/>
        </w:rPr>
        <w:t>Type Of Assistance</w:t>
      </w:r>
    </w:p>
    <w:p w14:paraId="48579A92" w14:textId="77777777" w:rsidR="006D50F6" w:rsidRPr="009830E2" w:rsidRDefault="006D50F6" w:rsidP="006D50F6">
      <w:pPr>
        <w:ind w:left="720"/>
        <w:rPr>
          <w:rFonts w:ascii="Arial" w:hAnsi="Arial" w:cs="Arial"/>
        </w:rPr>
      </w:pPr>
    </w:p>
    <w:p w14:paraId="63D1B15F" w14:textId="77777777" w:rsidR="006D50F6" w:rsidRPr="005F46ED" w:rsidRDefault="006D50F6" w:rsidP="006D50F6">
      <w:pPr>
        <w:ind w:left="720"/>
        <w:rPr>
          <w:rFonts w:ascii="Arial" w:hAnsi="Arial" w:cs="Arial"/>
        </w:rPr>
      </w:pPr>
      <w:r w:rsidRPr="009830E2">
        <w:rPr>
          <w:rFonts w:ascii="Arial" w:hAnsi="Arial" w:cs="Arial"/>
        </w:rPr>
        <w:t>The minimum amount of loan funds for rehabilitation work is $</w:t>
      </w:r>
      <w:r>
        <w:rPr>
          <w:rFonts w:ascii="Arial" w:hAnsi="Arial" w:cs="Arial"/>
        </w:rPr>
        <w:t>3,000 and the maximum is $24,999.</w:t>
      </w:r>
    </w:p>
    <w:p w14:paraId="7E8E7DA6" w14:textId="77777777" w:rsidR="006D50F6" w:rsidRPr="009830E2" w:rsidRDefault="006D50F6" w:rsidP="006D50F6">
      <w:pPr>
        <w:rPr>
          <w:rFonts w:ascii="Arial" w:hAnsi="Arial" w:cs="Arial"/>
          <w:u w:val="single"/>
        </w:rPr>
      </w:pPr>
    </w:p>
    <w:p w14:paraId="3B7737F9" w14:textId="77777777" w:rsidR="006D50F6" w:rsidRPr="009830E2" w:rsidRDefault="006D50F6" w:rsidP="006D50F6">
      <w:pPr>
        <w:ind w:left="720"/>
        <w:rPr>
          <w:rFonts w:ascii="Arial" w:hAnsi="Arial" w:cs="Arial"/>
        </w:rPr>
      </w:pPr>
      <w:r w:rsidRPr="009830E2">
        <w:rPr>
          <w:rFonts w:ascii="Arial" w:hAnsi="Arial" w:cs="Arial"/>
          <w:u w:val="single"/>
        </w:rPr>
        <w:t>Rehabilitation Standards</w:t>
      </w:r>
    </w:p>
    <w:p w14:paraId="67AB303C" w14:textId="77777777" w:rsidR="006D50F6" w:rsidRPr="009830E2" w:rsidRDefault="006D50F6" w:rsidP="006D50F6">
      <w:pPr>
        <w:ind w:left="720"/>
        <w:rPr>
          <w:rFonts w:ascii="Arial" w:hAnsi="Arial" w:cs="Arial"/>
        </w:rPr>
      </w:pPr>
    </w:p>
    <w:p w14:paraId="2D665367" w14:textId="77777777" w:rsidR="006D50F6" w:rsidRPr="009830E2" w:rsidRDefault="006D50F6" w:rsidP="006D50F6">
      <w:pPr>
        <w:ind w:left="720"/>
        <w:rPr>
          <w:rFonts w:ascii="Arial" w:hAnsi="Arial" w:cs="Arial"/>
          <w:b/>
          <w:bCs/>
        </w:rPr>
      </w:pPr>
      <w:r w:rsidRPr="009830E2">
        <w:rPr>
          <w:rFonts w:ascii="Arial" w:hAnsi="Arial" w:cs="Arial"/>
        </w:rPr>
        <w:t xml:space="preserve">The work being undertaken must comply with the standards set forth in the </w:t>
      </w:r>
      <w:r w:rsidRPr="009830E2">
        <w:rPr>
          <w:rFonts w:ascii="Arial" w:hAnsi="Arial" w:cs="Arial"/>
          <w:i/>
          <w:iCs/>
        </w:rPr>
        <w:t>Dane County CDBG and HOME Rehabilitation Standards</w:t>
      </w:r>
      <w:r w:rsidRPr="009830E2">
        <w:rPr>
          <w:rFonts w:ascii="Arial" w:hAnsi="Arial" w:cs="Arial"/>
        </w:rPr>
        <w:t xml:space="preserve"> that are intended to assure that improved housing is livable, healthful, safe, and physically sound.  The housing must also meet handicapped accessibility requirements, where applicable</w:t>
      </w:r>
      <w:r w:rsidRPr="009830E2">
        <w:rPr>
          <w:rFonts w:ascii="Arial" w:hAnsi="Arial" w:cs="Arial"/>
          <w:b/>
          <w:bCs/>
        </w:rPr>
        <w:t>.</w:t>
      </w:r>
    </w:p>
    <w:p w14:paraId="499A5595" w14:textId="77777777" w:rsidR="006D50F6" w:rsidRPr="009830E2" w:rsidRDefault="006D50F6" w:rsidP="006D50F6">
      <w:pPr>
        <w:rPr>
          <w:rFonts w:ascii="Arial" w:hAnsi="Arial" w:cs="Arial"/>
          <w:b/>
          <w:bCs/>
          <w:u w:val="single"/>
        </w:rPr>
      </w:pPr>
    </w:p>
    <w:p w14:paraId="40D213B0" w14:textId="77777777" w:rsidR="006D50F6" w:rsidRPr="009830E2" w:rsidRDefault="006D50F6" w:rsidP="006D50F6">
      <w:pPr>
        <w:ind w:left="720"/>
        <w:rPr>
          <w:rFonts w:ascii="Arial" w:hAnsi="Arial" w:cs="Arial"/>
        </w:rPr>
      </w:pPr>
      <w:r w:rsidRPr="009830E2">
        <w:rPr>
          <w:rFonts w:ascii="Arial" w:hAnsi="Arial" w:cs="Arial"/>
          <w:u w:val="single"/>
        </w:rPr>
        <w:t>Federal Labor Standards</w:t>
      </w:r>
    </w:p>
    <w:p w14:paraId="564A299E" w14:textId="77777777" w:rsidR="006D50F6" w:rsidRPr="009830E2" w:rsidRDefault="006D50F6" w:rsidP="006D50F6">
      <w:pPr>
        <w:ind w:left="720"/>
        <w:rPr>
          <w:rFonts w:ascii="Arial" w:hAnsi="Arial" w:cs="Arial"/>
        </w:rPr>
      </w:pPr>
    </w:p>
    <w:p w14:paraId="762B74B4" w14:textId="77777777" w:rsidR="006D50F6" w:rsidRPr="009830E2" w:rsidRDefault="006D50F6" w:rsidP="006D50F6">
      <w:pPr>
        <w:ind w:left="720"/>
        <w:rPr>
          <w:rFonts w:ascii="Arial" w:hAnsi="Arial" w:cs="Arial"/>
        </w:rPr>
      </w:pPr>
      <w:r w:rsidRPr="009830E2">
        <w:rPr>
          <w:rFonts w:ascii="Arial" w:hAnsi="Arial" w:cs="Arial"/>
        </w:rPr>
        <w:t xml:space="preserve">These HUD requirements apply to rehabilitation projects with 8 or more CDBG-assisted units and apply to the entire project, not just the portion funded by County CDBG funds.  If a grant contract is awarded and Davis-Bacon will be triggered, labor standards requirements will be described in detail in the contract with the County.   Additional information also can be obtained in the HUD </w:t>
      </w:r>
      <w:r w:rsidRPr="009830E2">
        <w:rPr>
          <w:rFonts w:ascii="Arial" w:hAnsi="Arial" w:cs="Arial"/>
          <w:i/>
          <w:iCs/>
        </w:rPr>
        <w:t xml:space="preserve">Contractor’s Guide to Prevailing Wage Requirements for Federally-Assisted Construction Projects at </w:t>
      </w:r>
      <w:hyperlink r:id="rId31" w:history="1">
        <w:r w:rsidRPr="009830E2">
          <w:rPr>
            <w:rFonts w:ascii="Arial" w:hAnsi="Arial" w:cs="Arial"/>
            <w:i/>
            <w:iCs/>
            <w:color w:val="0000FF"/>
            <w:u w:val="single"/>
          </w:rPr>
          <w:t>http://portal.hud.gov/hudportal/documents/huddoc?id=4812-LRguide.pdf</w:t>
        </w:r>
      </w:hyperlink>
      <w:r w:rsidRPr="009830E2">
        <w:rPr>
          <w:rFonts w:ascii="Arial" w:hAnsi="Arial" w:cs="Arial"/>
          <w:i/>
          <w:iCs/>
        </w:rPr>
        <w:t>.</w:t>
      </w:r>
    </w:p>
    <w:p w14:paraId="7C290337" w14:textId="77777777" w:rsidR="006D50F6" w:rsidRDefault="006D50F6" w:rsidP="006D50F6">
      <w:pPr>
        <w:ind w:left="2430"/>
        <w:rPr>
          <w:rFonts w:ascii="Arial" w:hAnsi="Arial" w:cs="Arial"/>
          <w:sz w:val="22"/>
          <w:szCs w:val="22"/>
        </w:rPr>
      </w:pPr>
    </w:p>
    <w:p w14:paraId="4C6D4F7D" w14:textId="77777777" w:rsidR="006D50F6" w:rsidRDefault="006D50F6" w:rsidP="006D50F6">
      <w:pPr>
        <w:ind w:left="2430"/>
        <w:rPr>
          <w:rFonts w:ascii="Arial" w:hAnsi="Arial" w:cs="Arial"/>
          <w:sz w:val="22"/>
          <w:szCs w:val="22"/>
        </w:rPr>
      </w:pPr>
    </w:p>
    <w:p w14:paraId="188F47A7" w14:textId="77777777" w:rsidR="006D50F6" w:rsidRDefault="006D50F6" w:rsidP="006D50F6">
      <w:pPr>
        <w:jc w:val="both"/>
        <w:rPr>
          <w:rFonts w:ascii="Arial" w:hAnsi="Arial" w:cs="Arial"/>
          <w:b/>
          <w:u w:val="single"/>
        </w:rPr>
      </w:pPr>
      <w:r>
        <w:rPr>
          <w:rFonts w:ascii="Arial" w:hAnsi="Arial" w:cs="Arial"/>
          <w:sz w:val="22"/>
          <w:szCs w:val="22"/>
        </w:rPr>
        <w:t>3.2.2</w:t>
      </w:r>
      <w:r>
        <w:rPr>
          <w:rFonts w:ascii="Arial" w:hAnsi="Arial" w:cs="Arial"/>
          <w:sz w:val="22"/>
          <w:szCs w:val="22"/>
        </w:rPr>
        <w:tab/>
      </w:r>
      <w:r>
        <w:rPr>
          <w:rFonts w:ascii="Arial" w:hAnsi="Arial" w:cs="Arial"/>
          <w:sz w:val="22"/>
          <w:szCs w:val="22"/>
        </w:rPr>
        <w:tab/>
      </w:r>
      <w:r w:rsidRPr="00705EFD">
        <w:rPr>
          <w:rFonts w:ascii="Arial" w:hAnsi="Arial" w:cs="Arial"/>
          <w:b/>
          <w:u w:val="single"/>
        </w:rPr>
        <w:t>Objec</w:t>
      </w:r>
      <w:r>
        <w:rPr>
          <w:rFonts w:ascii="Arial" w:hAnsi="Arial" w:cs="Arial"/>
          <w:b/>
          <w:u w:val="single"/>
        </w:rPr>
        <w:t>t</w:t>
      </w:r>
      <w:r w:rsidRPr="00705EFD">
        <w:rPr>
          <w:rFonts w:ascii="Arial" w:hAnsi="Arial" w:cs="Arial"/>
          <w:b/>
          <w:u w:val="single"/>
        </w:rPr>
        <w:t>ives</w:t>
      </w:r>
      <w:r>
        <w:rPr>
          <w:rFonts w:ascii="Arial" w:hAnsi="Arial" w:cs="Arial"/>
          <w:b/>
          <w:u w:val="single"/>
        </w:rPr>
        <w:t>:</w:t>
      </w:r>
    </w:p>
    <w:p w14:paraId="4BBC91F5" w14:textId="77777777" w:rsidR="006D50F6" w:rsidRDefault="006D50F6" w:rsidP="006D50F6">
      <w:pPr>
        <w:ind w:left="1440"/>
        <w:rPr>
          <w:rFonts w:ascii="Arial" w:hAnsi="Arial" w:cs="Arial"/>
        </w:rPr>
      </w:pPr>
      <w:r w:rsidRPr="009830E2">
        <w:rPr>
          <w:rFonts w:ascii="Arial" w:hAnsi="Arial" w:cs="Arial"/>
        </w:rPr>
        <w:t>To promote the rehabilitation of existing single-family, owner-occupied housing as a means to maintain affordable housing for the residents of the Dane County Urban County Consortium</w:t>
      </w:r>
    </w:p>
    <w:p w14:paraId="1C383800" w14:textId="77777777" w:rsidR="006D50F6" w:rsidRDefault="006D50F6" w:rsidP="006D50F6">
      <w:pPr>
        <w:rPr>
          <w:rFonts w:ascii="Arial" w:hAnsi="Arial" w:cs="Arial"/>
        </w:rPr>
      </w:pPr>
    </w:p>
    <w:p w14:paraId="33C9233B" w14:textId="77777777" w:rsidR="006D50F6" w:rsidRPr="00227F38" w:rsidRDefault="006D50F6" w:rsidP="006D50F6">
      <w:pPr>
        <w:rPr>
          <w:rFonts w:ascii="Arial" w:hAnsi="Arial" w:cs="Arial"/>
          <w:sz w:val="22"/>
          <w:szCs w:val="22"/>
        </w:rPr>
      </w:pPr>
      <w:r>
        <w:rPr>
          <w:rFonts w:ascii="Arial" w:hAnsi="Arial" w:cs="Arial"/>
        </w:rPr>
        <w:t xml:space="preserve">3.2.3 </w:t>
      </w:r>
      <w:r>
        <w:rPr>
          <w:rFonts w:ascii="Arial" w:hAnsi="Arial" w:cs="Arial"/>
        </w:rPr>
        <w:tab/>
      </w:r>
      <w:r>
        <w:rPr>
          <w:rFonts w:ascii="Arial" w:hAnsi="Arial" w:cs="Arial"/>
        </w:rPr>
        <w:tab/>
      </w:r>
      <w:r w:rsidRPr="00705EFD">
        <w:rPr>
          <w:rFonts w:ascii="Arial" w:hAnsi="Arial" w:cs="Arial"/>
          <w:b/>
          <w:u w:val="single"/>
        </w:rPr>
        <w:t>Needs:</w:t>
      </w:r>
    </w:p>
    <w:p w14:paraId="46594FFF" w14:textId="77777777" w:rsidR="006D50F6" w:rsidRPr="00227F38" w:rsidRDefault="006D50F6" w:rsidP="00104F36">
      <w:pPr>
        <w:numPr>
          <w:ilvl w:val="0"/>
          <w:numId w:val="20"/>
        </w:numPr>
        <w:jc w:val="both"/>
        <w:rPr>
          <w:rFonts w:ascii="Arial" w:hAnsi="Arial" w:cs="Arial"/>
        </w:rPr>
      </w:pPr>
      <w:r w:rsidRPr="00227F38">
        <w:rPr>
          <w:rFonts w:ascii="Arial" w:hAnsi="Arial" w:cs="Arial"/>
        </w:rPr>
        <w:t>Projects must assist low-and-moderate-income persons in the participating municipalities of the Dane County Urban County Consortium.</w:t>
      </w:r>
    </w:p>
    <w:p w14:paraId="6B5EC100" w14:textId="77777777" w:rsidR="006D50F6" w:rsidRPr="00227F38" w:rsidRDefault="006D50F6" w:rsidP="006D50F6">
      <w:pPr>
        <w:ind w:left="360"/>
        <w:jc w:val="both"/>
        <w:rPr>
          <w:rFonts w:ascii="Arial" w:hAnsi="Arial" w:cs="Arial"/>
        </w:rPr>
      </w:pPr>
    </w:p>
    <w:p w14:paraId="2D1F1543" w14:textId="77777777" w:rsidR="006D50F6" w:rsidRPr="00227F38" w:rsidRDefault="006D50F6" w:rsidP="00104F36">
      <w:pPr>
        <w:numPr>
          <w:ilvl w:val="0"/>
          <w:numId w:val="20"/>
        </w:numPr>
        <w:rPr>
          <w:rFonts w:ascii="Arial" w:hAnsi="Arial" w:cs="Arial"/>
        </w:rPr>
      </w:pPr>
      <w:r w:rsidRPr="00227F38">
        <w:rPr>
          <w:rFonts w:ascii="Arial" w:hAnsi="Arial" w:cs="Arial"/>
        </w:rPr>
        <w:t xml:space="preserve">It is expected that projects will meet community needs documented through “hard” data sources.  </w:t>
      </w:r>
    </w:p>
    <w:p w14:paraId="1C7F7359" w14:textId="77777777" w:rsidR="006D50F6" w:rsidRPr="00227F38" w:rsidRDefault="006D50F6" w:rsidP="006D50F6">
      <w:pPr>
        <w:ind w:left="360"/>
        <w:jc w:val="both"/>
        <w:rPr>
          <w:rFonts w:ascii="Arial" w:hAnsi="Arial" w:cs="Arial"/>
        </w:rPr>
      </w:pPr>
    </w:p>
    <w:p w14:paraId="6078E629" w14:textId="77777777" w:rsidR="006D50F6" w:rsidRPr="00227F38" w:rsidRDefault="006D50F6" w:rsidP="00104F36">
      <w:pPr>
        <w:numPr>
          <w:ilvl w:val="0"/>
          <w:numId w:val="20"/>
        </w:numPr>
        <w:jc w:val="both"/>
        <w:rPr>
          <w:rFonts w:ascii="Arial" w:hAnsi="Arial" w:cs="Arial"/>
        </w:rPr>
      </w:pPr>
      <w:r w:rsidRPr="00227F38">
        <w:rPr>
          <w:rFonts w:ascii="Arial" w:hAnsi="Arial" w:cs="Arial"/>
        </w:rPr>
        <w:t>Any additional funding needed to make the project viable must be secured in order for a contract to be executed.</w:t>
      </w:r>
    </w:p>
    <w:p w14:paraId="1922A204" w14:textId="77777777" w:rsidR="006D50F6" w:rsidRPr="00227F38" w:rsidRDefault="006D50F6" w:rsidP="006D50F6">
      <w:pPr>
        <w:ind w:left="360"/>
        <w:jc w:val="both"/>
        <w:rPr>
          <w:rFonts w:ascii="Arial" w:hAnsi="Arial" w:cs="Arial"/>
        </w:rPr>
      </w:pPr>
    </w:p>
    <w:p w14:paraId="60AE353D" w14:textId="77777777" w:rsidR="006D50F6" w:rsidRPr="00227F38" w:rsidRDefault="006D50F6" w:rsidP="00104F36">
      <w:pPr>
        <w:numPr>
          <w:ilvl w:val="0"/>
          <w:numId w:val="20"/>
        </w:numPr>
        <w:jc w:val="both"/>
        <w:rPr>
          <w:rFonts w:ascii="Arial" w:hAnsi="Arial" w:cs="Arial"/>
        </w:rPr>
      </w:pPr>
      <w:r w:rsidRPr="00227F38">
        <w:rPr>
          <w:rFonts w:ascii="Arial" w:hAnsi="Arial" w:cs="Arial"/>
        </w:rPr>
        <w:t>Projects must be shovel-ready, meaning that rehabilitation work will begin in the year in which the contract is awarded.</w:t>
      </w:r>
    </w:p>
    <w:p w14:paraId="163D516F" w14:textId="77777777" w:rsidR="006D50F6" w:rsidRPr="00227F38" w:rsidRDefault="006D50F6" w:rsidP="006D50F6">
      <w:pPr>
        <w:ind w:left="360"/>
        <w:jc w:val="both"/>
        <w:rPr>
          <w:rFonts w:ascii="Arial" w:hAnsi="Arial" w:cs="Arial"/>
        </w:rPr>
      </w:pPr>
    </w:p>
    <w:p w14:paraId="4969D4DC" w14:textId="77777777" w:rsidR="006D50F6" w:rsidRDefault="006D50F6" w:rsidP="00104F36">
      <w:pPr>
        <w:numPr>
          <w:ilvl w:val="0"/>
          <w:numId w:val="20"/>
        </w:numPr>
        <w:jc w:val="both"/>
        <w:rPr>
          <w:rFonts w:ascii="Arial" w:hAnsi="Arial" w:cs="Arial"/>
        </w:rPr>
      </w:pPr>
      <w:r w:rsidRPr="00227F38">
        <w:rPr>
          <w:rFonts w:ascii="Arial" w:hAnsi="Arial" w:cs="Arial"/>
        </w:rPr>
        <w:t>Projects must be delivered in a cost effective manner with measurable performance outcomes.</w:t>
      </w:r>
    </w:p>
    <w:p w14:paraId="7C17C4F9" w14:textId="77777777" w:rsidR="006D50F6" w:rsidRDefault="006D50F6" w:rsidP="006D50F6">
      <w:pPr>
        <w:pStyle w:val="ListParagraph"/>
        <w:rPr>
          <w:rFonts w:ascii="Arial" w:hAnsi="Arial" w:cs="Arial"/>
        </w:rPr>
      </w:pPr>
    </w:p>
    <w:p w14:paraId="36EC887B" w14:textId="77777777" w:rsidR="006D50F6" w:rsidRDefault="006D50F6" w:rsidP="00104F36">
      <w:pPr>
        <w:numPr>
          <w:ilvl w:val="0"/>
          <w:numId w:val="20"/>
        </w:numPr>
        <w:jc w:val="both"/>
        <w:rPr>
          <w:rFonts w:ascii="Arial" w:hAnsi="Arial" w:cs="Arial"/>
        </w:rPr>
      </w:pPr>
      <w:r w:rsidRPr="00227F38">
        <w:rPr>
          <w:rFonts w:ascii="Arial" w:hAnsi="Arial" w:cs="Arial"/>
        </w:rPr>
        <w:t>It is expected that all or a portion of funds will be targeted to areas of greatest need.</w:t>
      </w:r>
    </w:p>
    <w:p w14:paraId="2B3CB29F" w14:textId="77777777" w:rsidR="006D50F6" w:rsidRDefault="006D50F6" w:rsidP="006D50F6">
      <w:pPr>
        <w:pStyle w:val="ListParagraph"/>
        <w:rPr>
          <w:rFonts w:ascii="Arial" w:hAnsi="Arial" w:cs="Arial"/>
        </w:rPr>
      </w:pPr>
    </w:p>
    <w:p w14:paraId="529D52BB" w14:textId="77777777" w:rsidR="006D50F6" w:rsidRDefault="006D50F6" w:rsidP="006D50F6">
      <w:pPr>
        <w:rPr>
          <w:rFonts w:ascii="Arial" w:hAnsi="Arial" w:cs="Arial"/>
          <w:b/>
          <w:szCs w:val="20"/>
          <w:u w:val="single"/>
        </w:rPr>
      </w:pPr>
      <w:r>
        <w:rPr>
          <w:rFonts w:ascii="Arial" w:hAnsi="Arial" w:cs="Arial"/>
        </w:rPr>
        <w:t xml:space="preserve">3.2.4  </w:t>
      </w:r>
      <w:r>
        <w:rPr>
          <w:rFonts w:ascii="Arial" w:hAnsi="Arial" w:cs="Arial"/>
        </w:rPr>
        <w:tab/>
      </w:r>
      <w:r>
        <w:rPr>
          <w:rFonts w:ascii="Arial" w:hAnsi="Arial" w:cs="Arial"/>
        </w:rPr>
        <w:tab/>
      </w:r>
      <w:r w:rsidRPr="00705EFD">
        <w:rPr>
          <w:rFonts w:ascii="Arial" w:hAnsi="Arial" w:cs="Arial"/>
          <w:b/>
          <w:szCs w:val="20"/>
          <w:u w:val="single"/>
        </w:rPr>
        <w:t>Current Operations:</w:t>
      </w:r>
    </w:p>
    <w:p w14:paraId="787BA905" w14:textId="6C3667A5" w:rsidR="006D50F6" w:rsidRPr="00140575" w:rsidRDefault="006D50F6" w:rsidP="006D50F6">
      <w:pPr>
        <w:rPr>
          <w:rFonts w:ascii="Arial" w:hAnsi="Arial" w:cs="Arial"/>
          <w:szCs w:val="20"/>
        </w:rPr>
      </w:pPr>
      <w:r>
        <w:rPr>
          <w:rFonts w:ascii="Arial" w:hAnsi="Arial" w:cs="Arial"/>
          <w:szCs w:val="20"/>
        </w:rPr>
        <w:tab/>
      </w:r>
      <w:r>
        <w:rPr>
          <w:rFonts w:ascii="Arial" w:hAnsi="Arial" w:cs="Arial"/>
          <w:szCs w:val="20"/>
        </w:rPr>
        <w:tab/>
      </w:r>
      <w:r w:rsidR="0097385F">
        <w:rPr>
          <w:rFonts w:ascii="Arial" w:hAnsi="Arial" w:cs="Arial"/>
          <w:szCs w:val="20"/>
        </w:rPr>
        <w:t>2020</w:t>
      </w:r>
      <w:r w:rsidR="00B5146D">
        <w:rPr>
          <w:rFonts w:ascii="Arial" w:hAnsi="Arial" w:cs="Arial"/>
          <w:szCs w:val="20"/>
        </w:rPr>
        <w:t xml:space="preserve"> Funds were awarded to Project Home, Inc.</w:t>
      </w:r>
      <w:r w:rsidR="008C4303">
        <w:rPr>
          <w:rFonts w:ascii="Arial" w:hAnsi="Arial" w:cs="Arial"/>
          <w:szCs w:val="20"/>
        </w:rPr>
        <w:t xml:space="preserve"> in the amount of $50,000.</w:t>
      </w:r>
      <w:r w:rsidR="0097385F">
        <w:rPr>
          <w:rStyle w:val="CommentReference"/>
        </w:rPr>
        <w:commentReference w:id="1"/>
      </w:r>
    </w:p>
    <w:p w14:paraId="3B1023E5" w14:textId="77777777" w:rsidR="006D50F6" w:rsidRPr="00227F38" w:rsidRDefault="006D50F6" w:rsidP="006D50F6">
      <w:pPr>
        <w:jc w:val="both"/>
        <w:rPr>
          <w:rFonts w:ascii="Arial" w:hAnsi="Arial" w:cs="Arial"/>
        </w:rPr>
      </w:pPr>
    </w:p>
    <w:p w14:paraId="753DE46D" w14:textId="77777777" w:rsidR="006D50F6" w:rsidRDefault="006D50F6" w:rsidP="006D50F6">
      <w:pPr>
        <w:ind w:left="2430"/>
        <w:rPr>
          <w:rFonts w:ascii="Arial" w:hAnsi="Arial" w:cs="Arial"/>
          <w:sz w:val="22"/>
          <w:szCs w:val="22"/>
        </w:rPr>
      </w:pPr>
    </w:p>
    <w:p w14:paraId="161969D2" w14:textId="126BC692" w:rsidR="00080DBA" w:rsidRDefault="00080DBA" w:rsidP="00774952">
      <w:pPr>
        <w:rPr>
          <w:rFonts w:ascii="Arial" w:hAnsi="Arial" w:cs="Arial"/>
          <w:b/>
          <w:szCs w:val="20"/>
        </w:rPr>
        <w:sectPr w:rsidR="00080DBA" w:rsidSect="00DF5639">
          <w:headerReference w:type="default" r:id="rId34"/>
          <w:headerReference w:type="first" r:id="rId35"/>
          <w:pgSz w:w="12240" w:h="15840"/>
          <w:pgMar w:top="720" w:right="720" w:bottom="720" w:left="720" w:header="540" w:footer="394" w:gutter="0"/>
          <w:cols w:space="720"/>
          <w:docGrid w:linePitch="326"/>
        </w:sectPr>
      </w:pPr>
    </w:p>
    <w:p w14:paraId="67FD61FF" w14:textId="05BA2E72" w:rsidR="00403336" w:rsidRDefault="00121024" w:rsidP="00774952">
      <w:pPr>
        <w:rPr>
          <w:rFonts w:ascii="Arial" w:hAnsi="Arial" w:cs="Arial"/>
          <w:b/>
          <w:szCs w:val="20"/>
        </w:rPr>
      </w:pPr>
      <w:r>
        <w:rPr>
          <w:rFonts w:ascii="Arial" w:hAnsi="Arial" w:cs="Arial"/>
          <w:b/>
          <w:szCs w:val="20"/>
        </w:rPr>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01A42BD7" w14:textId="04BED5E7" w:rsidR="00036734" w:rsidRPr="00A5391B" w:rsidRDefault="00036734" w:rsidP="00036734">
      <w:pPr>
        <w:ind w:firstLine="720"/>
        <w:rPr>
          <w:rFonts w:ascii="Arial" w:hAnsi="Arial" w:cs="Arial"/>
          <w:b/>
          <w:szCs w:val="20"/>
        </w:rPr>
      </w:pPr>
      <w:r>
        <w:rPr>
          <w:rFonts w:ascii="Arial" w:hAnsi="Arial" w:cs="Arial"/>
          <w:b/>
          <w:szCs w:val="20"/>
        </w:rPr>
        <w:t>4.2</w:t>
      </w:r>
      <w:r>
        <w:rPr>
          <w:rFonts w:ascii="Arial" w:hAnsi="Arial" w:cs="Arial"/>
          <w:b/>
          <w:szCs w:val="20"/>
        </w:rPr>
        <w:tab/>
      </w:r>
      <w:r w:rsidRPr="009B5B62">
        <w:rPr>
          <w:rFonts w:ascii="Arial" w:hAnsi="Arial" w:cs="Arial"/>
          <w:b/>
          <w:szCs w:val="20"/>
          <w:u w:val="single"/>
        </w:rPr>
        <w:t>Need and Justification</w:t>
      </w:r>
    </w:p>
    <w:p w14:paraId="12327860" w14:textId="77777777" w:rsidR="00036734" w:rsidRPr="00FB4F1D" w:rsidRDefault="00036734" w:rsidP="00036734">
      <w:pPr>
        <w:ind w:left="1440"/>
        <w:rPr>
          <w:rFonts w:ascii="Arial" w:hAnsi="Arial"/>
        </w:rPr>
      </w:pPr>
      <w:r w:rsidRPr="002E4437">
        <w:rPr>
          <w:rFonts w:ascii="Arial" w:hAnsi="Arial"/>
        </w:rPr>
        <w:t xml:space="preserve">The project need and justification adequately describes the problem that is being addressed by the proposed project.  Statements are substantiated </w:t>
      </w:r>
      <w:r>
        <w:rPr>
          <w:rFonts w:ascii="Arial" w:hAnsi="Arial"/>
        </w:rPr>
        <w:t>with “hard” data sources</w:t>
      </w:r>
      <w:r w:rsidRPr="002E4437">
        <w:rPr>
          <w:rFonts w:ascii="Arial" w:hAnsi="Arial"/>
        </w:rPr>
        <w:t>.  Provides a description of how funds may be targeted to areas of greatest need.</w:t>
      </w:r>
    </w:p>
    <w:p w14:paraId="3540C73B" w14:textId="77777777" w:rsidR="00036734" w:rsidRDefault="00036734" w:rsidP="00036734">
      <w:pPr>
        <w:ind w:left="990" w:hanging="270"/>
        <w:rPr>
          <w:rFonts w:ascii="Arial" w:hAnsi="Arial" w:cs="Arial"/>
          <w:b/>
          <w:szCs w:val="20"/>
        </w:rPr>
      </w:pPr>
    </w:p>
    <w:p w14:paraId="1127E4F0" w14:textId="018B4543" w:rsidR="00036734" w:rsidRDefault="00036734" w:rsidP="00036734">
      <w:pPr>
        <w:ind w:firstLine="720"/>
        <w:rPr>
          <w:rFonts w:ascii="Arial" w:hAnsi="Arial" w:cs="Arial"/>
          <w:b/>
          <w:szCs w:val="20"/>
        </w:rPr>
      </w:pPr>
      <w:r>
        <w:rPr>
          <w:rFonts w:ascii="Arial" w:hAnsi="Arial" w:cs="Arial"/>
          <w:b/>
          <w:szCs w:val="20"/>
        </w:rPr>
        <w:t>4.3</w:t>
      </w:r>
      <w:r>
        <w:rPr>
          <w:rFonts w:ascii="Arial" w:hAnsi="Arial" w:cs="Arial"/>
          <w:b/>
          <w:szCs w:val="20"/>
        </w:rPr>
        <w:tab/>
      </w:r>
      <w:r>
        <w:rPr>
          <w:rFonts w:ascii="Arial" w:hAnsi="Arial" w:cs="Arial"/>
          <w:b/>
          <w:szCs w:val="20"/>
          <w:u w:val="single"/>
        </w:rPr>
        <w:t>Beneficiaries</w:t>
      </w:r>
    </w:p>
    <w:p w14:paraId="42867363" w14:textId="77777777" w:rsidR="00036734" w:rsidRDefault="00036734" w:rsidP="00036734">
      <w:pPr>
        <w:ind w:left="1440"/>
        <w:rPr>
          <w:rFonts w:ascii="Arial" w:hAnsi="Arial" w:cs="Arial"/>
        </w:rPr>
      </w:pPr>
      <w:r w:rsidRPr="001C236A">
        <w:rPr>
          <w:rFonts w:ascii="Arial" w:hAnsi="Arial" w:cs="Arial"/>
        </w:rPr>
        <w:t>The application describes the population to be served.  Additional points will be given to projects located i</w:t>
      </w:r>
      <w:r>
        <w:rPr>
          <w:rFonts w:ascii="Arial" w:hAnsi="Arial" w:cs="Arial"/>
        </w:rPr>
        <w:t>n census tracts where 47.8</w:t>
      </w:r>
      <w:r w:rsidRPr="001C236A">
        <w:rPr>
          <w:rFonts w:ascii="Arial" w:hAnsi="Arial" w:cs="Arial"/>
        </w:rPr>
        <w:t>% of the population are cons</w:t>
      </w:r>
      <w:r>
        <w:rPr>
          <w:rFonts w:ascii="Arial" w:hAnsi="Arial" w:cs="Arial"/>
        </w:rPr>
        <w:t>idered low-and-moderate income.</w:t>
      </w:r>
    </w:p>
    <w:p w14:paraId="3B0574E5" w14:textId="77777777" w:rsidR="00036734" w:rsidRDefault="00036734" w:rsidP="00036734">
      <w:pPr>
        <w:ind w:left="1440"/>
        <w:rPr>
          <w:rFonts w:ascii="Arial" w:hAnsi="Arial" w:cs="Arial"/>
          <w:b/>
          <w:szCs w:val="20"/>
        </w:rPr>
      </w:pPr>
    </w:p>
    <w:p w14:paraId="5B6241C4" w14:textId="3FD3D0C6" w:rsidR="00036734" w:rsidRDefault="00036734" w:rsidP="00036734">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6381EE78" w14:textId="77777777" w:rsidR="00036734" w:rsidRDefault="00036734" w:rsidP="00036734">
      <w:pPr>
        <w:rPr>
          <w:rFonts w:ascii="Arial" w:hAnsi="Arial" w:cs="Arial"/>
        </w:rPr>
      </w:pPr>
      <w:r>
        <w:rPr>
          <w:rFonts w:ascii="Arial" w:hAnsi="Arial" w:cs="Arial"/>
          <w:b/>
          <w:szCs w:val="20"/>
        </w:rPr>
        <w:tab/>
      </w:r>
      <w:r>
        <w:rPr>
          <w:rFonts w:ascii="Arial" w:hAnsi="Arial" w:cs="Arial"/>
          <w:b/>
          <w:szCs w:val="20"/>
        </w:rPr>
        <w:tab/>
      </w:r>
    </w:p>
    <w:p w14:paraId="0AA64B83" w14:textId="77777777" w:rsidR="00036734" w:rsidRPr="001C236A" w:rsidRDefault="00036734" w:rsidP="00036734">
      <w:pPr>
        <w:rPr>
          <w:rFonts w:ascii="Arial" w:hAnsi="Arial" w:cs="Arial"/>
        </w:rPr>
      </w:pPr>
      <w:r>
        <w:rPr>
          <w:rFonts w:ascii="Arial" w:hAnsi="Arial" w:cs="Arial"/>
        </w:rPr>
        <w:t xml:space="preserve">                     </w:t>
      </w:r>
      <w:r w:rsidRPr="001C236A">
        <w:rPr>
          <w:rFonts w:ascii="Arial" w:hAnsi="Arial" w:cs="Arial"/>
        </w:rPr>
        <w:t>The application provides:</w:t>
      </w:r>
    </w:p>
    <w:p w14:paraId="28AB92DE" w14:textId="77777777" w:rsidR="00036734" w:rsidRPr="001C236A" w:rsidRDefault="00036734" w:rsidP="00036734">
      <w:pPr>
        <w:ind w:left="2160"/>
        <w:rPr>
          <w:rFonts w:ascii="Arial" w:hAnsi="Arial" w:cs="Arial"/>
        </w:rPr>
      </w:pPr>
    </w:p>
    <w:p w14:paraId="592E23EA"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detailed description of the scope of work that will be undertaken and a description of how the work will address the identified problems.</w:t>
      </w:r>
    </w:p>
    <w:p w14:paraId="5A24BCF8" w14:textId="77777777" w:rsidR="00036734" w:rsidRPr="001C236A" w:rsidRDefault="00036734" w:rsidP="00036734">
      <w:pPr>
        <w:ind w:left="2160"/>
        <w:rPr>
          <w:rFonts w:ascii="Arial" w:hAnsi="Arial" w:cs="Arial"/>
        </w:rPr>
      </w:pPr>
    </w:p>
    <w:p w14:paraId="4E7264B0"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description of any partnerships that have been or will be formed to ensure the success of the project.</w:t>
      </w:r>
    </w:p>
    <w:p w14:paraId="158D91AD" w14:textId="77777777" w:rsidR="00036734" w:rsidRPr="001C236A" w:rsidRDefault="00036734" w:rsidP="00036734">
      <w:pPr>
        <w:ind w:left="2160"/>
        <w:rPr>
          <w:rFonts w:ascii="Arial" w:hAnsi="Arial" w:cs="Arial"/>
        </w:rPr>
      </w:pPr>
    </w:p>
    <w:p w14:paraId="731A563D" w14:textId="77777777" w:rsidR="00036734" w:rsidRPr="001C236A" w:rsidRDefault="00036734" w:rsidP="00104F36">
      <w:pPr>
        <w:numPr>
          <w:ilvl w:val="0"/>
          <w:numId w:val="5"/>
        </w:numPr>
        <w:ind w:left="2160"/>
        <w:rPr>
          <w:rFonts w:ascii="Arial" w:hAnsi="Arial" w:cs="Arial"/>
        </w:rPr>
      </w:pPr>
      <w:r w:rsidRPr="001C236A">
        <w:rPr>
          <w:rFonts w:ascii="Arial" w:hAnsi="Arial" w:cs="Arial"/>
        </w:rPr>
        <w:t>Plans for notice and the relocation process for tenants, if needed.</w:t>
      </w:r>
    </w:p>
    <w:p w14:paraId="546B4B6F" w14:textId="77777777" w:rsidR="00036734" w:rsidRPr="001C236A" w:rsidRDefault="00036734" w:rsidP="00036734">
      <w:pPr>
        <w:ind w:left="2160"/>
        <w:rPr>
          <w:rFonts w:ascii="Arial" w:hAnsi="Arial" w:cs="Arial"/>
        </w:rPr>
      </w:pPr>
    </w:p>
    <w:p w14:paraId="3339C31B" w14:textId="6F4DB0EF" w:rsidR="00036734" w:rsidRPr="00ED455C" w:rsidRDefault="00036734" w:rsidP="00104F36">
      <w:pPr>
        <w:numPr>
          <w:ilvl w:val="0"/>
          <w:numId w:val="5"/>
        </w:numPr>
        <w:ind w:left="2160"/>
        <w:rPr>
          <w:rFonts w:ascii="Arial" w:hAnsi="Arial" w:cs="Arial"/>
        </w:rPr>
      </w:pPr>
      <w:r w:rsidRPr="001C236A">
        <w:rPr>
          <w:rFonts w:ascii="Arial" w:hAnsi="Arial" w:cs="Arial"/>
        </w:rPr>
        <w:t xml:space="preserve">A work plan for how the project/program will be organized, implemented, operated, and administered, and the timeline and milestones from initiation to completion.  Work on the project – meaning funds will be spent – will begin in </w:t>
      </w:r>
      <w:r w:rsidR="006157B7">
        <w:rPr>
          <w:rFonts w:ascii="Arial" w:hAnsi="Arial" w:cs="Arial"/>
        </w:rPr>
        <w:t>2021</w:t>
      </w:r>
      <w:r w:rsidRPr="001C236A">
        <w:rPr>
          <w:rFonts w:ascii="Arial" w:hAnsi="Arial" w:cs="Arial"/>
        </w:rPr>
        <w:t>.</w:t>
      </w:r>
    </w:p>
    <w:p w14:paraId="49FEBE39" w14:textId="77777777" w:rsidR="00036734" w:rsidRPr="009B5B62" w:rsidRDefault="00036734" w:rsidP="00036734">
      <w:pPr>
        <w:ind w:left="2160"/>
        <w:rPr>
          <w:rFonts w:ascii="Arial" w:hAnsi="Arial" w:cs="Arial"/>
          <w:b/>
          <w:szCs w:val="20"/>
        </w:rPr>
      </w:pPr>
    </w:p>
    <w:p w14:paraId="4CD45B43" w14:textId="5966F4EE" w:rsidR="00036734" w:rsidRDefault="00036734" w:rsidP="00036734">
      <w:pPr>
        <w:ind w:left="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Experience and Qualifications</w:t>
      </w:r>
    </w:p>
    <w:p w14:paraId="09BDE8EB" w14:textId="77777777" w:rsidR="00036734" w:rsidRDefault="00036734" w:rsidP="00036734">
      <w:pPr>
        <w:ind w:left="1440"/>
        <w:jc w:val="both"/>
        <w:rPr>
          <w:rFonts w:ascii="Arial" w:hAnsi="Arial" w:cs="Arial"/>
        </w:rPr>
      </w:pPr>
      <w:r w:rsidRPr="001C236A">
        <w:rPr>
          <w:rFonts w:ascii="Arial" w:hAnsi="Arial" w:cs="Arial"/>
        </w:rPr>
        <w:t>The application describes the experience of the organization related to rehabilitation work, performing income documentation for income eligibility, and the experience and qualifications of key staff to be assigned to the project.  There appears to be adequate board and management oversight</w:t>
      </w:r>
      <w:r>
        <w:rPr>
          <w:rFonts w:ascii="Arial" w:hAnsi="Arial" w:cs="Arial"/>
        </w:rPr>
        <w:t>.</w:t>
      </w:r>
    </w:p>
    <w:p w14:paraId="559D2F19" w14:textId="77777777" w:rsidR="00036734" w:rsidRDefault="00036734" w:rsidP="00036734">
      <w:pPr>
        <w:ind w:left="1440"/>
        <w:rPr>
          <w:rFonts w:ascii="Arial" w:hAnsi="Arial" w:cs="Arial"/>
          <w:b/>
          <w:szCs w:val="20"/>
        </w:rPr>
      </w:pPr>
    </w:p>
    <w:p w14:paraId="0A24C6F9" w14:textId="7E89EC0D" w:rsidR="00036734" w:rsidRDefault="00036734" w:rsidP="00036734">
      <w:pPr>
        <w:ind w:firstLine="720"/>
        <w:rPr>
          <w:rFonts w:ascii="Arial" w:hAnsi="Arial" w:cs="Arial"/>
          <w:b/>
          <w:szCs w:val="20"/>
          <w:u w:val="single"/>
        </w:rPr>
      </w:pPr>
      <w:r>
        <w:rPr>
          <w:rFonts w:ascii="Arial" w:hAnsi="Arial" w:cs="Arial"/>
          <w:b/>
          <w:szCs w:val="20"/>
        </w:rPr>
        <w:t>4.6</w:t>
      </w:r>
      <w:r>
        <w:rPr>
          <w:rFonts w:ascii="Arial" w:hAnsi="Arial" w:cs="Arial"/>
          <w:b/>
          <w:szCs w:val="20"/>
        </w:rPr>
        <w:tab/>
      </w:r>
      <w:r>
        <w:rPr>
          <w:rFonts w:ascii="Arial" w:hAnsi="Arial" w:cs="Arial"/>
          <w:b/>
          <w:szCs w:val="20"/>
          <w:u w:val="single"/>
        </w:rPr>
        <w:t>Financial Information</w:t>
      </w:r>
    </w:p>
    <w:tbl>
      <w:tblPr>
        <w:tblW w:w="9468" w:type="dxa"/>
        <w:tblLayout w:type="fixed"/>
        <w:tblLook w:val="0000" w:firstRow="0" w:lastRow="0" w:firstColumn="0" w:lastColumn="0" w:noHBand="0" w:noVBand="0"/>
      </w:tblPr>
      <w:tblGrid>
        <w:gridCol w:w="9468"/>
      </w:tblGrid>
      <w:tr w:rsidR="00036734" w:rsidRPr="00DC4617" w14:paraId="41EC17B3" w14:textId="77777777" w:rsidTr="00036734">
        <w:tc>
          <w:tcPr>
            <w:tcW w:w="8010" w:type="dxa"/>
          </w:tcPr>
          <w:p w14:paraId="3FF1FFB8" w14:textId="77777777" w:rsidR="00036734" w:rsidRPr="00DC4617" w:rsidRDefault="00036734" w:rsidP="00036734">
            <w:pPr>
              <w:ind w:left="1440"/>
              <w:jc w:val="both"/>
              <w:rPr>
                <w:rFonts w:ascii="Arial" w:hAnsi="Arial" w:cs="Arial"/>
              </w:rPr>
            </w:pPr>
            <w:r w:rsidRPr="001C236A">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tc>
      </w:tr>
    </w:tbl>
    <w:p w14:paraId="19561069" w14:textId="77777777" w:rsidR="00036734" w:rsidRDefault="00036734" w:rsidP="00036734">
      <w:pPr>
        <w:rPr>
          <w:rFonts w:ascii="Arial" w:hAnsi="Arial" w:cs="Arial"/>
          <w:b/>
          <w:szCs w:val="20"/>
        </w:rPr>
      </w:pPr>
    </w:p>
    <w:p w14:paraId="69E6ED7A" w14:textId="77777777" w:rsidR="00AF672B" w:rsidRDefault="00AF672B" w:rsidP="00036734">
      <w:pPr>
        <w:ind w:firstLine="720"/>
        <w:rPr>
          <w:rFonts w:ascii="Arial" w:hAnsi="Arial" w:cs="Arial"/>
          <w:b/>
          <w:szCs w:val="20"/>
        </w:rPr>
      </w:pPr>
    </w:p>
    <w:p w14:paraId="75C7FA0C" w14:textId="77777777" w:rsidR="00AF672B" w:rsidRDefault="00AF672B" w:rsidP="00036734">
      <w:pPr>
        <w:ind w:firstLine="720"/>
        <w:rPr>
          <w:rFonts w:ascii="Arial" w:hAnsi="Arial" w:cs="Arial"/>
          <w:b/>
          <w:szCs w:val="20"/>
        </w:rPr>
      </w:pPr>
    </w:p>
    <w:p w14:paraId="15C05294" w14:textId="387EDBEE" w:rsidR="00036734" w:rsidRDefault="00036734" w:rsidP="00036734">
      <w:pPr>
        <w:ind w:firstLine="720"/>
        <w:rPr>
          <w:rFonts w:ascii="Arial" w:hAnsi="Arial" w:cs="Arial"/>
          <w:b/>
          <w:szCs w:val="20"/>
          <w:u w:val="single"/>
        </w:rPr>
      </w:pPr>
      <w:r>
        <w:rPr>
          <w:rFonts w:ascii="Arial" w:hAnsi="Arial" w:cs="Arial"/>
          <w:b/>
          <w:szCs w:val="20"/>
        </w:rPr>
        <w:t>4.7</w:t>
      </w:r>
      <w:r>
        <w:rPr>
          <w:rFonts w:ascii="Arial" w:hAnsi="Arial" w:cs="Arial"/>
          <w:b/>
          <w:szCs w:val="20"/>
        </w:rPr>
        <w:tab/>
      </w:r>
      <w:r>
        <w:rPr>
          <w:rFonts w:ascii="Arial" w:hAnsi="Arial" w:cs="Arial"/>
          <w:b/>
          <w:szCs w:val="20"/>
          <w:u w:val="single"/>
        </w:rPr>
        <w:t>Mandatory Requirements</w:t>
      </w:r>
    </w:p>
    <w:tbl>
      <w:tblPr>
        <w:tblW w:w="10748" w:type="dxa"/>
        <w:tblLayout w:type="fixed"/>
        <w:tblLook w:val="0000" w:firstRow="0" w:lastRow="0" w:firstColumn="0" w:lastColumn="0" w:noHBand="0" w:noVBand="0"/>
      </w:tblPr>
      <w:tblGrid>
        <w:gridCol w:w="2538"/>
        <w:gridCol w:w="7760"/>
        <w:gridCol w:w="450"/>
      </w:tblGrid>
      <w:tr w:rsidR="00036734" w:rsidRPr="005A0C2E" w14:paraId="743610DC" w14:textId="77777777" w:rsidTr="00036734">
        <w:trPr>
          <w:gridAfter w:val="1"/>
          <w:wAfter w:w="450" w:type="dxa"/>
          <w:trHeight w:val="332"/>
        </w:trPr>
        <w:tc>
          <w:tcPr>
            <w:tcW w:w="10298" w:type="dxa"/>
            <w:gridSpan w:val="2"/>
          </w:tcPr>
          <w:p w14:paraId="0E2CC7B8" w14:textId="77777777" w:rsidR="00036734" w:rsidRDefault="00036734" w:rsidP="00036734">
            <w:pPr>
              <w:ind w:left="1440" w:right="-487"/>
              <w:rPr>
                <w:rFonts w:ascii="Arial" w:hAnsi="Arial" w:cs="Arial"/>
              </w:rPr>
            </w:pPr>
            <w:r w:rsidRPr="005A0C2E">
              <w:rPr>
                <w:rFonts w:ascii="Arial" w:hAnsi="Arial" w:cs="Arial"/>
              </w:rPr>
              <w:t>In order to be evaluated, programs must:</w:t>
            </w:r>
          </w:p>
          <w:p w14:paraId="66F68A0D" w14:textId="77777777" w:rsidR="00036734" w:rsidRDefault="00036734" w:rsidP="00036734">
            <w:pPr>
              <w:ind w:left="1440" w:right="-487"/>
              <w:rPr>
                <w:rFonts w:ascii="Arial" w:hAnsi="Arial" w:cs="Arial"/>
              </w:rPr>
            </w:pPr>
          </w:p>
          <w:p w14:paraId="1B1AF502" w14:textId="77777777" w:rsidR="00036734" w:rsidRPr="005A0C2E" w:rsidRDefault="00036734" w:rsidP="00036734">
            <w:pPr>
              <w:ind w:left="1440" w:right="-487"/>
              <w:rPr>
                <w:rFonts w:ascii="Arial" w:hAnsi="Arial" w:cs="Arial"/>
              </w:rPr>
            </w:pPr>
            <w:r>
              <w:rPr>
                <w:rFonts w:ascii="Arial" w:hAnsi="Arial" w:cs="Arial"/>
              </w:rPr>
              <w:t>NOTE: Programs not meeting the mandatory requirements will not be evaluated.</w:t>
            </w:r>
          </w:p>
        </w:tc>
      </w:tr>
      <w:tr w:rsidR="00036734" w14:paraId="646755EC" w14:textId="77777777" w:rsidTr="00036734">
        <w:trPr>
          <w:gridAfter w:val="1"/>
          <w:wAfter w:w="450" w:type="dxa"/>
        </w:trPr>
        <w:tc>
          <w:tcPr>
            <w:tcW w:w="10298" w:type="dxa"/>
            <w:gridSpan w:val="2"/>
          </w:tcPr>
          <w:p w14:paraId="5931BE88" w14:textId="77777777" w:rsidR="00036734" w:rsidRDefault="00036734" w:rsidP="00036734">
            <w:pPr>
              <w:ind w:left="1440" w:right="-487"/>
              <w:rPr>
                <w:rFonts w:ascii="Arial" w:hAnsi="Arial" w:cs="Arial"/>
              </w:rPr>
            </w:pPr>
          </w:p>
        </w:tc>
      </w:tr>
      <w:tr w:rsidR="00036734" w14:paraId="405E31DF" w14:textId="77777777" w:rsidTr="00036734">
        <w:tc>
          <w:tcPr>
            <w:tcW w:w="2538" w:type="dxa"/>
          </w:tcPr>
          <w:p w14:paraId="6B583BDD" w14:textId="4E3C901F" w:rsidR="00036734" w:rsidRDefault="00036734" w:rsidP="00036734">
            <w:pPr>
              <w:ind w:left="1440" w:right="62"/>
              <w:rPr>
                <w:rFonts w:ascii="Arial" w:hAnsi="Arial" w:cs="Arial"/>
              </w:rPr>
            </w:pPr>
            <w:r>
              <w:rPr>
                <w:rFonts w:ascii="Arial" w:hAnsi="Arial" w:cs="Arial"/>
              </w:rPr>
              <w:t>4.7.1</w:t>
            </w:r>
          </w:p>
        </w:tc>
        <w:tc>
          <w:tcPr>
            <w:tcW w:w="8210" w:type="dxa"/>
            <w:gridSpan w:val="2"/>
          </w:tcPr>
          <w:p w14:paraId="32FD742A" w14:textId="77777777" w:rsidR="00036734" w:rsidRDefault="00036734" w:rsidP="00036734">
            <w:pPr>
              <w:ind w:left="1440" w:right="-487"/>
              <w:rPr>
                <w:rFonts w:ascii="Arial" w:hAnsi="Arial" w:cs="Arial"/>
              </w:rPr>
            </w:pPr>
            <w:r>
              <w:rPr>
                <w:rFonts w:ascii="Arial" w:hAnsi="Arial" w:cs="Arial"/>
              </w:rPr>
              <w:t>Be an eligible activity.</w:t>
            </w:r>
          </w:p>
        </w:tc>
      </w:tr>
      <w:tr w:rsidR="00036734" w14:paraId="2E52124F" w14:textId="77777777" w:rsidTr="00036734">
        <w:trPr>
          <w:trHeight w:val="171"/>
        </w:trPr>
        <w:tc>
          <w:tcPr>
            <w:tcW w:w="2538" w:type="dxa"/>
          </w:tcPr>
          <w:p w14:paraId="78ABFDD7" w14:textId="77777777" w:rsidR="00036734" w:rsidRDefault="00036734" w:rsidP="00036734">
            <w:pPr>
              <w:ind w:left="1440" w:right="62"/>
              <w:rPr>
                <w:rFonts w:ascii="Arial" w:hAnsi="Arial" w:cs="Arial"/>
              </w:rPr>
            </w:pPr>
          </w:p>
        </w:tc>
        <w:tc>
          <w:tcPr>
            <w:tcW w:w="8210" w:type="dxa"/>
            <w:gridSpan w:val="2"/>
          </w:tcPr>
          <w:p w14:paraId="79362C65" w14:textId="77777777" w:rsidR="00036734" w:rsidRDefault="00036734" w:rsidP="00036734">
            <w:pPr>
              <w:ind w:left="1440" w:right="-487"/>
              <w:rPr>
                <w:rFonts w:ascii="Arial" w:hAnsi="Arial" w:cs="Arial"/>
              </w:rPr>
            </w:pPr>
          </w:p>
        </w:tc>
      </w:tr>
      <w:tr w:rsidR="00036734" w14:paraId="5CDB85E6" w14:textId="77777777" w:rsidTr="00036734">
        <w:tc>
          <w:tcPr>
            <w:tcW w:w="2538" w:type="dxa"/>
          </w:tcPr>
          <w:p w14:paraId="1D951EAB" w14:textId="2C367C06" w:rsidR="00036734" w:rsidRDefault="00036734" w:rsidP="00036734">
            <w:pPr>
              <w:ind w:left="1440" w:right="62"/>
              <w:rPr>
                <w:rFonts w:ascii="Arial" w:hAnsi="Arial" w:cs="Arial"/>
              </w:rPr>
            </w:pPr>
            <w:r>
              <w:rPr>
                <w:rFonts w:ascii="Arial" w:hAnsi="Arial" w:cs="Arial"/>
              </w:rPr>
              <w:t>4.7.2</w:t>
            </w:r>
          </w:p>
        </w:tc>
        <w:tc>
          <w:tcPr>
            <w:tcW w:w="8210" w:type="dxa"/>
            <w:gridSpan w:val="2"/>
          </w:tcPr>
          <w:p w14:paraId="7CC641E9" w14:textId="77777777" w:rsidR="00036734" w:rsidRDefault="00036734" w:rsidP="00036734">
            <w:pPr>
              <w:ind w:left="1440" w:right="-487"/>
              <w:rPr>
                <w:rFonts w:ascii="Arial" w:hAnsi="Arial" w:cs="Arial"/>
              </w:rPr>
            </w:pPr>
            <w:r>
              <w:rPr>
                <w:rFonts w:ascii="Arial" w:hAnsi="Arial" w:cs="Arial"/>
              </w:rPr>
              <w:t>Be located in, or provide services to residents of one of the member communities of the Dane County Urban County Consortium.</w:t>
            </w:r>
          </w:p>
        </w:tc>
      </w:tr>
      <w:tr w:rsidR="00036734" w14:paraId="64F9AF75" w14:textId="77777777" w:rsidTr="00036734">
        <w:tc>
          <w:tcPr>
            <w:tcW w:w="2538" w:type="dxa"/>
          </w:tcPr>
          <w:p w14:paraId="6CACA4F0" w14:textId="77777777" w:rsidR="00036734" w:rsidRDefault="00036734" w:rsidP="00036734">
            <w:pPr>
              <w:ind w:left="1440" w:right="62"/>
              <w:rPr>
                <w:rFonts w:ascii="Arial" w:hAnsi="Arial" w:cs="Arial"/>
              </w:rPr>
            </w:pPr>
          </w:p>
        </w:tc>
        <w:tc>
          <w:tcPr>
            <w:tcW w:w="8210" w:type="dxa"/>
            <w:gridSpan w:val="2"/>
          </w:tcPr>
          <w:p w14:paraId="364089F8" w14:textId="77777777" w:rsidR="00036734" w:rsidRDefault="00036734" w:rsidP="00036734">
            <w:pPr>
              <w:ind w:left="1440" w:right="-487"/>
              <w:rPr>
                <w:rFonts w:ascii="Arial" w:hAnsi="Arial" w:cs="Arial"/>
              </w:rPr>
            </w:pPr>
          </w:p>
        </w:tc>
      </w:tr>
      <w:tr w:rsidR="00036734" w14:paraId="63AB5B53" w14:textId="77777777" w:rsidTr="00036734">
        <w:tc>
          <w:tcPr>
            <w:tcW w:w="2538" w:type="dxa"/>
          </w:tcPr>
          <w:p w14:paraId="59CCF677" w14:textId="5854C501" w:rsidR="00036734" w:rsidRDefault="00036734" w:rsidP="00036734">
            <w:pPr>
              <w:ind w:left="1440" w:right="62"/>
              <w:rPr>
                <w:rFonts w:ascii="Arial" w:hAnsi="Arial" w:cs="Arial"/>
              </w:rPr>
            </w:pPr>
            <w:r>
              <w:rPr>
                <w:rFonts w:ascii="Arial" w:hAnsi="Arial" w:cs="Arial"/>
              </w:rPr>
              <w:t>4.7.3</w:t>
            </w:r>
          </w:p>
        </w:tc>
        <w:tc>
          <w:tcPr>
            <w:tcW w:w="8210" w:type="dxa"/>
            <w:gridSpan w:val="2"/>
          </w:tcPr>
          <w:p w14:paraId="271820B4" w14:textId="77777777" w:rsidR="00036734" w:rsidRDefault="00036734" w:rsidP="00036734">
            <w:pPr>
              <w:ind w:left="1440" w:right="-487"/>
              <w:rPr>
                <w:rFonts w:ascii="Arial" w:hAnsi="Arial" w:cs="Arial"/>
              </w:rPr>
            </w:pPr>
            <w:r>
              <w:rPr>
                <w:rFonts w:ascii="Arial" w:hAnsi="Arial" w:cs="Arial"/>
              </w:rPr>
              <w:t>Address one of the funding priority areas established by the CDBG Commission.</w:t>
            </w:r>
          </w:p>
        </w:tc>
      </w:tr>
      <w:tr w:rsidR="00036734" w14:paraId="5C15A312" w14:textId="77777777" w:rsidTr="00036734">
        <w:tc>
          <w:tcPr>
            <w:tcW w:w="2538" w:type="dxa"/>
          </w:tcPr>
          <w:p w14:paraId="3FDB795C" w14:textId="77777777" w:rsidR="00036734" w:rsidRDefault="00036734" w:rsidP="00036734">
            <w:pPr>
              <w:ind w:left="1440" w:right="62"/>
              <w:rPr>
                <w:rFonts w:ascii="Arial" w:hAnsi="Arial" w:cs="Arial"/>
              </w:rPr>
            </w:pPr>
          </w:p>
        </w:tc>
        <w:tc>
          <w:tcPr>
            <w:tcW w:w="8210" w:type="dxa"/>
            <w:gridSpan w:val="2"/>
          </w:tcPr>
          <w:p w14:paraId="61CBA213" w14:textId="77777777" w:rsidR="00036734" w:rsidRDefault="00036734" w:rsidP="00036734">
            <w:pPr>
              <w:ind w:left="1440" w:right="-487"/>
              <w:rPr>
                <w:rFonts w:ascii="Arial" w:hAnsi="Arial" w:cs="Arial"/>
              </w:rPr>
            </w:pPr>
          </w:p>
        </w:tc>
      </w:tr>
      <w:tr w:rsidR="00036734" w14:paraId="37FCC7BC" w14:textId="77777777" w:rsidTr="00036734">
        <w:tc>
          <w:tcPr>
            <w:tcW w:w="2538" w:type="dxa"/>
          </w:tcPr>
          <w:p w14:paraId="451DC028" w14:textId="46AEE132" w:rsidR="00036734" w:rsidRDefault="00036734" w:rsidP="00036734">
            <w:pPr>
              <w:ind w:left="1440" w:right="62"/>
              <w:rPr>
                <w:rFonts w:ascii="Arial" w:hAnsi="Arial" w:cs="Arial"/>
              </w:rPr>
            </w:pPr>
            <w:r>
              <w:rPr>
                <w:rFonts w:ascii="Arial" w:hAnsi="Arial" w:cs="Arial"/>
              </w:rPr>
              <w:t>4.7.4</w:t>
            </w:r>
          </w:p>
        </w:tc>
        <w:tc>
          <w:tcPr>
            <w:tcW w:w="8210" w:type="dxa"/>
            <w:gridSpan w:val="2"/>
          </w:tcPr>
          <w:p w14:paraId="21619779" w14:textId="77777777" w:rsidR="00036734" w:rsidRDefault="00036734" w:rsidP="00036734">
            <w:pPr>
              <w:ind w:left="1440" w:right="-487"/>
              <w:rPr>
                <w:rFonts w:ascii="Arial" w:hAnsi="Arial" w:cs="Arial"/>
              </w:rPr>
            </w:pPr>
            <w:r>
              <w:rPr>
                <w:rFonts w:ascii="Arial" w:hAnsi="Arial" w:cs="Arial"/>
              </w:rPr>
              <w:t>Not be a HUD listed debarred or ineligible contractor.</w:t>
            </w:r>
          </w:p>
        </w:tc>
      </w:tr>
      <w:tr w:rsidR="00036734" w14:paraId="7925D4D3" w14:textId="77777777" w:rsidTr="00036734">
        <w:tc>
          <w:tcPr>
            <w:tcW w:w="2538" w:type="dxa"/>
          </w:tcPr>
          <w:p w14:paraId="77875BC6" w14:textId="77777777" w:rsidR="00036734" w:rsidRDefault="00036734" w:rsidP="00036734">
            <w:pPr>
              <w:ind w:left="1440" w:right="62"/>
              <w:rPr>
                <w:rFonts w:ascii="Arial" w:hAnsi="Arial" w:cs="Arial"/>
              </w:rPr>
            </w:pPr>
          </w:p>
        </w:tc>
        <w:tc>
          <w:tcPr>
            <w:tcW w:w="8210" w:type="dxa"/>
            <w:gridSpan w:val="2"/>
          </w:tcPr>
          <w:p w14:paraId="1ED8AB06" w14:textId="77777777" w:rsidR="00036734" w:rsidRDefault="00036734" w:rsidP="00036734">
            <w:pPr>
              <w:ind w:left="1440" w:right="-487"/>
              <w:rPr>
                <w:rFonts w:ascii="Arial" w:hAnsi="Arial" w:cs="Arial"/>
              </w:rPr>
            </w:pPr>
          </w:p>
        </w:tc>
      </w:tr>
      <w:tr w:rsidR="00036734" w14:paraId="16C0A2DE" w14:textId="77777777" w:rsidTr="00036734">
        <w:tc>
          <w:tcPr>
            <w:tcW w:w="2538" w:type="dxa"/>
          </w:tcPr>
          <w:p w14:paraId="3B62A614" w14:textId="731CC307" w:rsidR="00036734" w:rsidRDefault="00036734" w:rsidP="00036734">
            <w:pPr>
              <w:ind w:left="1440" w:right="62"/>
              <w:rPr>
                <w:rFonts w:ascii="Arial" w:hAnsi="Arial" w:cs="Arial"/>
              </w:rPr>
            </w:pPr>
            <w:r>
              <w:rPr>
                <w:rFonts w:ascii="Arial" w:hAnsi="Arial" w:cs="Arial"/>
              </w:rPr>
              <w:t>4.7.5</w:t>
            </w:r>
          </w:p>
        </w:tc>
        <w:tc>
          <w:tcPr>
            <w:tcW w:w="8210" w:type="dxa"/>
            <w:gridSpan w:val="2"/>
          </w:tcPr>
          <w:p w14:paraId="528A17D2" w14:textId="77777777" w:rsidR="00036734" w:rsidRDefault="00036734" w:rsidP="00036734">
            <w:pPr>
              <w:ind w:left="1440" w:right="-487"/>
              <w:rPr>
                <w:rFonts w:ascii="Arial" w:hAnsi="Arial" w:cs="Arial"/>
              </w:rPr>
            </w:pPr>
            <w:r>
              <w:rPr>
                <w:rFonts w:ascii="Arial" w:hAnsi="Arial" w:cs="Arial"/>
              </w:rPr>
              <w:t>If CDBG eligible, meet one of the three national objectives.</w:t>
            </w:r>
          </w:p>
        </w:tc>
      </w:tr>
    </w:tbl>
    <w:p w14:paraId="7734CE60" w14:textId="77777777" w:rsidR="00036734" w:rsidRDefault="00036734" w:rsidP="00036734">
      <w:pPr>
        <w:rPr>
          <w:rFonts w:ascii="Arial" w:hAnsi="Arial" w:cs="Arial"/>
          <w:b/>
          <w:szCs w:val="20"/>
        </w:rPr>
      </w:pPr>
    </w:p>
    <w:p w14:paraId="3FDE2DC3" w14:textId="77777777" w:rsidR="00036734" w:rsidRDefault="00036734" w:rsidP="00036734">
      <w:pPr>
        <w:rPr>
          <w:rFonts w:ascii="Arial" w:hAnsi="Arial" w:cs="Arial"/>
          <w:b/>
          <w:szCs w:val="20"/>
        </w:rPr>
      </w:pPr>
    </w:p>
    <w:p w14:paraId="498E7977" w14:textId="77777777" w:rsidR="00036734" w:rsidRDefault="00036734" w:rsidP="00036734">
      <w:pPr>
        <w:rPr>
          <w:rFonts w:ascii="Arial" w:hAnsi="Arial" w:cs="Arial"/>
          <w:b/>
          <w:szCs w:val="20"/>
        </w:rPr>
      </w:pP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6"/>
          <w:headerReference w:type="first" r:id="rId37"/>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67ECC374" w14:textId="77777777" w:rsidR="006E565D" w:rsidRPr="009D4CB3" w:rsidRDefault="006E565D" w:rsidP="006E565D">
      <w:pPr>
        <w:rPr>
          <w:rFonts w:ascii="Arial" w:hAnsi="Arial" w:cs="Arial"/>
          <w:b/>
          <w:szCs w:val="20"/>
          <w:u w:val="single"/>
        </w:rPr>
      </w:pPr>
      <w:r>
        <w:rPr>
          <w:rFonts w:ascii="Arial" w:hAnsi="Arial" w:cs="Arial"/>
          <w:b/>
          <w:szCs w:val="20"/>
        </w:rPr>
        <w:tab/>
        <w:t>5.1</w:t>
      </w:r>
      <w:r>
        <w:rPr>
          <w:rFonts w:ascii="Arial" w:hAnsi="Arial" w:cs="Arial"/>
          <w:b/>
          <w:szCs w:val="20"/>
        </w:rPr>
        <w:tab/>
      </w:r>
      <w:r>
        <w:rPr>
          <w:rFonts w:ascii="Arial" w:hAnsi="Arial" w:cs="Arial"/>
          <w:b/>
          <w:szCs w:val="20"/>
          <w:u w:val="single"/>
        </w:rPr>
        <w:t>Procurement</w:t>
      </w:r>
    </w:p>
    <w:p w14:paraId="01133873" w14:textId="77777777" w:rsidR="006E565D" w:rsidRPr="000653EF" w:rsidRDefault="006E565D" w:rsidP="006E565D">
      <w:pPr>
        <w:ind w:left="912"/>
        <w:rPr>
          <w:rFonts w:ascii="Arial" w:hAnsi="Arial" w:cs="Arial"/>
        </w:rPr>
      </w:pPr>
    </w:p>
    <w:p w14:paraId="59693831" w14:textId="77777777" w:rsidR="006E565D" w:rsidRPr="000653EF" w:rsidRDefault="006E565D" w:rsidP="00104F36">
      <w:pPr>
        <w:numPr>
          <w:ilvl w:val="0"/>
          <w:numId w:val="6"/>
        </w:numPr>
        <w:ind w:left="1620"/>
        <w:rPr>
          <w:rFonts w:ascii="Arial" w:hAnsi="Arial" w:cs="Arial"/>
        </w:rPr>
      </w:pPr>
      <w:r w:rsidRPr="000653EF">
        <w:rPr>
          <w:rFonts w:ascii="Arial" w:hAnsi="Arial" w:cs="Arial"/>
        </w:rPr>
        <w:t>Contractors of County CDBG funding will comply with the procurement standards under 24 CFR 85.36  for governmental contractors and 24 CFR 84.40-48 for contractors that are non-profit organizations,  including the requirements for bonding in procurement.</w:t>
      </w:r>
    </w:p>
    <w:p w14:paraId="349D9448" w14:textId="77777777" w:rsidR="006E565D" w:rsidRPr="000653EF" w:rsidRDefault="006E565D" w:rsidP="00104F36">
      <w:pPr>
        <w:numPr>
          <w:ilvl w:val="0"/>
          <w:numId w:val="6"/>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1C4E635A" w14:textId="77777777" w:rsidR="006E565D" w:rsidRPr="000653EF" w:rsidRDefault="006E565D" w:rsidP="00104F36">
      <w:pPr>
        <w:numPr>
          <w:ilvl w:val="0"/>
          <w:numId w:val="6"/>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06463B55" w14:textId="77777777" w:rsidR="006E565D" w:rsidRPr="000653EF" w:rsidRDefault="006E565D" w:rsidP="00104F36">
      <w:pPr>
        <w:numPr>
          <w:ilvl w:val="0"/>
          <w:numId w:val="6"/>
        </w:numPr>
        <w:ind w:left="1620"/>
        <w:rPr>
          <w:rFonts w:ascii="Arial" w:hAnsi="Arial" w:cs="Arial"/>
        </w:rPr>
      </w:pPr>
      <w:r w:rsidRPr="000653EF">
        <w:rPr>
          <w:rFonts w:ascii="Arial" w:hAnsi="Arial" w:cs="Arial"/>
        </w:rPr>
        <w:t>General requirements for procurement include, but are not limited to:</w:t>
      </w:r>
    </w:p>
    <w:p w14:paraId="4F5ED1DE" w14:textId="77777777" w:rsidR="006E565D" w:rsidRPr="000653EF" w:rsidRDefault="006E565D" w:rsidP="00104F36">
      <w:pPr>
        <w:numPr>
          <w:ilvl w:val="1"/>
          <w:numId w:val="6"/>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03A60F03" w14:textId="77777777" w:rsidR="006E565D" w:rsidRPr="000653EF" w:rsidRDefault="006E565D" w:rsidP="00104F36">
      <w:pPr>
        <w:numPr>
          <w:ilvl w:val="1"/>
          <w:numId w:val="6"/>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149AA602" w14:textId="77777777" w:rsidR="006E565D" w:rsidRPr="000653EF" w:rsidRDefault="006E565D" w:rsidP="00104F36">
      <w:pPr>
        <w:numPr>
          <w:ilvl w:val="1"/>
          <w:numId w:val="6"/>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BDF4BE2" w14:textId="77777777" w:rsidR="006E565D" w:rsidRPr="000653EF" w:rsidRDefault="006E565D" w:rsidP="00104F36">
      <w:pPr>
        <w:numPr>
          <w:ilvl w:val="1"/>
          <w:numId w:val="6"/>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106ED693" w14:textId="77777777" w:rsidR="006E565D" w:rsidRPr="000653EF" w:rsidRDefault="006E565D" w:rsidP="00104F36">
      <w:pPr>
        <w:numPr>
          <w:ilvl w:val="1"/>
          <w:numId w:val="6"/>
        </w:numPr>
        <w:rPr>
          <w:rFonts w:ascii="Arial" w:hAnsi="Arial" w:cs="Arial"/>
        </w:rPr>
      </w:pPr>
      <w:r w:rsidRPr="000653EF">
        <w:rPr>
          <w:rFonts w:ascii="Arial" w:hAnsi="Arial" w:cs="Arial"/>
        </w:rPr>
        <w:t>There must be written selection procedures for procurement transactions.</w:t>
      </w:r>
    </w:p>
    <w:p w14:paraId="072A8518" w14:textId="77777777" w:rsidR="006E565D" w:rsidRPr="000653EF" w:rsidRDefault="006E565D" w:rsidP="00104F36">
      <w:pPr>
        <w:numPr>
          <w:ilvl w:val="1"/>
          <w:numId w:val="6"/>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0540AC55" w14:textId="77777777" w:rsidR="006E565D" w:rsidRPr="000653EF" w:rsidRDefault="006E565D" w:rsidP="00104F36">
      <w:pPr>
        <w:numPr>
          <w:ilvl w:val="1"/>
          <w:numId w:val="6"/>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1D1FFEB7" w14:textId="77777777" w:rsidR="006E565D" w:rsidRPr="000653EF" w:rsidRDefault="006E565D" w:rsidP="00104F36">
      <w:pPr>
        <w:numPr>
          <w:ilvl w:val="1"/>
          <w:numId w:val="6"/>
        </w:numPr>
        <w:rPr>
          <w:rFonts w:ascii="Arial" w:hAnsi="Arial" w:cs="Arial"/>
        </w:rPr>
      </w:pPr>
      <w:r w:rsidRPr="000653EF">
        <w:rPr>
          <w:rFonts w:ascii="Arial" w:hAnsi="Arial" w:cs="Arial"/>
        </w:rPr>
        <w:t>There must be a documented system of contract administration for determining the consistency of contractor performance.</w:t>
      </w:r>
    </w:p>
    <w:p w14:paraId="6F7B710B" w14:textId="77777777" w:rsidR="006E565D" w:rsidRPr="000653EF" w:rsidRDefault="006E565D" w:rsidP="00104F36">
      <w:pPr>
        <w:numPr>
          <w:ilvl w:val="2"/>
          <w:numId w:val="6"/>
        </w:numPr>
        <w:tabs>
          <w:tab w:val="clear" w:pos="3186"/>
          <w:tab w:val="left" w:pos="1800"/>
        </w:tabs>
        <w:ind w:left="2430" w:hanging="27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6DACA688" w14:textId="77777777" w:rsidR="006E565D" w:rsidRDefault="006E565D" w:rsidP="006E565D">
      <w:pPr>
        <w:rPr>
          <w:rFonts w:ascii="Arial" w:hAnsi="Arial" w:cs="Arial"/>
          <w:b/>
          <w:szCs w:val="20"/>
        </w:rPr>
      </w:pPr>
    </w:p>
    <w:p w14:paraId="137DB335" w14:textId="77777777" w:rsidR="006E565D" w:rsidRDefault="006E565D" w:rsidP="006E565D">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5850BF36" w14:textId="77777777" w:rsidR="006E565D" w:rsidRDefault="006E565D" w:rsidP="006E565D">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8" w:history="1">
        <w:r w:rsidRPr="000653EF">
          <w:rPr>
            <w:rStyle w:val="Hyperlink"/>
            <w:rFonts w:ascii="Arial" w:hAnsi="Arial" w:cs="Arial"/>
          </w:rPr>
          <w:t>https://www.sam.gov/portal/public/SAM/</w:t>
        </w:r>
      </w:hyperlink>
      <w:r>
        <w:rPr>
          <w:rFonts w:ascii="Arial" w:hAnsi="Arial" w:cs="Arial"/>
        </w:rPr>
        <w:t xml:space="preserve"> .</w:t>
      </w:r>
    </w:p>
    <w:p w14:paraId="2CC454FB" w14:textId="77777777" w:rsidR="006E565D" w:rsidRDefault="006E565D" w:rsidP="006E565D">
      <w:pPr>
        <w:ind w:left="1440"/>
        <w:rPr>
          <w:rFonts w:ascii="Arial" w:hAnsi="Arial" w:cs="Arial"/>
          <w:szCs w:val="20"/>
        </w:rPr>
      </w:pPr>
    </w:p>
    <w:p w14:paraId="02FCFD46" w14:textId="77777777" w:rsidR="006E565D" w:rsidRPr="00EF31B5" w:rsidRDefault="006E565D" w:rsidP="006E565D">
      <w:pPr>
        <w:rPr>
          <w:rFonts w:ascii="Arial" w:hAnsi="Arial" w:cs="Arial"/>
          <w:szCs w:val="20"/>
        </w:rPr>
      </w:pPr>
    </w:p>
    <w:p w14:paraId="3E8D22F9" w14:textId="77777777" w:rsidR="006E565D" w:rsidRDefault="006E565D" w:rsidP="006E565D">
      <w:pPr>
        <w:rPr>
          <w:rFonts w:ascii="Arial" w:hAnsi="Arial" w:cs="Arial"/>
          <w:b/>
          <w:szCs w:val="20"/>
        </w:rPr>
      </w:pPr>
      <w:r>
        <w:rPr>
          <w:rFonts w:ascii="Arial" w:hAnsi="Arial" w:cs="Arial"/>
          <w:b/>
          <w:szCs w:val="20"/>
        </w:rPr>
        <w:tab/>
        <w:t>5.3</w:t>
      </w:r>
      <w:r>
        <w:rPr>
          <w:rFonts w:ascii="Arial" w:hAnsi="Arial" w:cs="Arial"/>
          <w:b/>
          <w:szCs w:val="20"/>
        </w:rPr>
        <w:tab/>
      </w:r>
      <w:r>
        <w:rPr>
          <w:rFonts w:ascii="Arial" w:hAnsi="Arial" w:cs="Arial"/>
          <w:b/>
          <w:szCs w:val="20"/>
          <w:u w:val="single"/>
        </w:rPr>
        <w:t>Federal Labor Standards</w:t>
      </w:r>
    </w:p>
    <w:p w14:paraId="47837B4F" w14:textId="77777777" w:rsidR="006E565D" w:rsidRDefault="006E565D" w:rsidP="006E565D">
      <w:pPr>
        <w:ind w:left="1440"/>
        <w:rPr>
          <w:rFonts w:ascii="Arial" w:hAnsi="Arial" w:cs="Arial"/>
          <w:b/>
          <w:szCs w:val="20"/>
        </w:rPr>
      </w:pPr>
      <w:r w:rsidRPr="000653EF">
        <w:rPr>
          <w:rFonts w:ascii="Arial" w:hAnsi="Arial" w:cs="Arial"/>
          <w:bCs/>
        </w:rPr>
        <w:t xml:space="preserve">These HUD requirements apply to CDBG-funded construction projects in excess of $2,000 or more and apply to the entire project, not just the portion funded by CDBG.  If a grant contract is awarded and Davis-Bacon will be triggered, labor standards requirements will be described in detail in the contract with the County.   Additional information also can be obtained in the HUD </w:t>
      </w:r>
      <w:r w:rsidRPr="000653EF">
        <w:rPr>
          <w:rFonts w:ascii="Arial" w:hAnsi="Arial" w:cs="Arial"/>
          <w:bCs/>
          <w:i/>
          <w:iCs/>
        </w:rPr>
        <w:t xml:space="preserve">Contractor’s Guide to Prevailing Wage Requirements for Federally-Assisted Construction Projects at </w:t>
      </w:r>
      <w:hyperlink r:id="rId39" w:history="1">
        <w:r w:rsidRPr="000653EF">
          <w:rPr>
            <w:rStyle w:val="Hyperlink"/>
            <w:rFonts w:ascii="Arial" w:hAnsi="Arial" w:cs="Arial"/>
            <w:bCs/>
            <w:i/>
            <w:iCs/>
          </w:rPr>
          <w:t>http://portal.hud.gov/hudportal/documents/huddoc?id=4812-LRguide.pdf</w:t>
        </w:r>
      </w:hyperlink>
    </w:p>
    <w:p w14:paraId="1A1E4FCE" w14:textId="77777777" w:rsidR="006E565D" w:rsidRDefault="006E565D" w:rsidP="006E565D">
      <w:pPr>
        <w:rPr>
          <w:rFonts w:ascii="Arial" w:hAnsi="Arial" w:cs="Arial"/>
          <w:b/>
          <w:szCs w:val="20"/>
        </w:rPr>
      </w:pPr>
      <w:r>
        <w:rPr>
          <w:rFonts w:ascii="Arial" w:hAnsi="Arial" w:cs="Arial"/>
          <w:b/>
          <w:szCs w:val="20"/>
        </w:rPr>
        <w:tab/>
      </w:r>
    </w:p>
    <w:p w14:paraId="17E85DF7" w14:textId="77777777" w:rsidR="006E565D" w:rsidRDefault="006E565D" w:rsidP="006E565D">
      <w:pPr>
        <w:rPr>
          <w:rFonts w:ascii="Arial" w:hAnsi="Arial" w:cs="Arial"/>
          <w:b/>
          <w:szCs w:val="20"/>
        </w:rPr>
      </w:pPr>
    </w:p>
    <w:p w14:paraId="48699530" w14:textId="77777777" w:rsidR="006E565D" w:rsidRDefault="006E565D" w:rsidP="006E565D">
      <w:pPr>
        <w:rPr>
          <w:rFonts w:ascii="Arial" w:hAnsi="Arial" w:cs="Arial"/>
          <w:b/>
          <w:szCs w:val="20"/>
          <w:u w:val="single"/>
        </w:rPr>
      </w:pPr>
      <w:r>
        <w:rPr>
          <w:rFonts w:ascii="Arial" w:hAnsi="Arial" w:cs="Arial"/>
          <w:b/>
          <w:szCs w:val="20"/>
        </w:rPr>
        <w:tab/>
        <w:t>5.4</w:t>
      </w:r>
      <w:r>
        <w:rPr>
          <w:rFonts w:ascii="Arial" w:hAnsi="Arial" w:cs="Arial"/>
          <w:b/>
          <w:szCs w:val="20"/>
        </w:rPr>
        <w:tab/>
      </w:r>
      <w:r>
        <w:rPr>
          <w:rFonts w:ascii="Arial" w:hAnsi="Arial" w:cs="Arial"/>
          <w:b/>
          <w:szCs w:val="20"/>
          <w:u w:val="single"/>
        </w:rPr>
        <w:t>Lobbying Certification</w:t>
      </w:r>
    </w:p>
    <w:p w14:paraId="158D1EB8" w14:textId="77777777" w:rsidR="006E565D" w:rsidRDefault="006E565D" w:rsidP="006E565D">
      <w:pPr>
        <w:rPr>
          <w:rFonts w:ascii="Arial" w:hAnsi="Arial" w:cs="Arial"/>
          <w:b/>
          <w:szCs w:val="20"/>
          <w:u w:val="single"/>
        </w:rPr>
      </w:pPr>
    </w:p>
    <w:p w14:paraId="61E028DF" w14:textId="77777777" w:rsidR="006E565D" w:rsidRPr="00987B19" w:rsidRDefault="006E565D" w:rsidP="006E565D">
      <w:pPr>
        <w:ind w:left="1530" w:hanging="1530"/>
        <w:jc w:val="both"/>
        <w:rPr>
          <w:rFonts w:ascii="Arial" w:hAnsi="Arial" w:cs="Arial"/>
        </w:rPr>
      </w:pPr>
      <w:r>
        <w:rPr>
          <w:rFonts w:ascii="Arial" w:hAnsi="Arial" w:cs="Arial"/>
          <w:szCs w:val="20"/>
        </w:rPr>
        <w:tab/>
      </w:r>
      <w:r w:rsidRPr="00987B19">
        <w:rPr>
          <w:rFonts w:ascii="Arial" w:hAnsi="Arial" w:cs="Arial"/>
        </w:rPr>
        <w:t>Prior to entering into an agreement to provide services, the contractor will be required to sign a certification attesting to the following:</w:t>
      </w:r>
    </w:p>
    <w:p w14:paraId="6F8CDD68" w14:textId="77777777" w:rsidR="006E565D" w:rsidRPr="00987B19" w:rsidRDefault="006E565D" w:rsidP="006E565D">
      <w:pPr>
        <w:ind w:left="1530" w:hanging="1530"/>
        <w:rPr>
          <w:rFonts w:ascii="Arial" w:hAnsi="Arial" w:cs="Arial"/>
        </w:rPr>
      </w:pPr>
    </w:p>
    <w:p w14:paraId="0A16DC4A" w14:textId="77777777" w:rsidR="006E565D" w:rsidRPr="00987B19" w:rsidRDefault="006E565D" w:rsidP="00104F36">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2A0DBFF3" w14:textId="77777777" w:rsidR="006E565D" w:rsidRPr="00987B19" w:rsidRDefault="006E565D" w:rsidP="006E565D">
      <w:pPr>
        <w:tabs>
          <w:tab w:val="num" w:pos="2250"/>
        </w:tabs>
        <w:ind w:left="2430" w:hanging="810"/>
        <w:jc w:val="both"/>
        <w:rPr>
          <w:rFonts w:ascii="Arial" w:hAnsi="Arial" w:cs="Arial"/>
        </w:rPr>
      </w:pPr>
    </w:p>
    <w:p w14:paraId="6C89A88A" w14:textId="77777777" w:rsidR="006E565D" w:rsidRPr="00987B19" w:rsidRDefault="006E565D" w:rsidP="00104F36">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7813991C" w14:textId="77777777" w:rsidR="006E565D" w:rsidRPr="00987B19" w:rsidRDefault="006E565D" w:rsidP="006E565D">
      <w:pPr>
        <w:ind w:left="720"/>
        <w:jc w:val="both"/>
        <w:rPr>
          <w:rFonts w:ascii="Arial" w:hAnsi="Arial" w:cs="Arial"/>
        </w:rPr>
      </w:pPr>
    </w:p>
    <w:p w14:paraId="22E5C56E" w14:textId="77777777" w:rsidR="006E565D" w:rsidRDefault="006E565D" w:rsidP="006E565D">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63D3C2FB" w14:textId="77777777" w:rsidR="006E565D" w:rsidRDefault="006E565D" w:rsidP="006E565D">
      <w:pPr>
        <w:ind w:left="1530"/>
        <w:rPr>
          <w:rFonts w:ascii="Arial" w:hAnsi="Arial" w:cs="Arial"/>
        </w:rPr>
      </w:pPr>
    </w:p>
    <w:p w14:paraId="4DEC15F6" w14:textId="77777777" w:rsidR="006E565D" w:rsidRDefault="006E565D" w:rsidP="006E565D">
      <w:pPr>
        <w:ind w:left="1530"/>
        <w:rPr>
          <w:rFonts w:ascii="Arial" w:hAnsi="Arial" w:cs="Arial"/>
        </w:rPr>
      </w:pPr>
    </w:p>
    <w:p w14:paraId="75136517" w14:textId="77777777" w:rsidR="006E565D" w:rsidRDefault="006E565D" w:rsidP="006E565D">
      <w:pPr>
        <w:tabs>
          <w:tab w:val="left" w:pos="1440"/>
        </w:tabs>
        <w:ind w:left="720"/>
        <w:rPr>
          <w:rFonts w:ascii="Arial" w:hAnsi="Arial" w:cs="Arial"/>
          <w:b/>
          <w:u w:val="single"/>
        </w:rPr>
      </w:pPr>
      <w:r>
        <w:rPr>
          <w:rFonts w:ascii="Arial" w:hAnsi="Arial" w:cs="Arial"/>
          <w:b/>
        </w:rPr>
        <w:t>5.5</w:t>
      </w:r>
      <w:r>
        <w:rPr>
          <w:rFonts w:ascii="Arial" w:hAnsi="Arial" w:cs="Arial"/>
          <w:b/>
        </w:rPr>
        <w:tab/>
      </w:r>
      <w:r w:rsidRPr="009D4CB3">
        <w:rPr>
          <w:rFonts w:ascii="Arial" w:hAnsi="Arial" w:cs="Arial"/>
          <w:b/>
          <w:u w:val="single"/>
        </w:rPr>
        <w:t>Equal Opportunity Clause</w:t>
      </w:r>
    </w:p>
    <w:p w14:paraId="041A24B0" w14:textId="77777777" w:rsidR="006E565D" w:rsidRDefault="006E565D" w:rsidP="006E565D">
      <w:pPr>
        <w:tabs>
          <w:tab w:val="left" w:pos="1440"/>
        </w:tabs>
        <w:ind w:left="720"/>
        <w:rPr>
          <w:rFonts w:ascii="Arial" w:hAnsi="Arial" w:cs="Arial"/>
          <w:b/>
          <w:szCs w:val="20"/>
        </w:rPr>
      </w:pPr>
    </w:p>
    <w:p w14:paraId="79FE14D4" w14:textId="77777777" w:rsidR="006E565D" w:rsidRPr="000653EF" w:rsidRDefault="006E565D" w:rsidP="006E565D">
      <w:pPr>
        <w:ind w:left="1440"/>
        <w:jc w:val="both"/>
        <w:rPr>
          <w:rFonts w:ascii="Arial" w:hAnsi="Arial" w:cs="Arial"/>
        </w:rPr>
      </w:pPr>
      <w:r w:rsidRPr="000653EF">
        <w:rPr>
          <w:rFonts w:ascii="Arial" w:hAnsi="Arial" w:cs="Arial"/>
        </w:rPr>
        <w:t>During the performance of this contract, the contractor agrees as follows:</w:t>
      </w:r>
    </w:p>
    <w:p w14:paraId="2371FF41" w14:textId="77777777" w:rsidR="006E565D" w:rsidRDefault="006E565D" w:rsidP="006E565D">
      <w:pPr>
        <w:tabs>
          <w:tab w:val="left" w:pos="1440"/>
        </w:tabs>
        <w:ind w:left="720"/>
        <w:rPr>
          <w:rFonts w:ascii="Arial" w:hAnsi="Arial" w:cs="Arial"/>
          <w:szCs w:val="20"/>
        </w:rPr>
      </w:pPr>
    </w:p>
    <w:p w14:paraId="675A2C5D" w14:textId="77777777" w:rsidR="006E565D" w:rsidRDefault="006E565D" w:rsidP="006E565D">
      <w:pPr>
        <w:tabs>
          <w:tab w:val="left" w:pos="1440"/>
        </w:tabs>
        <w:ind w:left="720"/>
        <w:rPr>
          <w:rFonts w:ascii="Arial" w:hAnsi="Arial" w:cs="Arial"/>
          <w:szCs w:val="20"/>
        </w:rPr>
      </w:pPr>
    </w:p>
    <w:p w14:paraId="0964DE21" w14:textId="77777777" w:rsidR="006E565D" w:rsidRPr="000653EF" w:rsidRDefault="006E565D" w:rsidP="00104F36">
      <w:pPr>
        <w:numPr>
          <w:ilvl w:val="0"/>
          <w:numId w:val="8"/>
        </w:numPr>
        <w:tabs>
          <w:tab w:val="clear" w:pos="360"/>
          <w:tab w:val="num" w:pos="1800"/>
        </w:tabs>
        <w:ind w:left="1980"/>
        <w:jc w:val="both"/>
        <w:rPr>
          <w:rFonts w:ascii="Arial" w:hAnsi="Arial" w:cs="Arial"/>
        </w:rPr>
      </w:pPr>
      <w:r w:rsidRPr="000653EF">
        <w:rPr>
          <w:rFonts w:ascii="Arial" w:hAnsi="Arial" w:cs="Arial"/>
        </w:rPr>
        <w:t>The contractor will not discriminate ag</w:t>
      </w:r>
      <w:r>
        <w:rPr>
          <w:rFonts w:ascii="Arial" w:hAnsi="Arial" w:cs="Arial"/>
        </w:rPr>
        <w:t xml:space="preserve">ainst any employee or applicant </w:t>
      </w:r>
      <w:r w:rsidRPr="000653EF">
        <w:rPr>
          <w:rFonts w:ascii="Arial" w:hAnsi="Arial" w:cs="Arial"/>
        </w:rPr>
        <w:t>for</w:t>
      </w:r>
      <w:r>
        <w:rPr>
          <w:rFonts w:ascii="Arial" w:hAnsi="Arial" w:cs="Arial"/>
        </w:rPr>
        <w:t xml:space="preserve"> </w:t>
      </w:r>
      <w:r w:rsidRPr="000653EF">
        <w:rPr>
          <w:rFonts w:ascii="Arial" w:hAnsi="Arial" w:cs="Arial"/>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14:paraId="7DAA5281" w14:textId="77777777" w:rsidR="006E565D" w:rsidRDefault="006E565D" w:rsidP="006E565D">
      <w:pPr>
        <w:tabs>
          <w:tab w:val="left" w:pos="1440"/>
        </w:tabs>
        <w:ind w:left="720"/>
        <w:rPr>
          <w:rFonts w:ascii="Arial" w:hAnsi="Arial" w:cs="Arial"/>
          <w:szCs w:val="20"/>
        </w:rPr>
      </w:pPr>
    </w:p>
    <w:p w14:paraId="0A2C19C0" w14:textId="77777777" w:rsidR="006E565D" w:rsidRDefault="006E565D" w:rsidP="006E565D">
      <w:pPr>
        <w:tabs>
          <w:tab w:val="left" w:pos="1440"/>
        </w:tabs>
        <w:ind w:left="720"/>
        <w:rPr>
          <w:rFonts w:ascii="Arial" w:hAnsi="Arial" w:cs="Arial"/>
          <w:szCs w:val="20"/>
        </w:rPr>
      </w:pPr>
    </w:p>
    <w:p w14:paraId="58E48A07" w14:textId="77777777" w:rsidR="006E565D" w:rsidRPr="000653EF" w:rsidRDefault="006E565D" w:rsidP="00104F36">
      <w:pPr>
        <w:numPr>
          <w:ilvl w:val="0"/>
          <w:numId w:val="8"/>
        </w:numPr>
        <w:tabs>
          <w:tab w:val="clear" w:pos="360"/>
          <w:tab w:val="num" w:pos="1980"/>
          <w:tab w:val="left" w:pos="2250"/>
        </w:tabs>
        <w:ind w:left="1980"/>
        <w:jc w:val="both"/>
        <w:rPr>
          <w:rFonts w:ascii="Arial" w:hAnsi="Arial" w:cs="Arial"/>
        </w:rPr>
      </w:pPr>
      <w:r w:rsidRPr="000653EF">
        <w:rPr>
          <w:rFonts w:ascii="Arial" w:hAnsi="Arial" w:cs="Arial"/>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52901FFC" w14:textId="77777777" w:rsidR="006E565D" w:rsidRDefault="006E565D" w:rsidP="006E565D">
      <w:pPr>
        <w:tabs>
          <w:tab w:val="left" w:pos="1440"/>
        </w:tabs>
        <w:ind w:left="720"/>
        <w:rPr>
          <w:rFonts w:ascii="Arial" w:hAnsi="Arial" w:cs="Arial"/>
          <w:szCs w:val="20"/>
        </w:rPr>
      </w:pPr>
    </w:p>
    <w:p w14:paraId="7E27E088" w14:textId="77777777" w:rsidR="006E565D" w:rsidRDefault="006E565D" w:rsidP="006E565D">
      <w:pPr>
        <w:tabs>
          <w:tab w:val="left" w:pos="1440"/>
        </w:tabs>
        <w:ind w:left="720"/>
        <w:rPr>
          <w:rFonts w:ascii="Arial" w:hAnsi="Arial" w:cs="Arial"/>
          <w:szCs w:val="20"/>
        </w:rPr>
      </w:pPr>
    </w:p>
    <w:p w14:paraId="5ADDC760" w14:textId="77777777" w:rsidR="006E565D" w:rsidRPr="000653EF" w:rsidRDefault="006E565D" w:rsidP="00104F36">
      <w:pPr>
        <w:numPr>
          <w:ilvl w:val="0"/>
          <w:numId w:val="8"/>
        </w:numPr>
        <w:tabs>
          <w:tab w:val="clear" w:pos="360"/>
          <w:tab w:val="num" w:pos="1980"/>
        </w:tabs>
        <w:ind w:left="1980"/>
        <w:jc w:val="both"/>
        <w:rPr>
          <w:rFonts w:ascii="Arial" w:hAnsi="Arial" w:cs="Arial"/>
        </w:rPr>
      </w:pPr>
      <w:r w:rsidRPr="000653EF">
        <w:rPr>
          <w:rFonts w:ascii="Arial" w:hAnsi="Arial" w:cs="Arial"/>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0936A564" w14:textId="77777777" w:rsidR="006E565D" w:rsidRDefault="006E565D" w:rsidP="006E565D">
      <w:pPr>
        <w:tabs>
          <w:tab w:val="left" w:pos="1440"/>
        </w:tabs>
        <w:ind w:left="720"/>
        <w:rPr>
          <w:rFonts w:ascii="Arial" w:hAnsi="Arial" w:cs="Arial"/>
          <w:szCs w:val="20"/>
        </w:rPr>
      </w:pPr>
    </w:p>
    <w:p w14:paraId="107395F1" w14:textId="77777777" w:rsidR="006E565D" w:rsidRDefault="006E565D" w:rsidP="006E565D">
      <w:pPr>
        <w:tabs>
          <w:tab w:val="left" w:pos="1440"/>
        </w:tabs>
        <w:ind w:left="720"/>
        <w:rPr>
          <w:rFonts w:ascii="Arial" w:hAnsi="Arial" w:cs="Arial"/>
          <w:szCs w:val="20"/>
        </w:rPr>
      </w:pPr>
    </w:p>
    <w:p w14:paraId="3D4C0343" w14:textId="77777777" w:rsidR="006E565D" w:rsidRDefault="006E565D" w:rsidP="00104F36">
      <w:pPr>
        <w:numPr>
          <w:ilvl w:val="0"/>
          <w:numId w:val="8"/>
        </w:numPr>
        <w:tabs>
          <w:tab w:val="clear" w:pos="360"/>
          <w:tab w:val="num" w:pos="1980"/>
        </w:tabs>
        <w:ind w:left="1980"/>
        <w:jc w:val="both"/>
        <w:rPr>
          <w:rFonts w:ascii="Arial" w:hAnsi="Arial" w:cs="Arial"/>
        </w:rPr>
      </w:pPr>
      <w:r w:rsidRPr="000653EF">
        <w:rPr>
          <w:rFonts w:ascii="Arial" w:hAnsi="Arial" w:cs="Arial"/>
        </w:rPr>
        <w:t>The contractor will comply with all provisions of Executive Order 11246 of September 24, 1965, as amended by Executive Order 11375 of October 13, 1967 and with the rules, regulations, and relevant orders of the Secretary of Labor.</w:t>
      </w:r>
    </w:p>
    <w:p w14:paraId="2825EA79" w14:textId="77777777" w:rsidR="006E565D" w:rsidRDefault="006E565D" w:rsidP="006E565D">
      <w:pPr>
        <w:ind w:left="1980"/>
        <w:jc w:val="both"/>
        <w:rPr>
          <w:rFonts w:ascii="Arial" w:hAnsi="Arial" w:cs="Arial"/>
        </w:rPr>
      </w:pPr>
    </w:p>
    <w:p w14:paraId="51A0E239" w14:textId="77777777" w:rsidR="006E565D" w:rsidRDefault="006E565D" w:rsidP="00104F36">
      <w:pPr>
        <w:numPr>
          <w:ilvl w:val="0"/>
          <w:numId w:val="8"/>
        </w:numPr>
        <w:tabs>
          <w:tab w:val="clear" w:pos="360"/>
          <w:tab w:val="num" w:pos="1980"/>
        </w:tabs>
        <w:ind w:left="1980"/>
        <w:jc w:val="both"/>
        <w:rPr>
          <w:rFonts w:ascii="Arial" w:hAnsi="Arial" w:cs="Arial"/>
        </w:rPr>
      </w:pPr>
      <w:r w:rsidRPr="000653EF">
        <w:rPr>
          <w:rFonts w:ascii="Arial" w:hAnsi="Arial" w:cs="Arial"/>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24137C60" w14:textId="77777777" w:rsidR="006E565D" w:rsidRDefault="006E565D" w:rsidP="006E565D">
      <w:pPr>
        <w:pStyle w:val="ListParagraph"/>
        <w:rPr>
          <w:rFonts w:ascii="Arial" w:hAnsi="Arial" w:cs="Arial"/>
        </w:rPr>
      </w:pPr>
    </w:p>
    <w:p w14:paraId="1A973649" w14:textId="77777777" w:rsidR="006E565D" w:rsidRPr="000653EF" w:rsidRDefault="006E565D" w:rsidP="00104F36">
      <w:pPr>
        <w:numPr>
          <w:ilvl w:val="0"/>
          <w:numId w:val="8"/>
        </w:numPr>
        <w:tabs>
          <w:tab w:val="clear" w:pos="360"/>
          <w:tab w:val="num" w:pos="1980"/>
        </w:tabs>
        <w:ind w:left="2070" w:hanging="450"/>
        <w:jc w:val="both"/>
        <w:rPr>
          <w:rFonts w:ascii="Arial" w:hAnsi="Arial" w:cs="Arial"/>
        </w:rPr>
      </w:pPr>
      <w:r>
        <w:rPr>
          <w:rFonts w:ascii="Arial" w:hAnsi="Arial" w:cs="Arial"/>
        </w:rPr>
        <w:t xml:space="preserve"> </w:t>
      </w:r>
      <w:r w:rsidRPr="000653EF">
        <w:rPr>
          <w:rFonts w:ascii="Arial" w:hAnsi="Arial" w:cs="Arial"/>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14:paraId="360A45F8" w14:textId="77777777" w:rsidR="006E565D" w:rsidRDefault="006E565D" w:rsidP="006E565D">
      <w:pPr>
        <w:ind w:left="1980"/>
        <w:jc w:val="both"/>
        <w:rPr>
          <w:rFonts w:ascii="Arial" w:hAnsi="Arial" w:cs="Arial"/>
        </w:rPr>
      </w:pPr>
    </w:p>
    <w:p w14:paraId="432AFE74" w14:textId="77777777" w:rsidR="006E565D" w:rsidRDefault="006E565D" w:rsidP="006E565D">
      <w:pPr>
        <w:ind w:left="1260"/>
        <w:jc w:val="both"/>
        <w:rPr>
          <w:rFonts w:ascii="Arial" w:hAnsi="Arial" w:cs="Arial"/>
        </w:rPr>
      </w:pPr>
      <w:r w:rsidRPr="000653EF">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w:t>
      </w:r>
      <w:r>
        <w:rPr>
          <w:rFonts w:ascii="Arial" w:hAnsi="Arial" w:cs="Arial"/>
        </w:rPr>
        <w:t>ng sanctions for noncompliance.</w:t>
      </w:r>
    </w:p>
    <w:p w14:paraId="63708D4B" w14:textId="77777777" w:rsidR="006E565D" w:rsidRDefault="006E565D" w:rsidP="006E565D">
      <w:pPr>
        <w:ind w:left="1260"/>
        <w:jc w:val="both"/>
        <w:rPr>
          <w:rFonts w:ascii="Arial" w:hAnsi="Arial" w:cs="Arial"/>
        </w:rPr>
      </w:pPr>
    </w:p>
    <w:p w14:paraId="6FE95853" w14:textId="77777777" w:rsidR="006E565D" w:rsidRDefault="006E565D" w:rsidP="006E565D">
      <w:pPr>
        <w:ind w:left="1260"/>
        <w:jc w:val="both"/>
        <w:rPr>
          <w:rFonts w:ascii="Arial" w:hAnsi="Arial" w:cs="Arial"/>
        </w:rPr>
      </w:pPr>
    </w:p>
    <w:p w14:paraId="65EE5F70" w14:textId="77777777" w:rsidR="006E565D" w:rsidRDefault="006E565D" w:rsidP="006E565D">
      <w:pPr>
        <w:ind w:left="1260"/>
        <w:jc w:val="both"/>
        <w:rPr>
          <w:rFonts w:ascii="Arial" w:hAnsi="Arial" w:cs="Arial"/>
        </w:rPr>
      </w:pPr>
    </w:p>
    <w:p w14:paraId="04D02C20" w14:textId="77777777" w:rsidR="006E565D" w:rsidRDefault="006E565D" w:rsidP="006E565D">
      <w:pPr>
        <w:ind w:left="540"/>
        <w:jc w:val="both"/>
        <w:rPr>
          <w:rFonts w:ascii="Arial" w:hAnsi="Arial" w:cs="Arial"/>
          <w:b/>
        </w:rPr>
      </w:pPr>
      <w:r>
        <w:rPr>
          <w:rFonts w:ascii="Arial" w:hAnsi="Arial" w:cs="Arial"/>
          <w:b/>
        </w:rPr>
        <w:t>5.6</w:t>
      </w:r>
      <w:r>
        <w:rPr>
          <w:rFonts w:ascii="Arial" w:hAnsi="Arial" w:cs="Arial"/>
          <w:b/>
        </w:rPr>
        <w:tab/>
      </w:r>
      <w:r>
        <w:rPr>
          <w:rFonts w:ascii="Arial" w:hAnsi="Arial" w:cs="Arial"/>
          <w:b/>
          <w:u w:val="single"/>
        </w:rPr>
        <w:t>Affirmative Action</w:t>
      </w:r>
      <w:r>
        <w:rPr>
          <w:rFonts w:ascii="Arial" w:hAnsi="Arial" w:cs="Arial"/>
          <w:b/>
        </w:rPr>
        <w:t xml:space="preserve"> to Ensure Equal Employment Opportunity (EO 11246)</w:t>
      </w:r>
    </w:p>
    <w:p w14:paraId="41397256" w14:textId="77777777" w:rsidR="006E565D" w:rsidRDefault="006E565D" w:rsidP="006E565D">
      <w:pPr>
        <w:ind w:left="540"/>
        <w:jc w:val="both"/>
        <w:rPr>
          <w:rFonts w:ascii="Arial" w:hAnsi="Arial" w:cs="Arial"/>
          <w:b/>
        </w:rPr>
      </w:pPr>
    </w:p>
    <w:p w14:paraId="53E4153F" w14:textId="77777777" w:rsidR="006E565D" w:rsidRDefault="006E565D" w:rsidP="006E565D">
      <w:pPr>
        <w:ind w:left="540"/>
        <w:jc w:val="both"/>
        <w:rPr>
          <w:rFonts w:ascii="Arial" w:hAnsi="Arial" w:cs="Arial"/>
        </w:rPr>
      </w:pPr>
      <w:r>
        <w:rPr>
          <w:rFonts w:ascii="Arial" w:hAnsi="Arial" w:cs="Arial"/>
        </w:rPr>
        <w:tab/>
      </w:r>
      <w:r>
        <w:rPr>
          <w:rFonts w:ascii="Arial" w:hAnsi="Arial" w:cs="Arial"/>
        </w:rPr>
        <w:tab/>
        <w:t>This section is applicable to construction contracts/subcontracts exceeding $10,000.</w:t>
      </w:r>
    </w:p>
    <w:p w14:paraId="70100114" w14:textId="77777777" w:rsidR="006E565D" w:rsidRDefault="006E565D" w:rsidP="006E565D">
      <w:pPr>
        <w:ind w:left="540"/>
        <w:jc w:val="both"/>
        <w:rPr>
          <w:rFonts w:ascii="Arial" w:hAnsi="Arial" w:cs="Arial"/>
        </w:rPr>
      </w:pPr>
      <w:r>
        <w:rPr>
          <w:rFonts w:ascii="Arial" w:hAnsi="Arial" w:cs="Arial"/>
        </w:rPr>
        <w:tab/>
      </w:r>
      <w:r>
        <w:rPr>
          <w:rFonts w:ascii="Arial" w:hAnsi="Arial" w:cs="Arial"/>
        </w:rPr>
        <w:tab/>
      </w:r>
    </w:p>
    <w:p w14:paraId="31064B63" w14:textId="7B388FBD" w:rsidR="006E565D" w:rsidRDefault="006E565D" w:rsidP="00104F36">
      <w:pPr>
        <w:numPr>
          <w:ilvl w:val="0"/>
          <w:numId w:val="9"/>
        </w:numPr>
        <w:ind w:left="2250"/>
        <w:jc w:val="both"/>
        <w:rPr>
          <w:rFonts w:ascii="Arial" w:hAnsi="Arial" w:cs="Arial"/>
        </w:rPr>
      </w:pPr>
      <w:r w:rsidRPr="000653EF">
        <w:rPr>
          <w:rFonts w:ascii="Arial" w:hAnsi="Arial" w:cs="Arial"/>
        </w:rPr>
        <w:t>The Offeror's or Bidder's attention is called to the "Equal Opportunity Clause" and the "Standard Federal Equal Employment Opportunity Construction Contract Specifications" set forth herein.</w:t>
      </w:r>
    </w:p>
    <w:p w14:paraId="5986D6D3" w14:textId="77777777" w:rsidR="006E565D" w:rsidRPr="001144CD" w:rsidRDefault="006E565D" w:rsidP="006E565D">
      <w:pPr>
        <w:ind w:left="2250"/>
        <w:jc w:val="both"/>
        <w:rPr>
          <w:rFonts w:ascii="Arial" w:hAnsi="Arial" w:cs="Arial"/>
        </w:rPr>
      </w:pPr>
    </w:p>
    <w:p w14:paraId="24EC4FE5" w14:textId="77777777" w:rsidR="006E565D" w:rsidRPr="000653EF" w:rsidRDefault="006E565D" w:rsidP="00104F36">
      <w:pPr>
        <w:numPr>
          <w:ilvl w:val="0"/>
          <w:numId w:val="9"/>
        </w:numPr>
        <w:ind w:left="2250"/>
        <w:jc w:val="both"/>
        <w:rPr>
          <w:rFonts w:ascii="Arial" w:hAnsi="Arial" w:cs="Arial"/>
        </w:rPr>
      </w:pPr>
      <w:r w:rsidRPr="000653EF">
        <w:rPr>
          <w:rFonts w:ascii="Arial" w:hAnsi="Arial" w:cs="Arial"/>
        </w:rPr>
        <w:t>The goals and timetables for minority and female participation, expressed in percentage terms for the contractor's aggregate workforce in each trade on all construction work in the covered area, are as follows:</w:t>
      </w:r>
    </w:p>
    <w:p w14:paraId="18C1C59B" w14:textId="77777777" w:rsidR="006E565D" w:rsidRDefault="006E565D" w:rsidP="006E565D">
      <w:pPr>
        <w:ind w:left="1980"/>
        <w:jc w:val="both"/>
        <w:rPr>
          <w:rFonts w:ascii="Arial" w:hAnsi="Arial" w:cs="Arial"/>
        </w:rPr>
      </w:pPr>
    </w:p>
    <w:p w14:paraId="5CC694BD" w14:textId="77777777" w:rsidR="006E565D" w:rsidRDefault="006E565D" w:rsidP="006E565D">
      <w:pPr>
        <w:ind w:left="1980"/>
        <w:jc w:val="both"/>
        <w:rPr>
          <w:rFonts w:ascii="Arial" w:hAnsi="Arial" w:cs="Arial"/>
        </w:rPr>
      </w:pPr>
    </w:p>
    <w:p w14:paraId="4944F0CC" w14:textId="77777777" w:rsidR="006E565D" w:rsidRPr="000653EF" w:rsidRDefault="006E565D" w:rsidP="006E565D">
      <w:pPr>
        <w:ind w:left="2430" w:hanging="180"/>
        <w:jc w:val="both"/>
        <w:rPr>
          <w:rFonts w:ascii="Arial" w:hAnsi="Arial" w:cs="Arial"/>
        </w:rPr>
      </w:pPr>
      <w:r w:rsidRPr="000653EF">
        <w:rPr>
          <w:rFonts w:ascii="Arial" w:hAnsi="Arial" w:cs="Arial"/>
        </w:rPr>
        <w:t xml:space="preserve">Goals for Women = </w:t>
      </w:r>
      <w:r w:rsidRPr="000653EF">
        <w:rPr>
          <w:rFonts w:ascii="Arial" w:hAnsi="Arial" w:cs="Arial"/>
          <w:b/>
        </w:rPr>
        <w:t>6.9 percent</w:t>
      </w:r>
      <w:r w:rsidRPr="000653EF">
        <w:rPr>
          <w:rFonts w:ascii="Arial" w:hAnsi="Arial" w:cs="Arial"/>
        </w:rPr>
        <w:t xml:space="preserve"> (this goal applies nationwide)</w:t>
      </w:r>
    </w:p>
    <w:p w14:paraId="74D6AFA7" w14:textId="77777777" w:rsidR="006E565D" w:rsidRDefault="006E565D" w:rsidP="006E565D">
      <w:pPr>
        <w:ind w:left="1980"/>
        <w:jc w:val="both"/>
        <w:rPr>
          <w:rFonts w:ascii="Arial" w:hAnsi="Arial" w:cs="Arial"/>
        </w:rPr>
      </w:pPr>
    </w:p>
    <w:p w14:paraId="6B1D88EF" w14:textId="77777777" w:rsidR="006E565D" w:rsidRDefault="006E565D" w:rsidP="006E565D">
      <w:pPr>
        <w:ind w:left="2250"/>
        <w:jc w:val="both"/>
        <w:rPr>
          <w:rFonts w:ascii="Arial" w:hAnsi="Arial" w:cs="Arial"/>
        </w:rPr>
      </w:pPr>
      <w:r w:rsidRPr="000653EF">
        <w:rPr>
          <w:rFonts w:ascii="Arial" w:hAnsi="Arial" w:cs="Arial"/>
        </w:rPr>
        <w:t xml:space="preserve">Goals for minority participation = </w:t>
      </w:r>
      <w:r w:rsidRPr="000653EF">
        <w:rPr>
          <w:rFonts w:ascii="Arial" w:hAnsi="Arial" w:cs="Arial"/>
          <w:b/>
          <w:bCs/>
        </w:rPr>
        <w:t>2.2 percent</w:t>
      </w:r>
      <w:r w:rsidRPr="000653EF">
        <w:rPr>
          <w:rFonts w:ascii="Arial" w:hAnsi="Arial" w:cs="Arial"/>
        </w:rPr>
        <w:t xml:space="preserve"> (this goal applies county-wide)</w:t>
      </w:r>
    </w:p>
    <w:p w14:paraId="671B2EFC" w14:textId="77777777" w:rsidR="006E565D" w:rsidRDefault="006E565D" w:rsidP="006E565D">
      <w:pPr>
        <w:ind w:left="2250"/>
        <w:jc w:val="both"/>
        <w:rPr>
          <w:rFonts w:ascii="Arial" w:hAnsi="Arial" w:cs="Arial"/>
        </w:rPr>
      </w:pPr>
    </w:p>
    <w:p w14:paraId="18E6649F" w14:textId="77777777" w:rsidR="006E565D" w:rsidRPr="000653EF" w:rsidRDefault="006E565D" w:rsidP="006E565D">
      <w:pPr>
        <w:ind w:left="2250"/>
        <w:jc w:val="both"/>
        <w:rPr>
          <w:rFonts w:ascii="Arial" w:hAnsi="Arial" w:cs="Arial"/>
        </w:rPr>
      </w:pPr>
      <w:r w:rsidRPr="000653EF">
        <w:rPr>
          <w:rFonts w:ascii="Arial" w:hAnsi="Arial" w:cs="Arial"/>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14:paraId="59AEF0E4" w14:textId="77777777" w:rsidR="006E565D" w:rsidRDefault="006E565D" w:rsidP="006E565D">
      <w:pPr>
        <w:ind w:left="2250"/>
        <w:jc w:val="both"/>
        <w:rPr>
          <w:rFonts w:ascii="Arial" w:hAnsi="Arial" w:cs="Arial"/>
        </w:rPr>
      </w:pPr>
    </w:p>
    <w:p w14:paraId="275C3F75" w14:textId="77777777" w:rsidR="006E565D" w:rsidRPr="000653EF" w:rsidRDefault="006E565D" w:rsidP="00104F36">
      <w:pPr>
        <w:numPr>
          <w:ilvl w:val="0"/>
          <w:numId w:val="9"/>
        </w:numPr>
        <w:ind w:left="2250"/>
        <w:jc w:val="both"/>
        <w:rPr>
          <w:rFonts w:ascii="Arial" w:hAnsi="Arial" w:cs="Arial"/>
        </w:rPr>
      </w:pPr>
      <w:r w:rsidRPr="000653EF">
        <w:rPr>
          <w:rFonts w:ascii="Arial" w:hAnsi="Arial" w:cs="Arial"/>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18FB432C" w14:textId="77777777" w:rsidR="006E565D" w:rsidRPr="000653EF" w:rsidRDefault="006E565D" w:rsidP="006E565D">
      <w:pPr>
        <w:ind w:left="2250"/>
        <w:jc w:val="both"/>
        <w:rPr>
          <w:rFonts w:ascii="Arial" w:hAnsi="Arial" w:cs="Arial"/>
        </w:rPr>
      </w:pPr>
    </w:p>
    <w:p w14:paraId="7A4CB663" w14:textId="77777777" w:rsidR="006E565D" w:rsidRPr="000653EF" w:rsidRDefault="006E565D" w:rsidP="006E565D">
      <w:pPr>
        <w:ind w:left="1980"/>
        <w:jc w:val="both"/>
        <w:rPr>
          <w:rFonts w:ascii="Arial" w:hAnsi="Arial" w:cs="Arial"/>
        </w:rPr>
      </w:pPr>
    </w:p>
    <w:p w14:paraId="6BFDF823" w14:textId="77777777" w:rsidR="006E565D" w:rsidRPr="00EA40C9" w:rsidRDefault="006E565D" w:rsidP="00104F36">
      <w:pPr>
        <w:numPr>
          <w:ilvl w:val="0"/>
          <w:numId w:val="9"/>
        </w:numPr>
        <w:tabs>
          <w:tab w:val="left" w:pos="2250"/>
        </w:tabs>
        <w:ind w:left="2250"/>
        <w:rPr>
          <w:rFonts w:ascii="Arial" w:hAnsi="Arial" w:cs="Arial"/>
          <w:b/>
          <w:szCs w:val="20"/>
          <w:u w:val="single"/>
        </w:rPr>
      </w:pPr>
      <w:r w:rsidRPr="000653EF">
        <w:rPr>
          <w:rFonts w:ascii="Arial" w:hAnsi="Arial" w:cs="Arial"/>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09254071" w14:textId="77777777" w:rsidR="006E565D" w:rsidRDefault="006E565D" w:rsidP="006E565D">
      <w:pPr>
        <w:tabs>
          <w:tab w:val="left" w:pos="2250"/>
        </w:tabs>
        <w:rPr>
          <w:rFonts w:ascii="Arial" w:hAnsi="Arial" w:cs="Arial"/>
        </w:rPr>
      </w:pPr>
    </w:p>
    <w:p w14:paraId="7525EDEA" w14:textId="77777777" w:rsidR="006E565D" w:rsidRDefault="006E565D" w:rsidP="006E565D">
      <w:pPr>
        <w:tabs>
          <w:tab w:val="left" w:pos="2250"/>
        </w:tabs>
        <w:rPr>
          <w:rFonts w:ascii="Arial" w:hAnsi="Arial" w:cs="Arial"/>
        </w:rPr>
      </w:pPr>
    </w:p>
    <w:p w14:paraId="4B25130F" w14:textId="77777777" w:rsidR="006E565D" w:rsidRDefault="006E565D" w:rsidP="006E565D">
      <w:pPr>
        <w:tabs>
          <w:tab w:val="left" w:pos="2250"/>
        </w:tabs>
        <w:rPr>
          <w:rFonts w:ascii="Arial" w:hAnsi="Arial" w:cs="Arial"/>
        </w:rPr>
      </w:pPr>
    </w:p>
    <w:p w14:paraId="392DAF94" w14:textId="77777777" w:rsidR="00704EDB" w:rsidRDefault="00704EDB" w:rsidP="006E565D">
      <w:pPr>
        <w:tabs>
          <w:tab w:val="left" w:pos="1080"/>
        </w:tabs>
        <w:rPr>
          <w:rFonts w:ascii="Arial" w:hAnsi="Arial" w:cs="Arial"/>
          <w:b/>
        </w:rPr>
      </w:pPr>
    </w:p>
    <w:p w14:paraId="6858F366" w14:textId="1EB24C81" w:rsidR="006E565D" w:rsidRDefault="006E565D" w:rsidP="006E565D">
      <w:pPr>
        <w:tabs>
          <w:tab w:val="left" w:pos="1080"/>
        </w:tabs>
        <w:rPr>
          <w:rFonts w:ascii="Arial" w:hAnsi="Arial" w:cs="Arial"/>
          <w:b/>
          <w:u w:val="single"/>
        </w:rPr>
      </w:pPr>
      <w:r>
        <w:rPr>
          <w:rFonts w:ascii="Arial" w:hAnsi="Arial" w:cs="Arial"/>
          <w:b/>
        </w:rPr>
        <w:t>5.7</w:t>
      </w:r>
      <w:r>
        <w:rPr>
          <w:rFonts w:ascii="Arial" w:hAnsi="Arial" w:cs="Arial"/>
        </w:rPr>
        <w:t xml:space="preserve">   </w:t>
      </w:r>
      <w:r>
        <w:rPr>
          <w:rFonts w:ascii="Arial" w:hAnsi="Arial" w:cs="Arial"/>
        </w:rPr>
        <w:tab/>
      </w:r>
      <w:r>
        <w:rPr>
          <w:rFonts w:ascii="Arial" w:hAnsi="Arial" w:cs="Arial"/>
          <w:b/>
          <w:u w:val="single"/>
        </w:rPr>
        <w:t>Section 3</w:t>
      </w:r>
    </w:p>
    <w:p w14:paraId="377E7ECD" w14:textId="77777777" w:rsidR="006E565D" w:rsidRDefault="006E565D" w:rsidP="006E565D">
      <w:pPr>
        <w:tabs>
          <w:tab w:val="left" w:pos="1080"/>
        </w:tabs>
        <w:rPr>
          <w:rFonts w:ascii="Arial" w:hAnsi="Arial" w:cs="Arial"/>
          <w:b/>
          <w:u w:val="single"/>
        </w:rPr>
      </w:pPr>
    </w:p>
    <w:p w14:paraId="699B3231" w14:textId="77777777" w:rsidR="00721DC6" w:rsidRPr="00CD2A3E" w:rsidRDefault="00721DC6" w:rsidP="002E18BA">
      <w:pPr>
        <w:ind w:left="1080"/>
        <w:rPr>
          <w:rFonts w:ascii="Arial" w:hAnsi="Arial"/>
        </w:rPr>
      </w:pPr>
      <w:r w:rsidRPr="00CD2A3E">
        <w:rPr>
          <w:rFonts w:ascii="Arial" w:hAnsi="Arial"/>
        </w:rPr>
        <w:t>Rehabilitation is considered a covered project for the purposes of Section 3.  As such, a Section 3 Project Implementation Plan will be required by the Subrecipient and Statements of Commitment will be required by each Prime Contractor and any subcontractors.</w:t>
      </w:r>
    </w:p>
    <w:p w14:paraId="01E17040" w14:textId="77777777" w:rsidR="00721DC6" w:rsidRPr="00CD2A3E" w:rsidRDefault="00721DC6" w:rsidP="002E18BA">
      <w:pPr>
        <w:ind w:left="1080"/>
        <w:rPr>
          <w:rFonts w:ascii="Arial" w:hAnsi="Arial"/>
        </w:rPr>
      </w:pPr>
    </w:p>
    <w:p w14:paraId="409BF0B0" w14:textId="77777777" w:rsidR="00721DC6" w:rsidRPr="00CD2A3E" w:rsidRDefault="00721DC6" w:rsidP="002E18BA">
      <w:pPr>
        <w:ind w:left="1080"/>
        <w:rPr>
          <w:rFonts w:ascii="Arial" w:hAnsi="Arial"/>
        </w:rPr>
      </w:pPr>
      <w:r w:rsidRPr="00CD2A3E">
        <w:rPr>
          <w:rFonts w:ascii="Arial" w:hAnsi="Arial"/>
        </w:rPr>
        <w:t xml:space="preserve">Section 3 is triggered when the normal completion of construction and rehabilitation projects creates the need for </w:t>
      </w:r>
      <w:r w:rsidRPr="00CD2A3E">
        <w:rPr>
          <w:rFonts w:ascii="Arial" w:hAnsi="Arial"/>
          <w:u w:val="single"/>
        </w:rPr>
        <w:t>new</w:t>
      </w:r>
      <w:r w:rsidRPr="00CD2A3E">
        <w:rPr>
          <w:rFonts w:ascii="Arial" w:hAnsi="Arial"/>
        </w:rPr>
        <w:t xml:space="preserve"> employment, contracting, or training opportunities.</w:t>
      </w:r>
    </w:p>
    <w:p w14:paraId="396D5493" w14:textId="77777777" w:rsidR="00721DC6" w:rsidRPr="00CD2A3E" w:rsidRDefault="00721DC6" w:rsidP="002E18BA">
      <w:pPr>
        <w:ind w:left="1080"/>
        <w:rPr>
          <w:rFonts w:ascii="Arial" w:hAnsi="Arial"/>
        </w:rPr>
      </w:pPr>
    </w:p>
    <w:p w14:paraId="32526491" w14:textId="77777777" w:rsidR="00721DC6" w:rsidRPr="00CD2A3E" w:rsidRDefault="00721DC6" w:rsidP="002E18BA">
      <w:pPr>
        <w:ind w:left="1080"/>
        <w:rPr>
          <w:rFonts w:ascii="Arial" w:hAnsi="Arial"/>
        </w:rPr>
      </w:pPr>
      <w:r w:rsidRPr="00CD2A3E">
        <w:rPr>
          <w:rFonts w:ascii="Arial" w:hAnsi="Arial"/>
        </w:rPr>
        <w:t>HUD considers recipients of covered funding to be in compliance with Section 3 if they meet the numerical goals set forth at 24 CFR Part 135.30.  Specifically:</w:t>
      </w:r>
    </w:p>
    <w:p w14:paraId="1DE8EE5D" w14:textId="77777777" w:rsidR="00721DC6" w:rsidRPr="00CD2A3E" w:rsidRDefault="00721DC6" w:rsidP="002E18BA">
      <w:pPr>
        <w:numPr>
          <w:ilvl w:val="0"/>
          <w:numId w:val="23"/>
        </w:numPr>
        <w:tabs>
          <w:tab w:val="left" w:pos="2070"/>
        </w:tabs>
        <w:ind w:left="1980" w:hanging="270"/>
        <w:rPr>
          <w:rFonts w:ascii="Arial" w:hAnsi="Arial"/>
        </w:rPr>
      </w:pPr>
      <w:r w:rsidRPr="00CD2A3E">
        <w:rPr>
          <w:rFonts w:ascii="Arial" w:hAnsi="Arial"/>
        </w:rPr>
        <w:t>30 percent of the aggregate number of new hires shall be Section 3 residents;</w:t>
      </w:r>
    </w:p>
    <w:p w14:paraId="0C0D178B" w14:textId="77777777" w:rsidR="00721DC6" w:rsidRPr="00CD2A3E" w:rsidRDefault="00721DC6" w:rsidP="002E18BA">
      <w:pPr>
        <w:tabs>
          <w:tab w:val="left" w:pos="2070"/>
        </w:tabs>
        <w:ind w:left="1980" w:hanging="270"/>
        <w:rPr>
          <w:rFonts w:ascii="Arial" w:hAnsi="Arial"/>
        </w:rPr>
      </w:pPr>
    </w:p>
    <w:p w14:paraId="6D4CD3FC" w14:textId="77777777" w:rsidR="00721DC6" w:rsidRPr="00CD2A3E" w:rsidRDefault="00721DC6" w:rsidP="002E18BA">
      <w:pPr>
        <w:numPr>
          <w:ilvl w:val="0"/>
          <w:numId w:val="23"/>
        </w:numPr>
        <w:tabs>
          <w:tab w:val="left" w:pos="2070"/>
        </w:tabs>
        <w:ind w:left="1980" w:hanging="270"/>
        <w:rPr>
          <w:rFonts w:ascii="Arial" w:hAnsi="Arial"/>
        </w:rPr>
      </w:pPr>
      <w:r w:rsidRPr="00CD2A3E">
        <w:rPr>
          <w:rFonts w:ascii="Arial" w:hAnsi="Arial"/>
        </w:rPr>
        <w:t>10 percent of the total dollar amount of all covered construction contracts shall be awarded to Section 3 business concerns; and</w:t>
      </w:r>
    </w:p>
    <w:p w14:paraId="376D55FF" w14:textId="77777777" w:rsidR="00721DC6" w:rsidRPr="00CD2A3E" w:rsidRDefault="00721DC6" w:rsidP="002E18BA">
      <w:pPr>
        <w:tabs>
          <w:tab w:val="left" w:pos="2070"/>
        </w:tabs>
        <w:ind w:left="1980" w:hanging="270"/>
        <w:rPr>
          <w:rFonts w:ascii="Arial" w:hAnsi="Arial"/>
        </w:rPr>
      </w:pPr>
    </w:p>
    <w:p w14:paraId="7888DD64" w14:textId="77777777" w:rsidR="00721DC6" w:rsidRPr="00CD2A3E" w:rsidRDefault="00721DC6" w:rsidP="002E18BA">
      <w:pPr>
        <w:numPr>
          <w:ilvl w:val="0"/>
          <w:numId w:val="23"/>
        </w:numPr>
        <w:tabs>
          <w:tab w:val="left" w:pos="2070"/>
        </w:tabs>
        <w:ind w:left="1980" w:hanging="270"/>
        <w:rPr>
          <w:rFonts w:ascii="Arial" w:hAnsi="Arial" w:cs="Arial"/>
        </w:rPr>
      </w:pPr>
      <w:r w:rsidRPr="00CD2A3E">
        <w:rPr>
          <w:rFonts w:ascii="Arial" w:hAnsi="Arial"/>
        </w:rPr>
        <w:t>3 percent of the total dollar amount of all covered non-construction contracts shall be awarded to Section 3 business concerns.</w:t>
      </w:r>
    </w:p>
    <w:p w14:paraId="35A249A7" w14:textId="77777777" w:rsidR="00721DC6" w:rsidRPr="00CD2A3E" w:rsidRDefault="00721DC6" w:rsidP="002E18BA">
      <w:pPr>
        <w:autoSpaceDE w:val="0"/>
        <w:autoSpaceDN w:val="0"/>
        <w:adjustRightInd w:val="0"/>
        <w:ind w:left="1080"/>
        <w:rPr>
          <w:rFonts w:ascii="Arial" w:hAnsi="Arial" w:cs="Arial"/>
        </w:rPr>
      </w:pPr>
    </w:p>
    <w:p w14:paraId="2DF05D1E" w14:textId="77777777" w:rsidR="00721DC6" w:rsidRPr="00CD2A3E" w:rsidRDefault="00721DC6" w:rsidP="002E18BA">
      <w:pPr>
        <w:autoSpaceDE w:val="0"/>
        <w:autoSpaceDN w:val="0"/>
        <w:adjustRightInd w:val="0"/>
        <w:ind w:left="1080"/>
        <w:rPr>
          <w:rFonts w:ascii="Arial" w:hAnsi="Arial" w:cs="Arial"/>
          <w:color w:val="000000"/>
        </w:rPr>
      </w:pPr>
      <w:r w:rsidRPr="00CD2A3E">
        <w:rPr>
          <w:rFonts w:ascii="Arial" w:hAnsi="Arial" w:cs="Arial"/>
          <w:color w:val="000000"/>
        </w:rPr>
        <w:t xml:space="preserve">All Section 3 covered contracts (contracts to direct recipients </w:t>
      </w:r>
      <w:r w:rsidRPr="00CD2A3E">
        <w:rPr>
          <w:rFonts w:ascii="Arial" w:hAnsi="Arial" w:cs="Arial"/>
        </w:rPr>
        <w:t>in excess of $200,000, for Section 3 covered projects, and subcontracts excess of $100,000)</w:t>
      </w:r>
      <w:r w:rsidRPr="00CD2A3E">
        <w:rPr>
          <w:rFonts w:ascii="Arial" w:hAnsi="Arial" w:cs="Arial"/>
          <w:b/>
          <w:bCs/>
        </w:rPr>
        <w:t xml:space="preserve"> </w:t>
      </w:r>
      <w:r w:rsidRPr="00CD2A3E">
        <w:rPr>
          <w:rFonts w:ascii="Arial" w:hAnsi="Arial" w:cs="Arial"/>
          <w:color w:val="000000"/>
        </w:rPr>
        <w:t>shall include the following clause (referred to as the Section 3 clause) in all bid documents, contracts, and subcontracts:</w:t>
      </w:r>
    </w:p>
    <w:p w14:paraId="79310C61" w14:textId="77777777" w:rsidR="00721DC6" w:rsidRPr="00CD2A3E" w:rsidRDefault="00721DC6" w:rsidP="00721DC6">
      <w:pPr>
        <w:autoSpaceDE w:val="0"/>
        <w:autoSpaceDN w:val="0"/>
        <w:adjustRightInd w:val="0"/>
        <w:ind w:left="720"/>
        <w:rPr>
          <w:rFonts w:ascii="Arial" w:hAnsi="Arial" w:cs="Arial"/>
          <w:color w:val="000000"/>
        </w:rPr>
      </w:pPr>
    </w:p>
    <w:p w14:paraId="69B4E630" w14:textId="77777777" w:rsidR="00721DC6" w:rsidRPr="00CD2A3E" w:rsidRDefault="00721DC6" w:rsidP="002E18BA">
      <w:pPr>
        <w:numPr>
          <w:ilvl w:val="0"/>
          <w:numId w:val="24"/>
        </w:numPr>
        <w:autoSpaceDE w:val="0"/>
        <w:autoSpaceDN w:val="0"/>
        <w:adjustRightInd w:val="0"/>
        <w:ind w:left="2070"/>
        <w:rPr>
          <w:rFonts w:ascii="Arial" w:hAnsi="Arial" w:cs="Arial"/>
          <w:color w:val="000000"/>
        </w:rPr>
      </w:pPr>
      <w:r w:rsidRPr="00CD2A3E">
        <w:rPr>
          <w:rFonts w:ascii="Arial" w:hAnsi="Arial" w:cs="Arial"/>
          <w:color w:val="000000"/>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5BEFB081" w14:textId="77777777" w:rsidR="00721DC6" w:rsidRPr="00CD2A3E" w:rsidRDefault="00721DC6" w:rsidP="002E18BA">
      <w:pPr>
        <w:autoSpaceDE w:val="0"/>
        <w:autoSpaceDN w:val="0"/>
        <w:adjustRightInd w:val="0"/>
        <w:ind w:left="2070"/>
        <w:rPr>
          <w:rFonts w:ascii="Arial" w:hAnsi="Arial" w:cs="Arial"/>
          <w:color w:val="000000"/>
        </w:rPr>
      </w:pPr>
    </w:p>
    <w:p w14:paraId="15532260" w14:textId="77777777" w:rsidR="00721DC6" w:rsidRPr="00CD2A3E" w:rsidRDefault="00721DC6" w:rsidP="002E18BA">
      <w:pPr>
        <w:numPr>
          <w:ilvl w:val="0"/>
          <w:numId w:val="24"/>
        </w:numPr>
        <w:autoSpaceDE w:val="0"/>
        <w:autoSpaceDN w:val="0"/>
        <w:adjustRightInd w:val="0"/>
        <w:ind w:left="2070"/>
        <w:rPr>
          <w:rFonts w:ascii="Arial" w:hAnsi="Arial" w:cs="Arial"/>
          <w:color w:val="000000"/>
        </w:rPr>
      </w:pPr>
      <w:r w:rsidRPr="00CD2A3E">
        <w:rPr>
          <w:rFonts w:ascii="Arial" w:hAnsi="Arial" w:cs="Arial"/>
          <w:color w:val="000000"/>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315A8ABA" w14:textId="77777777" w:rsidR="00721DC6" w:rsidRPr="00CD2A3E" w:rsidRDefault="00721DC6" w:rsidP="002E18BA">
      <w:pPr>
        <w:autoSpaceDE w:val="0"/>
        <w:autoSpaceDN w:val="0"/>
        <w:adjustRightInd w:val="0"/>
        <w:ind w:left="2070"/>
        <w:rPr>
          <w:rFonts w:ascii="Arial" w:hAnsi="Arial" w:cs="Arial"/>
          <w:color w:val="000000"/>
        </w:rPr>
      </w:pPr>
    </w:p>
    <w:p w14:paraId="7988D0D7" w14:textId="77777777" w:rsidR="00721DC6" w:rsidRPr="00CD2A3E" w:rsidRDefault="00721DC6" w:rsidP="002E18BA">
      <w:pPr>
        <w:numPr>
          <w:ilvl w:val="0"/>
          <w:numId w:val="24"/>
        </w:numPr>
        <w:autoSpaceDE w:val="0"/>
        <w:autoSpaceDN w:val="0"/>
        <w:adjustRightInd w:val="0"/>
        <w:ind w:left="2070"/>
        <w:rPr>
          <w:rFonts w:ascii="Arial" w:hAnsi="Arial" w:cs="Arial"/>
          <w:color w:val="000000"/>
        </w:rPr>
      </w:pPr>
      <w:r w:rsidRPr="00CD2A3E">
        <w:rPr>
          <w:rFonts w:ascii="Arial" w:hAnsi="Arial" w:cs="Arial"/>
          <w:color w:val="000000"/>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10C0CF0E" w14:textId="77777777" w:rsidR="00721DC6" w:rsidRPr="00CD2A3E" w:rsidRDefault="00721DC6" w:rsidP="002E18BA">
      <w:pPr>
        <w:autoSpaceDE w:val="0"/>
        <w:autoSpaceDN w:val="0"/>
        <w:adjustRightInd w:val="0"/>
        <w:ind w:left="2070"/>
        <w:rPr>
          <w:rFonts w:ascii="Arial" w:hAnsi="Arial" w:cs="Arial"/>
          <w:color w:val="000000"/>
        </w:rPr>
      </w:pPr>
    </w:p>
    <w:p w14:paraId="4FD404CE" w14:textId="77777777" w:rsidR="00721DC6" w:rsidRPr="00CD2A3E" w:rsidRDefault="00721DC6" w:rsidP="002E18BA">
      <w:pPr>
        <w:numPr>
          <w:ilvl w:val="0"/>
          <w:numId w:val="24"/>
        </w:numPr>
        <w:autoSpaceDE w:val="0"/>
        <w:autoSpaceDN w:val="0"/>
        <w:adjustRightInd w:val="0"/>
        <w:ind w:left="2070"/>
        <w:rPr>
          <w:rFonts w:ascii="Arial" w:hAnsi="Arial" w:cs="Arial"/>
          <w:color w:val="000000"/>
        </w:rPr>
      </w:pPr>
      <w:r w:rsidRPr="00CD2A3E">
        <w:rPr>
          <w:rFonts w:ascii="Arial" w:hAnsi="Arial" w:cs="Arial"/>
          <w:color w:val="000000"/>
        </w:rPr>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14:paraId="13C93FEF" w14:textId="77777777" w:rsidR="00721DC6" w:rsidRPr="00CD2A3E" w:rsidRDefault="00721DC6" w:rsidP="002E18BA">
      <w:pPr>
        <w:autoSpaceDE w:val="0"/>
        <w:autoSpaceDN w:val="0"/>
        <w:adjustRightInd w:val="0"/>
        <w:ind w:left="2070"/>
        <w:rPr>
          <w:rFonts w:ascii="Arial" w:hAnsi="Arial" w:cs="Arial"/>
          <w:color w:val="000000"/>
        </w:rPr>
      </w:pPr>
    </w:p>
    <w:p w14:paraId="2AA67949" w14:textId="77777777" w:rsidR="00721DC6" w:rsidRPr="00CD2A3E" w:rsidRDefault="00721DC6" w:rsidP="002E18BA">
      <w:pPr>
        <w:numPr>
          <w:ilvl w:val="0"/>
          <w:numId w:val="24"/>
        </w:numPr>
        <w:autoSpaceDE w:val="0"/>
        <w:autoSpaceDN w:val="0"/>
        <w:adjustRightInd w:val="0"/>
        <w:ind w:left="2070"/>
        <w:rPr>
          <w:rFonts w:ascii="Arial" w:hAnsi="Arial" w:cs="Arial"/>
          <w:color w:val="000000"/>
        </w:rPr>
      </w:pPr>
      <w:r w:rsidRPr="00CD2A3E">
        <w:rPr>
          <w:rFonts w:ascii="Arial" w:hAnsi="Arial" w:cs="Arial"/>
          <w:color w:val="000000"/>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4F87A79B" w14:textId="77777777" w:rsidR="00721DC6" w:rsidRPr="00CD2A3E" w:rsidRDefault="00721DC6" w:rsidP="002E18BA">
      <w:pPr>
        <w:autoSpaceDE w:val="0"/>
        <w:autoSpaceDN w:val="0"/>
        <w:adjustRightInd w:val="0"/>
        <w:ind w:left="2070"/>
        <w:rPr>
          <w:rFonts w:ascii="Arial" w:hAnsi="Arial" w:cs="Arial"/>
          <w:color w:val="000000"/>
        </w:rPr>
      </w:pPr>
    </w:p>
    <w:p w14:paraId="2235C718" w14:textId="77777777" w:rsidR="00721DC6" w:rsidRPr="00CD2A3E" w:rsidRDefault="00721DC6" w:rsidP="002E18BA">
      <w:pPr>
        <w:numPr>
          <w:ilvl w:val="0"/>
          <w:numId w:val="24"/>
        </w:numPr>
        <w:autoSpaceDE w:val="0"/>
        <w:autoSpaceDN w:val="0"/>
        <w:adjustRightInd w:val="0"/>
        <w:ind w:left="2070"/>
        <w:rPr>
          <w:rFonts w:ascii="Arial" w:hAnsi="Arial" w:cs="Arial"/>
          <w:color w:val="000000"/>
        </w:rPr>
      </w:pPr>
      <w:r w:rsidRPr="00CD2A3E">
        <w:rPr>
          <w:rFonts w:ascii="Arial" w:hAnsi="Arial" w:cs="Arial"/>
          <w:color w:val="000000"/>
        </w:rPr>
        <w:t>Noncompliance with HUD’s regulations in 24 CFR part 135 may result in sanctions, termination of this contract for default, and debarment or suspension from future HUD assisted contracts.</w:t>
      </w:r>
    </w:p>
    <w:p w14:paraId="042398C6" w14:textId="77777777" w:rsidR="00721DC6" w:rsidRPr="00CD2A3E" w:rsidRDefault="00721DC6" w:rsidP="002E18BA">
      <w:pPr>
        <w:autoSpaceDE w:val="0"/>
        <w:autoSpaceDN w:val="0"/>
        <w:adjustRightInd w:val="0"/>
        <w:ind w:left="2070"/>
        <w:rPr>
          <w:rFonts w:ascii="Arial" w:hAnsi="Arial" w:cs="Arial"/>
          <w:color w:val="000000"/>
        </w:rPr>
      </w:pPr>
    </w:p>
    <w:p w14:paraId="64A8881E" w14:textId="77777777" w:rsidR="00721DC6" w:rsidRPr="00060396" w:rsidRDefault="00721DC6" w:rsidP="002E18BA">
      <w:pPr>
        <w:numPr>
          <w:ilvl w:val="0"/>
          <w:numId w:val="24"/>
        </w:numPr>
        <w:autoSpaceDE w:val="0"/>
        <w:autoSpaceDN w:val="0"/>
        <w:adjustRightInd w:val="0"/>
        <w:ind w:left="2070"/>
        <w:rPr>
          <w:rFonts w:ascii="Arial" w:hAnsi="Arial" w:cs="Arial"/>
          <w:b/>
          <w:bCs/>
        </w:rPr>
      </w:pPr>
      <w:r w:rsidRPr="00CD2A3E">
        <w:rPr>
          <w:rFonts w:ascii="Arial" w:hAnsi="Arial" w:cs="Arial"/>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w:t>
      </w:r>
      <w:r w:rsidRPr="00CD2A3E">
        <w:rPr>
          <w:rFonts w:ascii="Arial" w:hAnsi="Arial"/>
        </w:rPr>
        <w:t xml:space="preserve"> </w:t>
      </w:r>
      <w:r w:rsidRPr="00CD2A3E">
        <w:rPr>
          <w:rFonts w:ascii="Arial" w:hAnsi="Arial" w:cs="Arial"/>
        </w:rPr>
        <w:t>section7(b).</w:t>
      </w:r>
    </w:p>
    <w:p w14:paraId="307ADCD6" w14:textId="77777777" w:rsidR="00721DC6" w:rsidRDefault="00721DC6" w:rsidP="00721DC6">
      <w:pPr>
        <w:pStyle w:val="ListParagraph"/>
        <w:rPr>
          <w:rFonts w:ascii="Arial" w:hAnsi="Arial" w:cs="Arial"/>
          <w:b/>
          <w:bCs/>
        </w:rPr>
      </w:pPr>
    </w:p>
    <w:p w14:paraId="7476D3D5" w14:textId="77777777" w:rsidR="00721DC6" w:rsidRDefault="00721DC6" w:rsidP="00721DC6">
      <w:pPr>
        <w:pStyle w:val="ListParagraph"/>
        <w:ind w:left="704" w:hanging="360"/>
        <w:rPr>
          <w:rFonts w:ascii="Arial" w:hAnsi="Arial" w:cs="Arial"/>
          <w:b/>
          <w:bCs/>
        </w:rPr>
      </w:pPr>
      <w:r>
        <w:rPr>
          <w:rFonts w:ascii="Arial" w:hAnsi="Arial" w:cs="Arial"/>
          <w:b/>
          <w:bCs/>
        </w:rPr>
        <w:t xml:space="preserve">5.8 </w:t>
      </w:r>
      <w:r w:rsidRPr="00060396">
        <w:rPr>
          <w:rFonts w:ascii="Arial" w:hAnsi="Arial" w:cs="Arial"/>
          <w:b/>
          <w:bCs/>
          <w:u w:val="single"/>
        </w:rPr>
        <w:t>Uniform Relocation Assistance and Real Property Acquisition Policies Act of 1970</w:t>
      </w:r>
    </w:p>
    <w:p w14:paraId="0DA98745" w14:textId="77777777" w:rsidR="00721DC6" w:rsidRPr="00CD2A3E" w:rsidRDefault="00721DC6" w:rsidP="00721DC6">
      <w:pPr>
        <w:ind w:left="794"/>
        <w:rPr>
          <w:rFonts w:ascii="Arial" w:hAnsi="Arial"/>
        </w:rPr>
      </w:pPr>
      <w:r w:rsidRPr="00CD2A3E">
        <w:rPr>
          <w:rFonts w:ascii="Arial" w:hAnsi="Arial"/>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14:paraId="3BB72354" w14:textId="77777777" w:rsidR="00721DC6" w:rsidRPr="00CD2A3E" w:rsidRDefault="00721DC6" w:rsidP="00721DC6">
      <w:pPr>
        <w:ind w:left="794"/>
        <w:rPr>
          <w:rFonts w:ascii="Arial" w:hAnsi="Arial"/>
        </w:rPr>
      </w:pPr>
    </w:p>
    <w:p w14:paraId="7BD32F5E" w14:textId="77777777" w:rsidR="00721DC6" w:rsidRPr="00CD2A3E" w:rsidRDefault="00721DC6" w:rsidP="00721DC6">
      <w:pPr>
        <w:ind w:left="794"/>
        <w:rPr>
          <w:rFonts w:ascii="Arial" w:hAnsi="Arial"/>
          <w:color w:val="000000"/>
        </w:rPr>
      </w:pPr>
      <w:r w:rsidRPr="00CD2A3E">
        <w:rPr>
          <w:rFonts w:ascii="Arial" w:hAnsi="Arial"/>
        </w:rPr>
        <w:t>Generally a displaced person under the URA is an individual, family, partnership, association, corporation, or organization which moves from their home, business, farm, or moves their personal property as a direct result of acquisition, demolition, or rehabilitation for a federally funded project.  Displaced persons are eligible for relocation assistance under the URA.</w:t>
      </w:r>
    </w:p>
    <w:p w14:paraId="6FCD31E4" w14:textId="77777777" w:rsidR="00721DC6" w:rsidRPr="00CD2A3E" w:rsidRDefault="00721DC6" w:rsidP="00721DC6">
      <w:pPr>
        <w:ind w:left="794"/>
        <w:rPr>
          <w:rFonts w:ascii="Arial" w:hAnsi="Arial"/>
        </w:rPr>
      </w:pPr>
    </w:p>
    <w:p w14:paraId="2DFFE4B3" w14:textId="77777777" w:rsidR="00721DC6" w:rsidRDefault="00721DC6" w:rsidP="00721DC6">
      <w:pPr>
        <w:autoSpaceDE w:val="0"/>
        <w:autoSpaceDN w:val="0"/>
        <w:adjustRightInd w:val="0"/>
        <w:ind w:left="794"/>
        <w:rPr>
          <w:rFonts w:ascii="Arial" w:hAnsi="Arial"/>
        </w:rPr>
      </w:pPr>
      <w:r w:rsidRPr="00CD2A3E">
        <w:rPr>
          <w:rFonts w:ascii="Arial" w:hAnsi="Arial"/>
        </w:rPr>
        <w:t xml:space="preserve">More information may </w:t>
      </w:r>
      <w:r>
        <w:rPr>
          <w:rFonts w:ascii="Arial" w:hAnsi="Arial"/>
        </w:rPr>
        <w:t>be found on HUD’s web site at:</w:t>
      </w:r>
      <w:hyperlink r:id="rId40" w:history="1">
        <w:r w:rsidRPr="00CD2A3E">
          <w:rPr>
            <w:rFonts w:ascii="Arial" w:hAnsi="Arial"/>
            <w:color w:val="0000FF"/>
            <w:u w:val="single"/>
          </w:rPr>
          <w:t>http://www.hud.gov/offices/cpd/affordablehousing/training/web/relocation/overview.cfm</w:t>
        </w:r>
      </w:hyperlink>
    </w:p>
    <w:p w14:paraId="4CF57E05" w14:textId="77777777" w:rsidR="00721DC6" w:rsidRDefault="00721DC6" w:rsidP="00721DC6">
      <w:pPr>
        <w:autoSpaceDE w:val="0"/>
        <w:autoSpaceDN w:val="0"/>
        <w:adjustRightInd w:val="0"/>
        <w:ind w:left="794"/>
        <w:rPr>
          <w:rFonts w:ascii="Arial" w:hAnsi="Arial"/>
        </w:rPr>
      </w:pPr>
    </w:p>
    <w:p w14:paraId="00F05B3D" w14:textId="77777777" w:rsidR="00721DC6" w:rsidRDefault="00721DC6" w:rsidP="00721DC6">
      <w:pPr>
        <w:autoSpaceDE w:val="0"/>
        <w:autoSpaceDN w:val="0"/>
        <w:adjustRightInd w:val="0"/>
        <w:ind w:left="794"/>
        <w:rPr>
          <w:rFonts w:ascii="Arial" w:hAnsi="Arial" w:cs="Arial"/>
          <w:b/>
          <w:bCs/>
        </w:rPr>
      </w:pPr>
    </w:p>
    <w:p w14:paraId="1FE8E956" w14:textId="77777777" w:rsidR="00721DC6" w:rsidRDefault="00721DC6" w:rsidP="002E18BA">
      <w:pPr>
        <w:ind w:left="810"/>
        <w:rPr>
          <w:rFonts w:ascii="Arial" w:hAnsi="Arial"/>
        </w:rPr>
      </w:pPr>
      <w:r w:rsidRPr="00CD2A3E">
        <w:rPr>
          <w:rFonts w:ascii="Arial" w:hAnsi="Arial"/>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454C483B" w14:textId="77777777" w:rsidR="00721DC6" w:rsidRDefault="00721DC6" w:rsidP="002E18BA">
      <w:pPr>
        <w:ind w:left="810"/>
        <w:rPr>
          <w:rFonts w:ascii="Arial" w:hAnsi="Arial"/>
        </w:rPr>
      </w:pPr>
    </w:p>
    <w:p w14:paraId="1A7BE96C" w14:textId="77777777" w:rsidR="00721DC6" w:rsidRDefault="00721DC6" w:rsidP="002E18BA">
      <w:pPr>
        <w:ind w:left="810"/>
        <w:rPr>
          <w:rFonts w:ascii="Arial" w:hAnsi="Arial"/>
        </w:rPr>
      </w:pPr>
      <w:r>
        <w:rPr>
          <w:rFonts w:ascii="Arial" w:hAnsi="Arial"/>
        </w:rPr>
        <w:t xml:space="preserve">Name of the entity receiving the award; </w:t>
      </w:r>
    </w:p>
    <w:p w14:paraId="1EB69846" w14:textId="77777777" w:rsidR="00721DC6" w:rsidRDefault="00721DC6" w:rsidP="002E18BA">
      <w:pPr>
        <w:numPr>
          <w:ilvl w:val="0"/>
          <w:numId w:val="25"/>
        </w:numPr>
        <w:ind w:left="1620"/>
        <w:rPr>
          <w:rFonts w:ascii="Arial" w:hAnsi="Arial"/>
        </w:rPr>
      </w:pPr>
      <w:r>
        <w:rPr>
          <w:rFonts w:ascii="Arial" w:hAnsi="Arial"/>
        </w:rPr>
        <w:t xml:space="preserve">Amount of the award; </w:t>
      </w:r>
    </w:p>
    <w:p w14:paraId="5DFC6635" w14:textId="77777777" w:rsidR="00721DC6" w:rsidRDefault="00721DC6" w:rsidP="002E18BA">
      <w:pPr>
        <w:numPr>
          <w:ilvl w:val="0"/>
          <w:numId w:val="25"/>
        </w:numPr>
        <w:ind w:left="1620"/>
        <w:rPr>
          <w:rFonts w:ascii="Arial" w:hAnsi="Arial"/>
        </w:rPr>
      </w:pPr>
      <w:r>
        <w:rPr>
          <w:rFonts w:ascii="Arial" w:hAnsi="Arial"/>
        </w:rPr>
        <w:t xml:space="preserve">Information on the award including transaction type, funding agency, the Catalog of Federal Domestic Assistance number, program source, descriptive award title; </w:t>
      </w:r>
    </w:p>
    <w:p w14:paraId="36E9E29C" w14:textId="77777777" w:rsidR="00721DC6" w:rsidRDefault="00721DC6" w:rsidP="002E18BA">
      <w:pPr>
        <w:numPr>
          <w:ilvl w:val="0"/>
          <w:numId w:val="25"/>
        </w:numPr>
        <w:ind w:left="1620"/>
        <w:rPr>
          <w:rFonts w:ascii="Arial" w:hAnsi="Arial"/>
        </w:rPr>
      </w:pPr>
      <w:r>
        <w:rPr>
          <w:rFonts w:ascii="Arial" w:hAnsi="Arial"/>
        </w:rPr>
        <w:t xml:space="preserve">Location of the entity receiving the award and primary location of performance under the award including City, State, congressional district, and country; </w:t>
      </w:r>
    </w:p>
    <w:p w14:paraId="45A74EF7" w14:textId="77777777" w:rsidR="00721DC6" w:rsidRDefault="00721DC6" w:rsidP="002E18BA">
      <w:pPr>
        <w:numPr>
          <w:ilvl w:val="0"/>
          <w:numId w:val="25"/>
        </w:numPr>
        <w:ind w:left="1620"/>
        <w:rPr>
          <w:rFonts w:ascii="Arial" w:hAnsi="Arial"/>
        </w:rPr>
      </w:pPr>
      <w:r>
        <w:rPr>
          <w:rFonts w:ascii="Arial" w:hAnsi="Arial"/>
        </w:rPr>
        <w:t xml:space="preserve">Unique identifier (Dun &amp; Bradstreet DUNS Number) of the entity receiving the award and the parent recipient of the recipient, should the entity be owned by another entity; and </w:t>
      </w:r>
    </w:p>
    <w:p w14:paraId="3E8D40D5" w14:textId="77777777" w:rsidR="00721DC6" w:rsidRDefault="00721DC6" w:rsidP="002E18BA">
      <w:pPr>
        <w:numPr>
          <w:ilvl w:val="0"/>
          <w:numId w:val="25"/>
        </w:numPr>
        <w:ind w:left="1620"/>
        <w:rPr>
          <w:rFonts w:ascii="Arial" w:hAnsi="Arial"/>
        </w:rPr>
      </w:pPr>
      <w:r>
        <w:rPr>
          <w:rFonts w:ascii="Arial" w:hAnsi="Arial"/>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13(a) or 15(d) of the Securities Exchange Act of 1934 or section 6104 of the Internal Revenue Code of 1986.</w:t>
      </w:r>
    </w:p>
    <w:p w14:paraId="4BFD02D2" w14:textId="77777777" w:rsidR="00721DC6" w:rsidRDefault="00721DC6" w:rsidP="002E18BA">
      <w:pPr>
        <w:ind w:left="1620"/>
        <w:rPr>
          <w:rFonts w:ascii="Arial" w:hAnsi="Arial"/>
        </w:rPr>
      </w:pPr>
    </w:p>
    <w:p w14:paraId="44620B27" w14:textId="77777777" w:rsidR="00721DC6" w:rsidRDefault="00721DC6" w:rsidP="002E18BA">
      <w:pPr>
        <w:ind w:left="1620"/>
        <w:rPr>
          <w:rFonts w:ascii="Arial" w:hAnsi="Arial"/>
        </w:rPr>
      </w:pPr>
      <w:r>
        <w:rPr>
          <w:rFonts w:ascii="Arial" w:hAnsi="Arial"/>
        </w:rPr>
        <w:t>Vendors awarded funds will be required to provide this information prior to the issuance of a contract.</w:t>
      </w:r>
    </w:p>
    <w:p w14:paraId="0052C158" w14:textId="77777777" w:rsidR="00721DC6" w:rsidRDefault="00721DC6" w:rsidP="002E18BA">
      <w:pPr>
        <w:ind w:left="1620"/>
        <w:rPr>
          <w:rFonts w:ascii="Arial" w:hAnsi="Arial"/>
        </w:rPr>
      </w:pPr>
    </w:p>
    <w:p w14:paraId="01D00F36" w14:textId="77777777" w:rsidR="00721DC6" w:rsidRDefault="00721DC6" w:rsidP="00721DC6">
      <w:pPr>
        <w:ind w:left="524"/>
        <w:rPr>
          <w:rFonts w:ascii="Arial" w:hAnsi="Arial"/>
          <w:b/>
          <w:u w:val="single"/>
        </w:rPr>
      </w:pPr>
    </w:p>
    <w:p w14:paraId="25E42D9D" w14:textId="77777777" w:rsidR="00721DC6" w:rsidRDefault="00721DC6" w:rsidP="00721DC6">
      <w:pPr>
        <w:ind w:left="524"/>
        <w:rPr>
          <w:rFonts w:ascii="Arial" w:hAnsi="Arial"/>
          <w:b/>
          <w:u w:val="single"/>
        </w:rPr>
      </w:pPr>
    </w:p>
    <w:p w14:paraId="3DB69B38" w14:textId="77777777" w:rsidR="00721DC6" w:rsidRDefault="00721DC6" w:rsidP="00721DC6">
      <w:pPr>
        <w:ind w:left="524"/>
        <w:rPr>
          <w:rFonts w:ascii="Arial" w:hAnsi="Arial"/>
          <w:b/>
          <w:u w:val="single"/>
        </w:rPr>
      </w:pPr>
    </w:p>
    <w:p w14:paraId="216D79F7" w14:textId="77777777" w:rsidR="00721DC6" w:rsidRDefault="00721DC6" w:rsidP="00721DC6">
      <w:pPr>
        <w:ind w:left="524"/>
        <w:rPr>
          <w:rFonts w:ascii="Arial" w:hAnsi="Arial"/>
          <w:b/>
          <w:u w:val="single"/>
        </w:rPr>
      </w:pPr>
    </w:p>
    <w:p w14:paraId="7FECC6F4" w14:textId="77777777" w:rsidR="00721DC6" w:rsidRDefault="00721DC6" w:rsidP="00721DC6">
      <w:pPr>
        <w:ind w:left="524"/>
        <w:rPr>
          <w:rFonts w:ascii="Arial" w:hAnsi="Arial"/>
          <w:b/>
          <w:u w:val="single"/>
        </w:rPr>
      </w:pPr>
    </w:p>
    <w:p w14:paraId="399970C2" w14:textId="77777777" w:rsidR="00721DC6" w:rsidRDefault="00721DC6" w:rsidP="00721DC6">
      <w:pPr>
        <w:ind w:left="524"/>
        <w:rPr>
          <w:rFonts w:ascii="Arial" w:hAnsi="Arial"/>
          <w:b/>
          <w:u w:val="single"/>
        </w:rPr>
      </w:pPr>
    </w:p>
    <w:p w14:paraId="4E878E87" w14:textId="77777777" w:rsidR="00721DC6" w:rsidRDefault="00721DC6" w:rsidP="00721DC6">
      <w:pPr>
        <w:ind w:left="524"/>
        <w:rPr>
          <w:rFonts w:ascii="Arial" w:hAnsi="Arial"/>
          <w:b/>
          <w:u w:val="single"/>
        </w:rPr>
      </w:pPr>
    </w:p>
    <w:p w14:paraId="4173B8E5" w14:textId="77777777" w:rsidR="00721DC6" w:rsidRDefault="00721DC6" w:rsidP="00721DC6">
      <w:pPr>
        <w:ind w:left="524"/>
        <w:rPr>
          <w:rFonts w:ascii="Arial" w:hAnsi="Arial"/>
          <w:b/>
          <w:u w:val="single"/>
        </w:rPr>
      </w:pPr>
    </w:p>
    <w:p w14:paraId="0F88F998" w14:textId="77777777" w:rsidR="00721DC6" w:rsidRDefault="00721DC6" w:rsidP="00721DC6">
      <w:pPr>
        <w:ind w:left="524"/>
        <w:rPr>
          <w:rFonts w:ascii="Arial" w:hAnsi="Arial"/>
          <w:b/>
          <w:u w:val="single"/>
        </w:rPr>
      </w:pPr>
    </w:p>
    <w:p w14:paraId="14DBEBE0" w14:textId="77777777" w:rsidR="00721DC6" w:rsidRDefault="00721DC6" w:rsidP="00721DC6">
      <w:pPr>
        <w:ind w:left="524"/>
        <w:rPr>
          <w:rFonts w:ascii="Arial" w:hAnsi="Arial"/>
          <w:b/>
          <w:u w:val="single"/>
        </w:rPr>
      </w:pPr>
    </w:p>
    <w:p w14:paraId="53F4B7EE" w14:textId="77777777" w:rsidR="00721DC6" w:rsidRDefault="00721DC6" w:rsidP="00721DC6">
      <w:pPr>
        <w:ind w:left="524"/>
        <w:rPr>
          <w:rFonts w:ascii="Arial" w:hAnsi="Arial"/>
          <w:b/>
          <w:u w:val="single"/>
        </w:rPr>
      </w:pPr>
    </w:p>
    <w:p w14:paraId="6E411135" w14:textId="77777777" w:rsidR="00721DC6" w:rsidRDefault="00721DC6" w:rsidP="00721DC6">
      <w:pPr>
        <w:ind w:left="524"/>
        <w:rPr>
          <w:rFonts w:ascii="Arial" w:hAnsi="Arial"/>
          <w:b/>
          <w:u w:val="single"/>
        </w:rPr>
      </w:pPr>
    </w:p>
    <w:p w14:paraId="52B42852" w14:textId="2C321A08" w:rsidR="0045711B" w:rsidRDefault="0045711B" w:rsidP="00774952">
      <w:pPr>
        <w:rPr>
          <w:rFonts w:ascii="Arial" w:hAnsi="Arial" w:cs="Arial"/>
          <w:b/>
          <w:szCs w:val="20"/>
        </w:rPr>
      </w:pPr>
    </w:p>
    <w:p w14:paraId="191D6A98" w14:textId="111F84EB" w:rsidR="0045711B" w:rsidRDefault="0045711B" w:rsidP="00774952">
      <w:pPr>
        <w:rPr>
          <w:rFonts w:ascii="Arial" w:hAnsi="Arial" w:cs="Arial"/>
          <w:b/>
          <w:szCs w:val="20"/>
        </w:rPr>
      </w:pPr>
    </w:p>
    <w:p w14:paraId="013AEA04" w14:textId="659B329E" w:rsidR="0045711B" w:rsidRDefault="0045711B" w:rsidP="00774952">
      <w:pPr>
        <w:rPr>
          <w:rFonts w:ascii="Arial" w:hAnsi="Arial" w:cs="Arial"/>
          <w:b/>
          <w:szCs w:val="20"/>
        </w:rPr>
      </w:pPr>
    </w:p>
    <w:p w14:paraId="0DF1CDDD" w14:textId="52BA074F" w:rsidR="0045711B" w:rsidRDefault="0045711B" w:rsidP="00774952">
      <w:pPr>
        <w:rPr>
          <w:rFonts w:ascii="Arial" w:hAnsi="Arial" w:cs="Arial"/>
          <w:b/>
          <w:szCs w:val="20"/>
        </w:rPr>
      </w:pPr>
    </w:p>
    <w:p w14:paraId="45B73B17" w14:textId="5FB34C7A" w:rsidR="0045711B" w:rsidRDefault="0045711B" w:rsidP="00774952">
      <w:pPr>
        <w:rPr>
          <w:rFonts w:ascii="Arial" w:hAnsi="Arial" w:cs="Arial"/>
          <w:b/>
          <w:szCs w:val="20"/>
        </w:rPr>
      </w:pPr>
    </w:p>
    <w:p w14:paraId="7C89BD2F" w14:textId="2B68D5D8" w:rsidR="0045711B" w:rsidRDefault="0045711B" w:rsidP="00774952">
      <w:pPr>
        <w:rPr>
          <w:rFonts w:ascii="Arial" w:hAnsi="Arial" w:cs="Arial"/>
          <w:b/>
          <w:szCs w:val="20"/>
        </w:rPr>
      </w:pPr>
    </w:p>
    <w:p w14:paraId="6FE091F6" w14:textId="16DC07EF" w:rsidR="0045711B" w:rsidRDefault="0045711B" w:rsidP="00774952">
      <w:pPr>
        <w:rPr>
          <w:rFonts w:ascii="Arial" w:hAnsi="Arial" w:cs="Arial"/>
          <w:b/>
          <w:szCs w:val="20"/>
        </w:rPr>
      </w:pPr>
    </w:p>
    <w:p w14:paraId="0F64B6D9" w14:textId="77777777" w:rsidR="00C72848" w:rsidRDefault="00C72848" w:rsidP="00774952">
      <w:pPr>
        <w:rPr>
          <w:rFonts w:ascii="Arial" w:hAnsi="Arial" w:cs="Arial"/>
          <w:b/>
          <w:szCs w:val="20"/>
        </w:rPr>
        <w:sectPr w:rsidR="00C72848" w:rsidSect="00DF5639">
          <w:headerReference w:type="default" r:id="rId41"/>
          <w:headerReference w:type="first" r:id="rId42"/>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t xml:space="preserve">6.0 </w:t>
      </w:r>
      <w:r w:rsidRPr="00F64768">
        <w:rPr>
          <w:rFonts w:ascii="Arial" w:hAnsi="Arial" w:cs="Arial"/>
          <w:b/>
          <w:u w:val="single"/>
        </w:rPr>
        <w:t>Required Forms</w:t>
      </w:r>
    </w:p>
    <w:p w14:paraId="00A9DB7F" w14:textId="77777777" w:rsidR="00DE4CC5" w:rsidRDefault="00DE4CC5" w:rsidP="00DE4CC5">
      <w:pPr>
        <w:tabs>
          <w:tab w:val="left" w:pos="630"/>
        </w:tabs>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39B5C65E" w14:textId="2FA61382" w:rsidR="00C72848" w:rsidRPr="00666083"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956AE7">
        <w:rPr>
          <w:rFonts w:ascii="Arial" w:hAnsi="Arial" w:cs="Arial"/>
          <w:b/>
          <w:color w:val="000000"/>
          <w:sz w:val="32"/>
          <w:szCs w:val="32"/>
        </w:rPr>
        <w:t>20039</w:t>
      </w:r>
      <w:r w:rsidR="009703F0">
        <w:rPr>
          <w:rFonts w:ascii="Arial" w:hAnsi="Arial" w:cs="Arial"/>
          <w:b/>
          <w:color w:val="000000"/>
          <w:sz w:val="32"/>
          <w:szCs w:val="32"/>
        </w:rPr>
        <w:t>: 2020</w:t>
      </w:r>
      <w:r w:rsidRPr="00666083">
        <w:rPr>
          <w:rFonts w:ascii="Arial" w:hAnsi="Arial" w:cs="Arial"/>
          <w:b/>
          <w:color w:val="000000"/>
          <w:sz w:val="32"/>
          <w:szCs w:val="32"/>
        </w:rPr>
        <w:t xml:space="preserve"> </w:t>
      </w:r>
      <w:r w:rsidR="00956AE7">
        <w:rPr>
          <w:rFonts w:ascii="Arial" w:hAnsi="Arial" w:cs="Arial"/>
          <w:b/>
          <w:color w:val="000000"/>
          <w:sz w:val="32"/>
          <w:szCs w:val="32"/>
        </w:rPr>
        <w:t>Major Home Rehabilitation</w:t>
      </w:r>
      <w:r>
        <w:rPr>
          <w:rFonts w:ascii="Arial" w:hAnsi="Arial" w:cs="Arial"/>
          <w:b/>
          <w:bCs/>
          <w:color w:val="000000"/>
          <w:sz w:val="32"/>
          <w:szCs w:val="32"/>
        </w:rPr>
        <w:t xml:space="preserve"> </w:t>
      </w:r>
      <w:r w:rsidRPr="00B01597">
        <w:rPr>
          <w:rFonts w:ascii="Arial" w:hAnsi="Arial" w:cs="Arial"/>
          <w:b/>
          <w:bCs/>
          <w:color w:val="000000"/>
          <w:sz w:val="32"/>
          <w:szCs w:val="32"/>
        </w:rPr>
        <w:t>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104F36">
      <w:pPr>
        <w:pStyle w:val="ListParagraph"/>
        <w:numPr>
          <w:ilvl w:val="0"/>
          <w:numId w:val="10"/>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625688E6" w:rsidR="00C72848" w:rsidRPr="00F3384C" w:rsidRDefault="00C72848" w:rsidP="00104F36">
      <w:pPr>
        <w:pStyle w:val="ListParagraph"/>
        <w:numPr>
          <w:ilvl w:val="0"/>
          <w:numId w:val="10"/>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Pr>
          <w:rFonts w:ascii="Arial" w:hAnsi="Arial"/>
          <w:sz w:val="28"/>
          <w:szCs w:val="28"/>
        </w:rPr>
        <w:t xml:space="preserve"> CDBG </w:t>
      </w:r>
      <w:r w:rsidR="00956AE7">
        <w:rPr>
          <w:rFonts w:ascii="Arial" w:hAnsi="Arial"/>
          <w:sz w:val="28"/>
          <w:szCs w:val="28"/>
        </w:rPr>
        <w:t>Major Home Rehabilitation</w:t>
      </w:r>
    </w:p>
    <w:p w14:paraId="6890C1CC" w14:textId="77777777" w:rsidR="00C72848" w:rsidRPr="00666083" w:rsidRDefault="00C72848" w:rsidP="00104F36">
      <w:pPr>
        <w:pStyle w:val="ListParagraph"/>
        <w:numPr>
          <w:ilvl w:val="1"/>
          <w:numId w:val="11"/>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104F36">
      <w:pPr>
        <w:pStyle w:val="ListParagraph"/>
        <w:numPr>
          <w:ilvl w:val="1"/>
          <w:numId w:val="11"/>
        </w:numPr>
        <w:spacing w:after="0" w:line="240" w:lineRule="auto"/>
        <w:ind w:left="1980"/>
        <w:rPr>
          <w:rFonts w:ascii="Arial" w:hAnsi="Arial" w:cs="Arial"/>
          <w:color w:val="000000"/>
          <w:sz w:val="28"/>
          <w:szCs w:val="28"/>
        </w:rPr>
        <w:sectPr w:rsidR="00C72848" w:rsidRPr="006711A7" w:rsidSect="00E474EA">
          <w:headerReference w:type="default" r:id="rId43"/>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438AC8FA" w14:textId="77777777" w:rsidR="00354D03" w:rsidRDefault="00354D03" w:rsidP="009C2599">
      <w:pPr>
        <w:rPr>
          <w:rFonts w:ascii="Arial" w:hAnsi="Arial" w:cs="Arial"/>
          <w:sz w:val="20"/>
          <w:szCs w:val="20"/>
        </w:rPr>
        <w:sectPr w:rsidR="00354D03" w:rsidSect="00DD153D">
          <w:headerReference w:type="default" r:id="rId44"/>
          <w:pgSz w:w="12240" w:h="15840"/>
          <w:pgMar w:top="720" w:right="720" w:bottom="720" w:left="720" w:header="450" w:footer="394" w:gutter="0"/>
          <w:cols w:space="720"/>
          <w:docGrid w:linePitch="326"/>
        </w:sectPr>
      </w:pPr>
    </w:p>
    <w:p w14:paraId="6C291A82" w14:textId="495D0417" w:rsidR="005054BC" w:rsidRPr="002855A1" w:rsidRDefault="005054BC" w:rsidP="005054BC">
      <w:pPr>
        <w:pStyle w:val="Heading1"/>
        <w:rPr>
          <w:bCs w:val="0"/>
          <w:sz w:val="32"/>
        </w:rPr>
      </w:pPr>
      <w:r>
        <w:rPr>
          <w:sz w:val="32"/>
        </w:rPr>
        <w:t>DANE COUNTY APPLICATION FOR 2021</w:t>
      </w:r>
      <w:r w:rsidRPr="002855A1">
        <w:rPr>
          <w:sz w:val="32"/>
        </w:rPr>
        <w:t xml:space="preserve"> CDBG FUNDS MAJOR </w:t>
      </w:r>
      <w:r w:rsidRPr="002855A1">
        <w:rPr>
          <w:bCs w:val="0"/>
          <w:sz w:val="32"/>
        </w:rPr>
        <w:t>HOME REHABILITATION</w:t>
      </w:r>
    </w:p>
    <w:p w14:paraId="7FEAD2D3" w14:textId="77777777" w:rsidR="005054BC" w:rsidRPr="002855A1" w:rsidRDefault="005054BC" w:rsidP="005054BC">
      <w:pPr>
        <w:rPr>
          <w:rFonts w:ascii="Arial" w:hAnsi="Arial"/>
          <w:sz w:val="20"/>
        </w:rPr>
      </w:pPr>
      <w:r>
        <w:rPr>
          <w:rFonts w:ascii="Arial" w:hAnsi="Arial"/>
          <w:sz w:val="22"/>
        </w:rPr>
        <w:t xml:space="preserve"> </w:t>
      </w:r>
    </w:p>
    <w:p w14:paraId="6EA6F48A" w14:textId="77777777" w:rsidR="005054BC" w:rsidRPr="002855A1" w:rsidRDefault="005054BC" w:rsidP="005054BC">
      <w:pPr>
        <w:rPr>
          <w:rFonts w:ascii="Arial" w:hAnsi="Arial" w:cs="Arial"/>
          <w:sz w:val="20"/>
        </w:rPr>
      </w:pPr>
      <w:r w:rsidRPr="002855A1">
        <w:rPr>
          <w:rFonts w:ascii="Arial" w:hAnsi="Arial" w:cs="Arial"/>
          <w:b/>
          <w:sz w:val="20"/>
        </w:rPr>
        <w:t>APPLICATION SUMMARY</w:t>
      </w:r>
      <w:r>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07"/>
        <w:gridCol w:w="3643"/>
        <w:gridCol w:w="3400"/>
      </w:tblGrid>
      <w:tr w:rsidR="005054BC" w:rsidRPr="002855A1" w14:paraId="06A60946" w14:textId="77777777" w:rsidTr="00320807">
        <w:trPr>
          <w:cantSplit/>
          <w:trHeight w:val="720"/>
          <w:jc w:val="center"/>
        </w:trPr>
        <w:tc>
          <w:tcPr>
            <w:tcW w:w="1234" w:type="pct"/>
            <w:shd w:val="clear" w:color="auto" w:fill="F3F3F3"/>
            <w:vAlign w:val="center"/>
          </w:tcPr>
          <w:p w14:paraId="16005722" w14:textId="77777777" w:rsidR="005054BC" w:rsidRPr="002855A1" w:rsidRDefault="005054BC" w:rsidP="00320807">
            <w:pPr>
              <w:rPr>
                <w:rFonts w:ascii="Arial" w:hAnsi="Arial" w:cs="Arial"/>
                <w:b/>
                <w:bCs/>
                <w:sz w:val="20"/>
              </w:rPr>
            </w:pPr>
            <w:r w:rsidRPr="002855A1">
              <w:rPr>
                <w:rFonts w:ascii="Arial" w:hAnsi="Arial" w:cs="Arial"/>
                <w:b/>
                <w:bCs/>
                <w:sz w:val="20"/>
              </w:rPr>
              <w:t>ORGANIZATION NAME</w:t>
            </w:r>
          </w:p>
        </w:tc>
        <w:tc>
          <w:tcPr>
            <w:tcW w:w="3766" w:type="pct"/>
            <w:gridSpan w:val="2"/>
            <w:vAlign w:val="center"/>
          </w:tcPr>
          <w:p w14:paraId="261B76B7" w14:textId="77777777" w:rsidR="005054BC" w:rsidRPr="002855A1" w:rsidRDefault="005054BC" w:rsidP="00320807">
            <w:pPr>
              <w:rPr>
                <w:rFonts w:ascii="Arial" w:hAnsi="Arial" w:cs="Arial"/>
                <w:b/>
                <w:bCs/>
                <w:sz w:val="20"/>
              </w:rPr>
            </w:pPr>
            <w:r w:rsidRPr="002855A1">
              <w:rPr>
                <w:rFonts w:ascii="Arial" w:hAnsi="Arial" w:cs="Arial"/>
                <w:b/>
                <w:bCs/>
                <w:sz w:val="20"/>
              </w:rPr>
              <w:fldChar w:fldCharType="begin">
                <w:ffData>
                  <w:name w:val="Text1"/>
                  <w:enabled/>
                  <w:calcOnExit w:val="0"/>
                  <w:textInput/>
                </w:ffData>
              </w:fldChar>
            </w:r>
            <w:r w:rsidRPr="002855A1">
              <w:rPr>
                <w:rFonts w:ascii="Arial" w:hAnsi="Arial" w:cs="Arial"/>
                <w:b/>
                <w:bCs/>
                <w:sz w:val="20"/>
              </w:rPr>
              <w:instrText xml:space="preserve"> FORMTEXT </w:instrText>
            </w:r>
            <w:r w:rsidRPr="002855A1">
              <w:rPr>
                <w:rFonts w:ascii="Arial" w:hAnsi="Arial" w:cs="Arial"/>
                <w:b/>
                <w:bCs/>
                <w:sz w:val="20"/>
              </w:rPr>
            </w:r>
            <w:r w:rsidRPr="002855A1">
              <w:rPr>
                <w:rFonts w:ascii="Arial" w:hAnsi="Arial" w:cs="Arial"/>
                <w:b/>
                <w:bCs/>
                <w:sz w:val="20"/>
              </w:rPr>
              <w:fldChar w:fldCharType="separate"/>
            </w:r>
            <w:r w:rsidRPr="002855A1">
              <w:rPr>
                <w:rFonts w:ascii="Arial" w:hAnsi="Arial" w:cs="Arial"/>
                <w:b/>
                <w:bCs/>
                <w:noProof/>
                <w:sz w:val="20"/>
              </w:rPr>
              <w:t> </w:t>
            </w:r>
            <w:r w:rsidRPr="002855A1">
              <w:rPr>
                <w:rFonts w:ascii="Arial" w:hAnsi="Arial" w:cs="Arial"/>
                <w:b/>
                <w:bCs/>
                <w:noProof/>
                <w:sz w:val="20"/>
              </w:rPr>
              <w:t> </w:t>
            </w:r>
            <w:r w:rsidRPr="002855A1">
              <w:rPr>
                <w:rFonts w:ascii="Arial" w:hAnsi="Arial" w:cs="Arial"/>
                <w:b/>
                <w:bCs/>
                <w:noProof/>
                <w:sz w:val="20"/>
              </w:rPr>
              <w:t> </w:t>
            </w:r>
            <w:r w:rsidRPr="002855A1">
              <w:rPr>
                <w:rFonts w:ascii="Arial" w:hAnsi="Arial" w:cs="Arial"/>
                <w:b/>
                <w:bCs/>
                <w:noProof/>
                <w:sz w:val="20"/>
              </w:rPr>
              <w:t> </w:t>
            </w:r>
            <w:r w:rsidRPr="002855A1">
              <w:rPr>
                <w:rFonts w:ascii="Arial" w:hAnsi="Arial" w:cs="Arial"/>
                <w:b/>
                <w:bCs/>
                <w:noProof/>
                <w:sz w:val="20"/>
              </w:rPr>
              <w:t> </w:t>
            </w:r>
            <w:r w:rsidRPr="002855A1">
              <w:rPr>
                <w:rFonts w:ascii="Arial" w:hAnsi="Arial" w:cs="Arial"/>
                <w:b/>
                <w:bCs/>
                <w:sz w:val="20"/>
              </w:rPr>
              <w:fldChar w:fldCharType="end"/>
            </w:r>
          </w:p>
        </w:tc>
      </w:tr>
      <w:tr w:rsidR="005054BC" w:rsidRPr="002855A1" w14:paraId="715F73B1" w14:textId="77777777" w:rsidTr="00320807">
        <w:trPr>
          <w:cantSplit/>
          <w:trHeight w:val="720"/>
          <w:jc w:val="center"/>
        </w:trPr>
        <w:tc>
          <w:tcPr>
            <w:tcW w:w="1234" w:type="pct"/>
            <w:shd w:val="clear" w:color="auto" w:fill="F3F3F3"/>
            <w:vAlign w:val="center"/>
          </w:tcPr>
          <w:p w14:paraId="2ABE7E26" w14:textId="77777777" w:rsidR="005054BC" w:rsidRPr="002855A1" w:rsidRDefault="005054BC" w:rsidP="00320807">
            <w:pPr>
              <w:rPr>
                <w:rFonts w:ascii="Arial" w:hAnsi="Arial" w:cs="Arial"/>
                <w:b/>
                <w:sz w:val="20"/>
              </w:rPr>
            </w:pPr>
            <w:r w:rsidRPr="002855A1">
              <w:rPr>
                <w:rFonts w:ascii="Arial" w:hAnsi="Arial" w:cs="Arial"/>
                <w:b/>
                <w:sz w:val="20"/>
              </w:rPr>
              <w:t>MAILING ADDRESS</w:t>
            </w:r>
          </w:p>
          <w:p w14:paraId="68FA48BA" w14:textId="77777777" w:rsidR="005054BC" w:rsidRPr="002855A1" w:rsidRDefault="005054BC" w:rsidP="00320807">
            <w:pPr>
              <w:rPr>
                <w:rFonts w:ascii="Arial" w:hAnsi="Arial" w:cs="Arial"/>
                <w:sz w:val="20"/>
              </w:rPr>
            </w:pPr>
          </w:p>
          <w:p w14:paraId="64C4E800" w14:textId="77777777" w:rsidR="005054BC" w:rsidRPr="002855A1" w:rsidRDefault="005054BC" w:rsidP="00320807">
            <w:pPr>
              <w:rPr>
                <w:rFonts w:ascii="Arial" w:hAnsi="Arial" w:cs="Arial"/>
                <w:sz w:val="20"/>
              </w:rPr>
            </w:pPr>
            <w:r w:rsidRPr="002855A1">
              <w:rPr>
                <w:rFonts w:ascii="Arial" w:hAnsi="Arial" w:cs="Arial"/>
                <w:sz w:val="20"/>
              </w:rPr>
              <w:t>If P.O. Box, include Street Address on second line</w:t>
            </w:r>
          </w:p>
        </w:tc>
        <w:tc>
          <w:tcPr>
            <w:tcW w:w="3766" w:type="pct"/>
            <w:gridSpan w:val="2"/>
            <w:vAlign w:val="center"/>
          </w:tcPr>
          <w:p w14:paraId="71053F6F"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Text2"/>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r>
      <w:tr w:rsidR="005054BC" w:rsidRPr="002855A1" w14:paraId="2ABD14B7" w14:textId="77777777" w:rsidTr="00320807">
        <w:trPr>
          <w:cantSplit/>
          <w:trHeight w:val="720"/>
          <w:jc w:val="center"/>
        </w:trPr>
        <w:tc>
          <w:tcPr>
            <w:tcW w:w="1234" w:type="pct"/>
            <w:shd w:val="clear" w:color="auto" w:fill="F3F3F3"/>
            <w:vAlign w:val="center"/>
          </w:tcPr>
          <w:p w14:paraId="75E63C91" w14:textId="77777777" w:rsidR="005054BC" w:rsidRPr="002855A1" w:rsidRDefault="005054BC" w:rsidP="00320807">
            <w:pPr>
              <w:rPr>
                <w:rFonts w:ascii="Arial" w:hAnsi="Arial" w:cs="Arial"/>
                <w:b/>
                <w:sz w:val="20"/>
              </w:rPr>
            </w:pPr>
            <w:r w:rsidRPr="002855A1">
              <w:rPr>
                <w:rFonts w:ascii="Arial" w:hAnsi="Arial" w:cs="Arial"/>
                <w:b/>
                <w:sz w:val="20"/>
              </w:rPr>
              <w:t>TELEPHONE</w:t>
            </w:r>
          </w:p>
        </w:tc>
        <w:tc>
          <w:tcPr>
            <w:tcW w:w="1948" w:type="pct"/>
            <w:vAlign w:val="center"/>
          </w:tcPr>
          <w:p w14:paraId="1CAE7CD7"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Text3"/>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1818" w:type="pct"/>
            <w:shd w:val="clear" w:color="auto" w:fill="F3F3F3"/>
          </w:tcPr>
          <w:p w14:paraId="6CF808D0" w14:textId="77777777" w:rsidR="005054BC" w:rsidRPr="002855A1" w:rsidRDefault="005054BC" w:rsidP="00320807">
            <w:pPr>
              <w:rPr>
                <w:rFonts w:ascii="Arial" w:hAnsi="Arial" w:cs="Arial"/>
                <w:sz w:val="20"/>
              </w:rPr>
            </w:pPr>
          </w:p>
          <w:p w14:paraId="0277030F" w14:textId="77777777" w:rsidR="005054BC" w:rsidRPr="002855A1" w:rsidRDefault="005054BC" w:rsidP="00320807">
            <w:pPr>
              <w:jc w:val="center"/>
              <w:rPr>
                <w:rFonts w:ascii="Arial" w:hAnsi="Arial" w:cs="Arial"/>
                <w:b/>
                <w:bCs/>
                <w:sz w:val="20"/>
              </w:rPr>
            </w:pPr>
            <w:r w:rsidRPr="002855A1">
              <w:rPr>
                <w:rFonts w:ascii="Arial" w:hAnsi="Arial" w:cs="Arial"/>
                <w:b/>
                <w:bCs/>
                <w:sz w:val="20"/>
              </w:rPr>
              <w:t>LEGAL STATUS</w:t>
            </w:r>
          </w:p>
        </w:tc>
      </w:tr>
      <w:tr w:rsidR="005054BC" w:rsidRPr="002855A1" w14:paraId="19F4DF37" w14:textId="77777777" w:rsidTr="00320807">
        <w:trPr>
          <w:cantSplit/>
          <w:trHeight w:val="720"/>
          <w:jc w:val="center"/>
        </w:trPr>
        <w:tc>
          <w:tcPr>
            <w:tcW w:w="1234" w:type="pct"/>
            <w:shd w:val="clear" w:color="auto" w:fill="F3F3F3"/>
            <w:vAlign w:val="center"/>
          </w:tcPr>
          <w:p w14:paraId="32D08826" w14:textId="77777777" w:rsidR="005054BC" w:rsidRPr="002855A1" w:rsidRDefault="005054BC" w:rsidP="00320807">
            <w:pPr>
              <w:rPr>
                <w:rFonts w:ascii="Arial" w:hAnsi="Arial" w:cs="Arial"/>
                <w:b/>
                <w:sz w:val="20"/>
              </w:rPr>
            </w:pPr>
            <w:r w:rsidRPr="002855A1">
              <w:rPr>
                <w:rFonts w:ascii="Arial" w:hAnsi="Arial" w:cs="Arial"/>
                <w:b/>
                <w:sz w:val="20"/>
              </w:rPr>
              <w:t>FAX NUMBER</w:t>
            </w:r>
          </w:p>
        </w:tc>
        <w:tc>
          <w:tcPr>
            <w:tcW w:w="1948" w:type="pct"/>
            <w:vAlign w:val="center"/>
          </w:tcPr>
          <w:p w14:paraId="0503F838"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Text4"/>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1818" w:type="pct"/>
            <w:vMerge w:val="restart"/>
          </w:tcPr>
          <w:p w14:paraId="04562ABA" w14:textId="77777777" w:rsidR="005054BC" w:rsidRPr="002855A1" w:rsidRDefault="005054BC" w:rsidP="00320807">
            <w:pPr>
              <w:rPr>
                <w:rFonts w:ascii="Arial" w:hAnsi="Arial" w:cs="Arial"/>
                <w:sz w:val="20"/>
                <w:u w:val="single"/>
              </w:rPr>
            </w:pPr>
          </w:p>
          <w:p w14:paraId="78B1E5C0"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Check1"/>
                  <w:enabled/>
                  <w:calcOnExit w:val="0"/>
                  <w:checkBox>
                    <w:sizeAuto/>
                    <w:default w:val="0"/>
                  </w:checkBox>
                </w:ffData>
              </w:fldChar>
            </w:r>
            <w:r w:rsidRPr="002855A1">
              <w:rPr>
                <w:rFonts w:ascii="Arial" w:hAnsi="Arial" w:cs="Arial"/>
                <w:sz w:val="20"/>
              </w:rPr>
              <w:instrText xml:space="preserve"> FORMCHECKBOX </w:instrText>
            </w:r>
            <w:r w:rsidR="006B0001">
              <w:rPr>
                <w:rFonts w:ascii="Arial" w:hAnsi="Arial" w:cs="Arial"/>
                <w:sz w:val="20"/>
              </w:rPr>
            </w:r>
            <w:r w:rsidR="006B0001">
              <w:rPr>
                <w:rFonts w:ascii="Arial" w:hAnsi="Arial" w:cs="Arial"/>
                <w:sz w:val="20"/>
              </w:rPr>
              <w:fldChar w:fldCharType="separate"/>
            </w:r>
            <w:r w:rsidRPr="002855A1">
              <w:rPr>
                <w:rFonts w:ascii="Arial" w:hAnsi="Arial" w:cs="Arial"/>
                <w:sz w:val="20"/>
              </w:rPr>
              <w:fldChar w:fldCharType="end"/>
            </w:r>
            <w:r w:rsidRPr="002855A1">
              <w:rPr>
                <w:rFonts w:ascii="Arial" w:hAnsi="Arial" w:cs="Arial"/>
                <w:sz w:val="20"/>
              </w:rPr>
              <w:t xml:space="preserve"> Municipality</w:t>
            </w:r>
          </w:p>
          <w:p w14:paraId="5BC80231" w14:textId="77777777" w:rsidR="005054BC" w:rsidRPr="002855A1" w:rsidRDefault="005054BC" w:rsidP="00320807">
            <w:pPr>
              <w:rPr>
                <w:rFonts w:ascii="Arial" w:hAnsi="Arial" w:cs="Arial"/>
                <w:sz w:val="20"/>
                <w:u w:val="single"/>
              </w:rPr>
            </w:pPr>
          </w:p>
          <w:p w14:paraId="2308ECFE"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Check1"/>
                  <w:enabled/>
                  <w:calcOnExit w:val="0"/>
                  <w:checkBox>
                    <w:sizeAuto/>
                    <w:default w:val="0"/>
                  </w:checkBox>
                </w:ffData>
              </w:fldChar>
            </w:r>
            <w:r w:rsidRPr="002855A1">
              <w:rPr>
                <w:rFonts w:ascii="Arial" w:hAnsi="Arial" w:cs="Arial"/>
                <w:sz w:val="20"/>
              </w:rPr>
              <w:instrText xml:space="preserve"> FORMCHECKBOX </w:instrText>
            </w:r>
            <w:r w:rsidR="006B0001">
              <w:rPr>
                <w:rFonts w:ascii="Arial" w:hAnsi="Arial" w:cs="Arial"/>
                <w:sz w:val="20"/>
              </w:rPr>
            </w:r>
            <w:r w:rsidR="006B0001">
              <w:rPr>
                <w:rFonts w:ascii="Arial" w:hAnsi="Arial" w:cs="Arial"/>
                <w:sz w:val="20"/>
              </w:rPr>
              <w:fldChar w:fldCharType="separate"/>
            </w:r>
            <w:r w:rsidRPr="002855A1">
              <w:rPr>
                <w:rFonts w:ascii="Arial" w:hAnsi="Arial" w:cs="Arial"/>
                <w:sz w:val="20"/>
              </w:rPr>
              <w:fldChar w:fldCharType="end"/>
            </w:r>
            <w:r w:rsidRPr="002855A1">
              <w:rPr>
                <w:rFonts w:ascii="Arial" w:hAnsi="Arial" w:cs="Arial"/>
                <w:sz w:val="20"/>
              </w:rPr>
              <w:t xml:space="preserve"> Private, Non-Profit</w:t>
            </w:r>
          </w:p>
          <w:p w14:paraId="287881ED" w14:textId="77777777" w:rsidR="005054BC" w:rsidRPr="002855A1" w:rsidRDefault="005054BC" w:rsidP="00320807">
            <w:pPr>
              <w:rPr>
                <w:rFonts w:ascii="Arial" w:hAnsi="Arial" w:cs="Arial"/>
                <w:sz w:val="20"/>
                <w:u w:val="single"/>
              </w:rPr>
            </w:pPr>
          </w:p>
          <w:p w14:paraId="321D16AC"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Check2"/>
                  <w:enabled/>
                  <w:calcOnExit w:val="0"/>
                  <w:checkBox>
                    <w:sizeAuto/>
                    <w:default w:val="0"/>
                  </w:checkBox>
                </w:ffData>
              </w:fldChar>
            </w:r>
            <w:r w:rsidRPr="002855A1">
              <w:rPr>
                <w:rFonts w:ascii="Arial" w:hAnsi="Arial" w:cs="Arial"/>
                <w:sz w:val="20"/>
              </w:rPr>
              <w:instrText xml:space="preserve"> FORMCHECKBOX </w:instrText>
            </w:r>
            <w:r w:rsidR="006B0001">
              <w:rPr>
                <w:rFonts w:ascii="Arial" w:hAnsi="Arial" w:cs="Arial"/>
                <w:sz w:val="20"/>
              </w:rPr>
            </w:r>
            <w:r w:rsidR="006B0001">
              <w:rPr>
                <w:rFonts w:ascii="Arial" w:hAnsi="Arial" w:cs="Arial"/>
                <w:sz w:val="20"/>
              </w:rPr>
              <w:fldChar w:fldCharType="separate"/>
            </w:r>
            <w:r w:rsidRPr="002855A1">
              <w:rPr>
                <w:rFonts w:ascii="Arial" w:hAnsi="Arial" w:cs="Arial"/>
                <w:sz w:val="20"/>
              </w:rPr>
              <w:fldChar w:fldCharType="end"/>
            </w:r>
            <w:r w:rsidRPr="002855A1">
              <w:rPr>
                <w:rFonts w:ascii="Arial" w:hAnsi="Arial" w:cs="Arial"/>
                <w:sz w:val="20"/>
              </w:rPr>
              <w:t xml:space="preserve"> Private, For Profit</w:t>
            </w:r>
          </w:p>
          <w:p w14:paraId="20FB9975" w14:textId="77777777" w:rsidR="005054BC" w:rsidRPr="002855A1" w:rsidRDefault="005054BC" w:rsidP="00320807">
            <w:pPr>
              <w:rPr>
                <w:rFonts w:ascii="Arial" w:hAnsi="Arial" w:cs="Arial"/>
                <w:sz w:val="20"/>
                <w:u w:val="single"/>
              </w:rPr>
            </w:pPr>
          </w:p>
          <w:p w14:paraId="6F3AD03A"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Check3"/>
                  <w:enabled/>
                  <w:calcOnExit w:val="0"/>
                  <w:checkBox>
                    <w:sizeAuto/>
                    <w:default w:val="0"/>
                  </w:checkBox>
                </w:ffData>
              </w:fldChar>
            </w:r>
            <w:r w:rsidRPr="002855A1">
              <w:rPr>
                <w:rFonts w:ascii="Arial" w:hAnsi="Arial" w:cs="Arial"/>
                <w:sz w:val="20"/>
              </w:rPr>
              <w:instrText xml:space="preserve"> FORMCHECKBOX </w:instrText>
            </w:r>
            <w:r w:rsidR="006B0001">
              <w:rPr>
                <w:rFonts w:ascii="Arial" w:hAnsi="Arial" w:cs="Arial"/>
                <w:sz w:val="20"/>
              </w:rPr>
            </w:r>
            <w:r w:rsidR="006B0001">
              <w:rPr>
                <w:rFonts w:ascii="Arial" w:hAnsi="Arial" w:cs="Arial"/>
                <w:sz w:val="20"/>
              </w:rPr>
              <w:fldChar w:fldCharType="separate"/>
            </w:r>
            <w:r w:rsidRPr="002855A1">
              <w:rPr>
                <w:rFonts w:ascii="Arial" w:hAnsi="Arial" w:cs="Arial"/>
                <w:sz w:val="20"/>
              </w:rPr>
              <w:fldChar w:fldCharType="end"/>
            </w:r>
            <w:r w:rsidRPr="002855A1">
              <w:rPr>
                <w:rFonts w:ascii="Arial" w:hAnsi="Arial" w:cs="Arial"/>
                <w:sz w:val="20"/>
              </w:rPr>
              <w:t xml:space="preserve"> Other: LLC, LLP, Sole Proprietor</w:t>
            </w:r>
          </w:p>
          <w:p w14:paraId="3E534026" w14:textId="77777777" w:rsidR="005054BC" w:rsidRPr="002855A1" w:rsidRDefault="005054BC" w:rsidP="00320807">
            <w:pPr>
              <w:rPr>
                <w:rFonts w:ascii="Arial" w:hAnsi="Arial" w:cs="Arial"/>
                <w:sz w:val="20"/>
                <w:u w:val="single"/>
              </w:rPr>
            </w:pPr>
          </w:p>
          <w:p w14:paraId="1AD0CE0B" w14:textId="77777777" w:rsidR="005054BC" w:rsidRPr="002855A1" w:rsidRDefault="005054BC" w:rsidP="00320807">
            <w:pPr>
              <w:tabs>
                <w:tab w:val="right" w:pos="3601"/>
              </w:tabs>
              <w:rPr>
                <w:rFonts w:ascii="Arial" w:hAnsi="Arial" w:cs="Arial"/>
                <w:sz w:val="20"/>
              </w:rPr>
            </w:pPr>
            <w:r w:rsidRPr="002855A1">
              <w:rPr>
                <w:rFonts w:ascii="Arial" w:hAnsi="Arial" w:cs="Arial"/>
                <w:sz w:val="20"/>
              </w:rPr>
              <w:t xml:space="preserve">Federal EIN: </w:t>
            </w:r>
            <w:r w:rsidRPr="002855A1">
              <w:rPr>
                <w:rFonts w:ascii="Arial" w:hAnsi="Arial" w:cs="Arial"/>
                <w:sz w:val="20"/>
                <w:u w:val="single"/>
              </w:rPr>
              <w:t xml:space="preserve"> </w:t>
            </w:r>
            <w:r w:rsidRPr="002855A1">
              <w:rPr>
                <w:rFonts w:ascii="Arial" w:hAnsi="Arial" w:cs="Arial"/>
                <w:sz w:val="20"/>
                <w:u w:val="single"/>
              </w:rPr>
              <w:fldChar w:fldCharType="begin">
                <w:ffData>
                  <w:name w:val="Text8"/>
                  <w:enabled/>
                  <w:calcOnExit w:val="0"/>
                  <w:textInput/>
                </w:ffData>
              </w:fldChar>
            </w:r>
            <w:r w:rsidRPr="002855A1">
              <w:rPr>
                <w:rFonts w:ascii="Arial" w:hAnsi="Arial" w:cs="Arial"/>
                <w:sz w:val="20"/>
                <w:u w:val="single"/>
              </w:rPr>
              <w:instrText xml:space="preserve"> FORMTEXT </w:instrText>
            </w:r>
            <w:r w:rsidRPr="002855A1">
              <w:rPr>
                <w:rFonts w:ascii="Arial" w:hAnsi="Arial" w:cs="Arial"/>
                <w:sz w:val="20"/>
                <w:u w:val="single"/>
              </w:rPr>
            </w:r>
            <w:r w:rsidRPr="002855A1">
              <w:rPr>
                <w:rFonts w:ascii="Arial" w:hAnsi="Arial" w:cs="Arial"/>
                <w:sz w:val="20"/>
                <w:u w:val="single"/>
              </w:rPr>
              <w:fldChar w:fldCharType="separate"/>
            </w:r>
            <w:r w:rsidRPr="002855A1">
              <w:rPr>
                <w:rFonts w:ascii="Arial" w:hAnsi="Arial" w:cs="Arial"/>
                <w:noProof/>
                <w:sz w:val="20"/>
                <w:u w:val="single"/>
              </w:rPr>
              <w:t> </w:t>
            </w:r>
            <w:r w:rsidRPr="002855A1">
              <w:rPr>
                <w:rFonts w:ascii="Arial" w:hAnsi="Arial" w:cs="Arial"/>
                <w:noProof/>
                <w:sz w:val="20"/>
                <w:u w:val="single"/>
              </w:rPr>
              <w:t> </w:t>
            </w:r>
            <w:r w:rsidRPr="002855A1">
              <w:rPr>
                <w:rFonts w:ascii="Arial" w:hAnsi="Arial" w:cs="Arial"/>
                <w:noProof/>
                <w:sz w:val="20"/>
                <w:u w:val="single"/>
              </w:rPr>
              <w:t> </w:t>
            </w:r>
            <w:r w:rsidRPr="002855A1">
              <w:rPr>
                <w:rFonts w:ascii="Arial" w:hAnsi="Arial" w:cs="Arial"/>
                <w:noProof/>
                <w:sz w:val="20"/>
                <w:u w:val="single"/>
              </w:rPr>
              <w:t> </w:t>
            </w:r>
            <w:r w:rsidRPr="002855A1">
              <w:rPr>
                <w:rFonts w:ascii="Arial" w:hAnsi="Arial" w:cs="Arial"/>
                <w:noProof/>
                <w:sz w:val="20"/>
                <w:u w:val="single"/>
              </w:rPr>
              <w:t> </w:t>
            </w:r>
            <w:r w:rsidRPr="002855A1">
              <w:rPr>
                <w:rFonts w:ascii="Arial" w:hAnsi="Arial" w:cs="Arial"/>
                <w:sz w:val="20"/>
                <w:u w:val="single"/>
              </w:rPr>
              <w:fldChar w:fldCharType="end"/>
            </w:r>
            <w:r w:rsidRPr="002855A1">
              <w:rPr>
                <w:rFonts w:ascii="Arial" w:hAnsi="Arial" w:cs="Arial"/>
                <w:sz w:val="20"/>
                <w:u w:val="single"/>
              </w:rPr>
              <w:tab/>
            </w:r>
          </w:p>
          <w:p w14:paraId="577D4679" w14:textId="77777777" w:rsidR="005054BC" w:rsidRPr="002855A1" w:rsidRDefault="005054BC" w:rsidP="00320807">
            <w:pPr>
              <w:tabs>
                <w:tab w:val="right" w:pos="3601"/>
              </w:tabs>
              <w:rPr>
                <w:rFonts w:ascii="Arial" w:hAnsi="Arial" w:cs="Arial"/>
                <w:sz w:val="20"/>
              </w:rPr>
            </w:pPr>
          </w:p>
          <w:p w14:paraId="7C057EEC" w14:textId="77777777" w:rsidR="005054BC" w:rsidRPr="002855A1" w:rsidRDefault="005054BC" w:rsidP="00320807">
            <w:pPr>
              <w:tabs>
                <w:tab w:val="right" w:pos="3601"/>
              </w:tabs>
              <w:rPr>
                <w:rFonts w:ascii="Arial" w:hAnsi="Arial" w:cs="Arial"/>
                <w:sz w:val="20"/>
              </w:rPr>
            </w:pPr>
            <w:r w:rsidRPr="002855A1">
              <w:rPr>
                <w:rFonts w:ascii="Arial" w:hAnsi="Arial" w:cs="Arial"/>
                <w:sz w:val="20"/>
              </w:rPr>
              <w:t xml:space="preserve">DUNS Number:  </w:t>
            </w:r>
            <w:r w:rsidRPr="002855A1">
              <w:rPr>
                <w:rFonts w:ascii="Arial" w:hAnsi="Arial" w:cs="Arial"/>
                <w:sz w:val="20"/>
              </w:rPr>
              <w:fldChar w:fldCharType="begin">
                <w:ffData>
                  <w:name w:val="Text832"/>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p w14:paraId="79E3244F" w14:textId="77777777" w:rsidR="005054BC" w:rsidRPr="002855A1" w:rsidRDefault="005054BC" w:rsidP="00320807">
            <w:pPr>
              <w:tabs>
                <w:tab w:val="right" w:pos="3601"/>
              </w:tabs>
              <w:rPr>
                <w:rFonts w:ascii="Arial" w:hAnsi="Arial" w:cs="Arial"/>
                <w:sz w:val="20"/>
              </w:rPr>
            </w:pPr>
          </w:p>
        </w:tc>
      </w:tr>
      <w:tr w:rsidR="005054BC" w:rsidRPr="002855A1" w14:paraId="4D7418ED" w14:textId="77777777" w:rsidTr="00320807">
        <w:trPr>
          <w:cantSplit/>
          <w:trHeight w:val="720"/>
          <w:jc w:val="center"/>
        </w:trPr>
        <w:tc>
          <w:tcPr>
            <w:tcW w:w="1234" w:type="pct"/>
            <w:shd w:val="clear" w:color="auto" w:fill="F3F3F3"/>
            <w:vAlign w:val="center"/>
          </w:tcPr>
          <w:p w14:paraId="622405D6" w14:textId="77777777" w:rsidR="005054BC" w:rsidRPr="002855A1" w:rsidRDefault="005054BC" w:rsidP="00320807">
            <w:pPr>
              <w:rPr>
                <w:rFonts w:ascii="Arial" w:hAnsi="Arial" w:cs="Arial"/>
                <w:b/>
                <w:sz w:val="20"/>
              </w:rPr>
            </w:pPr>
            <w:r w:rsidRPr="002855A1">
              <w:rPr>
                <w:rFonts w:ascii="Arial" w:hAnsi="Arial" w:cs="Arial"/>
                <w:b/>
                <w:sz w:val="20"/>
              </w:rPr>
              <w:t>NAME CHIEF ADMIN/ CONTACT</w:t>
            </w:r>
          </w:p>
        </w:tc>
        <w:tc>
          <w:tcPr>
            <w:tcW w:w="1948" w:type="pct"/>
            <w:vAlign w:val="center"/>
          </w:tcPr>
          <w:p w14:paraId="1B00E02D"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Text5"/>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1818" w:type="pct"/>
            <w:vMerge/>
          </w:tcPr>
          <w:p w14:paraId="0BA4D460" w14:textId="77777777" w:rsidR="005054BC" w:rsidRPr="002855A1" w:rsidRDefault="005054BC" w:rsidP="00320807">
            <w:pPr>
              <w:rPr>
                <w:rFonts w:ascii="Arial" w:hAnsi="Arial" w:cs="Arial"/>
                <w:sz w:val="20"/>
              </w:rPr>
            </w:pPr>
          </w:p>
        </w:tc>
      </w:tr>
      <w:tr w:rsidR="005054BC" w:rsidRPr="002855A1" w14:paraId="15544EE3" w14:textId="77777777" w:rsidTr="00320807">
        <w:trPr>
          <w:cantSplit/>
          <w:trHeight w:val="720"/>
          <w:jc w:val="center"/>
        </w:trPr>
        <w:tc>
          <w:tcPr>
            <w:tcW w:w="1234" w:type="pct"/>
            <w:shd w:val="clear" w:color="auto" w:fill="F3F3F3"/>
            <w:vAlign w:val="center"/>
          </w:tcPr>
          <w:p w14:paraId="79ED22D2" w14:textId="77777777" w:rsidR="005054BC" w:rsidRPr="002855A1" w:rsidRDefault="005054BC" w:rsidP="00320807">
            <w:pPr>
              <w:rPr>
                <w:rFonts w:ascii="Arial" w:hAnsi="Arial" w:cs="Arial"/>
                <w:b/>
                <w:sz w:val="20"/>
              </w:rPr>
            </w:pPr>
            <w:r w:rsidRPr="002855A1">
              <w:rPr>
                <w:rFonts w:ascii="Arial" w:hAnsi="Arial" w:cs="Arial"/>
                <w:b/>
                <w:sz w:val="20"/>
              </w:rPr>
              <w:t>INTERNET WEBSITE</w:t>
            </w:r>
          </w:p>
          <w:p w14:paraId="195DD39E" w14:textId="77777777" w:rsidR="005054BC" w:rsidRPr="002855A1" w:rsidRDefault="005054BC" w:rsidP="00320807">
            <w:pPr>
              <w:rPr>
                <w:rFonts w:ascii="Arial" w:hAnsi="Arial" w:cs="Arial"/>
                <w:b/>
                <w:sz w:val="20"/>
              </w:rPr>
            </w:pPr>
            <w:r w:rsidRPr="002855A1">
              <w:rPr>
                <w:rFonts w:ascii="Arial" w:hAnsi="Arial" w:cs="Arial"/>
                <w:b/>
                <w:sz w:val="20"/>
              </w:rPr>
              <w:t>(if applicable)</w:t>
            </w:r>
          </w:p>
        </w:tc>
        <w:tc>
          <w:tcPr>
            <w:tcW w:w="1948" w:type="pct"/>
            <w:vAlign w:val="center"/>
          </w:tcPr>
          <w:p w14:paraId="3F8C1BA8"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Text6"/>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1818" w:type="pct"/>
            <w:vMerge/>
          </w:tcPr>
          <w:p w14:paraId="7D0DCBE7" w14:textId="77777777" w:rsidR="005054BC" w:rsidRPr="002855A1" w:rsidRDefault="005054BC" w:rsidP="00320807">
            <w:pPr>
              <w:rPr>
                <w:rFonts w:ascii="Arial" w:hAnsi="Arial" w:cs="Arial"/>
                <w:sz w:val="20"/>
              </w:rPr>
            </w:pPr>
          </w:p>
        </w:tc>
      </w:tr>
      <w:tr w:rsidR="005054BC" w:rsidRPr="002855A1" w14:paraId="2EF8461A" w14:textId="77777777" w:rsidTr="00320807">
        <w:trPr>
          <w:cantSplit/>
          <w:trHeight w:val="720"/>
          <w:jc w:val="center"/>
        </w:trPr>
        <w:tc>
          <w:tcPr>
            <w:tcW w:w="1234" w:type="pct"/>
            <w:shd w:val="clear" w:color="auto" w:fill="F3F3F3"/>
            <w:vAlign w:val="center"/>
          </w:tcPr>
          <w:p w14:paraId="5E631894" w14:textId="77777777" w:rsidR="005054BC" w:rsidRPr="002855A1" w:rsidRDefault="005054BC" w:rsidP="00320807">
            <w:pPr>
              <w:rPr>
                <w:rFonts w:ascii="Arial" w:hAnsi="Arial" w:cs="Arial"/>
                <w:b/>
                <w:sz w:val="20"/>
              </w:rPr>
            </w:pPr>
            <w:r w:rsidRPr="002855A1">
              <w:rPr>
                <w:rFonts w:ascii="Arial" w:hAnsi="Arial" w:cs="Arial"/>
                <w:b/>
                <w:sz w:val="20"/>
              </w:rPr>
              <w:t>E-MAIL ADDRESS</w:t>
            </w:r>
          </w:p>
        </w:tc>
        <w:tc>
          <w:tcPr>
            <w:tcW w:w="1948" w:type="pct"/>
            <w:vAlign w:val="center"/>
          </w:tcPr>
          <w:p w14:paraId="1AB2D5DC"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Text7"/>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1818" w:type="pct"/>
            <w:vMerge/>
          </w:tcPr>
          <w:p w14:paraId="59C32892" w14:textId="77777777" w:rsidR="005054BC" w:rsidRPr="002855A1" w:rsidRDefault="005054BC" w:rsidP="00320807">
            <w:pPr>
              <w:rPr>
                <w:rFonts w:ascii="Arial" w:hAnsi="Arial" w:cs="Arial"/>
                <w:sz w:val="20"/>
              </w:rPr>
            </w:pPr>
          </w:p>
        </w:tc>
      </w:tr>
    </w:tbl>
    <w:p w14:paraId="05A61DDA" w14:textId="77777777" w:rsidR="005054BC" w:rsidRPr="002855A1" w:rsidRDefault="005054BC" w:rsidP="005054BC">
      <w:pPr>
        <w:rPr>
          <w:rFonts w:ascii="Arial" w:hAnsi="Arial" w:cs="Arial"/>
          <w:sz w:val="20"/>
        </w:rPr>
      </w:pPr>
    </w:p>
    <w:p w14:paraId="50D3F5D5" w14:textId="77777777" w:rsidR="005054BC" w:rsidRPr="002855A1" w:rsidRDefault="005054BC" w:rsidP="005054BC">
      <w:pPr>
        <w:rPr>
          <w:rFonts w:ascii="Arial" w:hAnsi="Arial" w:cs="Arial"/>
          <w:b/>
          <w:sz w:val="20"/>
        </w:rPr>
      </w:pPr>
    </w:p>
    <w:p w14:paraId="6E8ACAB6" w14:textId="77777777" w:rsidR="005054BC" w:rsidRPr="002855A1" w:rsidRDefault="005054BC" w:rsidP="005054BC">
      <w:pPr>
        <w:rPr>
          <w:rFonts w:ascii="Arial" w:hAnsi="Arial" w:cs="Arial"/>
          <w:sz w:val="20"/>
        </w:rPr>
      </w:pPr>
      <w:r w:rsidRPr="002855A1">
        <w:rPr>
          <w:rFonts w:ascii="Arial" w:hAnsi="Arial" w:cs="Arial"/>
          <w:b/>
          <w:sz w:val="20"/>
        </w:rPr>
        <w:t>PROJECT NAME:</w:t>
      </w:r>
      <w:r w:rsidRPr="002855A1">
        <w:rPr>
          <w:rFonts w:ascii="Arial" w:hAnsi="Arial" w:cs="Arial"/>
          <w:sz w:val="20"/>
        </w:rPr>
        <w:t xml:space="preserve">   Please list the proje</w:t>
      </w:r>
      <w:r>
        <w:rPr>
          <w:rFonts w:ascii="Arial" w:hAnsi="Arial" w:cs="Arial"/>
          <w:sz w:val="20"/>
        </w:rPr>
        <w:t xml:space="preserv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649"/>
        <w:gridCol w:w="2053"/>
        <w:gridCol w:w="1406"/>
        <w:gridCol w:w="2242"/>
      </w:tblGrid>
      <w:tr w:rsidR="005054BC" w:rsidRPr="002855A1" w14:paraId="0E06E5A5" w14:textId="77777777" w:rsidTr="00320807">
        <w:trPr>
          <w:jc w:val="center"/>
        </w:trPr>
        <w:tc>
          <w:tcPr>
            <w:tcW w:w="1951" w:type="pct"/>
            <w:tcBorders>
              <w:top w:val="single" w:sz="4" w:space="0" w:color="auto"/>
              <w:bottom w:val="single" w:sz="6" w:space="0" w:color="auto"/>
            </w:tcBorders>
            <w:shd w:val="clear" w:color="auto" w:fill="F3F3F3"/>
            <w:vAlign w:val="center"/>
          </w:tcPr>
          <w:p w14:paraId="5D8F9C41" w14:textId="77777777" w:rsidR="005054BC" w:rsidRPr="002855A1" w:rsidRDefault="005054BC" w:rsidP="00320807">
            <w:pPr>
              <w:keepNext/>
              <w:tabs>
                <w:tab w:val="left" w:pos="360"/>
              </w:tabs>
              <w:suppressAutoHyphens/>
              <w:spacing w:before="90" w:after="54"/>
              <w:jc w:val="center"/>
              <w:outlineLvl w:val="6"/>
              <w:rPr>
                <w:rFonts w:ascii="Arial" w:hAnsi="Arial" w:cs="Arial"/>
                <w:b/>
                <w:sz w:val="20"/>
              </w:rPr>
            </w:pPr>
            <w:r w:rsidRPr="002855A1">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696A586E" w14:textId="77777777" w:rsidR="005054BC" w:rsidRPr="002855A1" w:rsidRDefault="005054BC" w:rsidP="00320807">
            <w:pPr>
              <w:suppressAutoHyphens/>
              <w:spacing w:before="90" w:after="54"/>
              <w:jc w:val="center"/>
              <w:rPr>
                <w:rFonts w:ascii="Arial" w:hAnsi="Arial" w:cs="Arial"/>
                <w:b/>
                <w:sz w:val="20"/>
              </w:rPr>
            </w:pPr>
            <w:r w:rsidRPr="002855A1">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2FCF669A" w14:textId="77777777" w:rsidR="005054BC" w:rsidRPr="002855A1" w:rsidRDefault="005054BC" w:rsidP="00320807">
            <w:pPr>
              <w:suppressAutoHyphens/>
              <w:spacing w:before="90" w:after="54"/>
              <w:jc w:val="center"/>
              <w:rPr>
                <w:rFonts w:ascii="Arial" w:hAnsi="Arial" w:cs="Arial"/>
                <w:b/>
                <w:sz w:val="20"/>
              </w:rPr>
            </w:pPr>
            <w:r w:rsidRPr="002855A1">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429FF856" w14:textId="77777777" w:rsidR="005054BC" w:rsidRPr="002855A1" w:rsidRDefault="005054BC" w:rsidP="00320807">
            <w:pPr>
              <w:suppressAutoHyphens/>
              <w:spacing w:before="90" w:after="54"/>
              <w:jc w:val="center"/>
              <w:rPr>
                <w:rFonts w:ascii="Arial" w:hAnsi="Arial" w:cs="Arial"/>
                <w:sz w:val="20"/>
              </w:rPr>
            </w:pPr>
            <w:r w:rsidRPr="002855A1">
              <w:rPr>
                <w:rFonts w:ascii="Arial" w:hAnsi="Arial" w:cs="Arial"/>
                <w:b/>
                <w:sz w:val="20"/>
              </w:rPr>
              <w:t>E-MAIL</w:t>
            </w:r>
          </w:p>
        </w:tc>
      </w:tr>
      <w:tr w:rsidR="005054BC" w:rsidRPr="002855A1" w14:paraId="07BB47A5" w14:textId="77777777" w:rsidTr="00320807">
        <w:trPr>
          <w:jc w:val="center"/>
        </w:trPr>
        <w:tc>
          <w:tcPr>
            <w:tcW w:w="1951" w:type="pct"/>
            <w:tcBorders>
              <w:top w:val="single" w:sz="6" w:space="0" w:color="auto"/>
            </w:tcBorders>
          </w:tcPr>
          <w:p w14:paraId="39A49BB8" w14:textId="77777777" w:rsidR="005054BC" w:rsidRPr="002855A1" w:rsidRDefault="005054BC" w:rsidP="00320807">
            <w:pPr>
              <w:tabs>
                <w:tab w:val="left" w:pos="360"/>
              </w:tabs>
              <w:suppressAutoHyphens/>
              <w:spacing w:before="90" w:after="54"/>
              <w:rPr>
                <w:rFonts w:ascii="Arial" w:hAnsi="Arial" w:cs="Arial"/>
                <w:sz w:val="20"/>
              </w:rPr>
            </w:pPr>
            <w:r w:rsidRPr="002855A1">
              <w:rPr>
                <w:rFonts w:ascii="Arial" w:hAnsi="Arial" w:cs="Arial"/>
                <w:sz w:val="20"/>
              </w:rPr>
              <w:fldChar w:fldCharType="begin">
                <w:ffData>
                  <w:name w:val="Text9"/>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1098" w:type="pct"/>
            <w:tcBorders>
              <w:top w:val="single" w:sz="6" w:space="0" w:color="auto"/>
            </w:tcBorders>
          </w:tcPr>
          <w:p w14:paraId="7AF6C532" w14:textId="77777777" w:rsidR="005054BC" w:rsidRPr="002855A1" w:rsidRDefault="005054BC" w:rsidP="00320807">
            <w:pPr>
              <w:suppressAutoHyphens/>
              <w:spacing w:before="90" w:after="54"/>
              <w:rPr>
                <w:rFonts w:ascii="Arial" w:hAnsi="Arial" w:cs="Arial"/>
                <w:sz w:val="20"/>
              </w:rPr>
            </w:pPr>
            <w:r w:rsidRPr="002855A1">
              <w:rPr>
                <w:rFonts w:ascii="Arial" w:hAnsi="Arial" w:cs="Arial"/>
                <w:sz w:val="20"/>
              </w:rPr>
              <w:fldChar w:fldCharType="begin">
                <w:ffData>
                  <w:name w:val="Text20"/>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752" w:type="pct"/>
            <w:tcBorders>
              <w:top w:val="single" w:sz="6" w:space="0" w:color="auto"/>
            </w:tcBorders>
          </w:tcPr>
          <w:p w14:paraId="67F809D2" w14:textId="77777777" w:rsidR="005054BC" w:rsidRPr="002855A1" w:rsidRDefault="005054BC" w:rsidP="00320807">
            <w:pPr>
              <w:suppressAutoHyphens/>
              <w:spacing w:before="90" w:after="54"/>
              <w:rPr>
                <w:rFonts w:ascii="Arial" w:hAnsi="Arial" w:cs="Arial"/>
                <w:sz w:val="20"/>
              </w:rPr>
            </w:pPr>
            <w:r w:rsidRPr="002855A1">
              <w:rPr>
                <w:rFonts w:ascii="Arial" w:hAnsi="Arial" w:cs="Arial"/>
                <w:sz w:val="20"/>
              </w:rPr>
              <w:fldChar w:fldCharType="begin">
                <w:ffData>
                  <w:name w:val="Text31"/>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1199" w:type="pct"/>
            <w:tcBorders>
              <w:top w:val="single" w:sz="6" w:space="0" w:color="auto"/>
            </w:tcBorders>
          </w:tcPr>
          <w:p w14:paraId="319DA477" w14:textId="77777777" w:rsidR="005054BC" w:rsidRPr="002855A1" w:rsidRDefault="005054BC" w:rsidP="00320807">
            <w:pPr>
              <w:suppressAutoHyphens/>
              <w:spacing w:before="90" w:after="54"/>
              <w:rPr>
                <w:rFonts w:ascii="Arial" w:hAnsi="Arial" w:cs="Arial"/>
                <w:sz w:val="20"/>
              </w:rPr>
            </w:pPr>
            <w:r w:rsidRPr="002855A1">
              <w:rPr>
                <w:rFonts w:ascii="Arial" w:hAnsi="Arial" w:cs="Arial"/>
                <w:sz w:val="20"/>
              </w:rPr>
              <w:fldChar w:fldCharType="begin">
                <w:ffData>
                  <w:name w:val="Text42"/>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r>
    </w:tbl>
    <w:p w14:paraId="36B83353" w14:textId="77777777" w:rsidR="005054BC" w:rsidRPr="002855A1" w:rsidRDefault="005054BC" w:rsidP="005054BC">
      <w:pPr>
        <w:suppressAutoHyphens/>
        <w:ind w:right="144"/>
        <w:rPr>
          <w:rFonts w:ascii="Arial" w:hAnsi="Arial" w:cs="Arial"/>
          <w:b/>
          <w:bCs/>
          <w:sz w:val="20"/>
        </w:rPr>
      </w:pPr>
    </w:p>
    <w:p w14:paraId="5395BB56" w14:textId="77777777" w:rsidR="005054BC" w:rsidRPr="002855A1" w:rsidRDefault="005054BC" w:rsidP="005054BC">
      <w:pPr>
        <w:suppressAutoHyphens/>
        <w:ind w:right="144"/>
        <w:rPr>
          <w:rFonts w:ascii="Arial" w:hAnsi="Arial" w:cs="Arial"/>
          <w:sz w:val="20"/>
        </w:rPr>
      </w:pPr>
      <w:r w:rsidRPr="002855A1">
        <w:rPr>
          <w:rFonts w:ascii="Arial" w:hAnsi="Arial" w:cs="Arial"/>
          <w:b/>
          <w:bCs/>
          <w:sz w:val="20"/>
        </w:rPr>
        <w:t xml:space="preserve">FUNDS REQUESTED:  </w:t>
      </w:r>
      <w:r w:rsidRPr="002855A1">
        <w:rPr>
          <w:rFonts w:ascii="Arial" w:hAnsi="Arial" w:cs="Arial"/>
          <w:sz w:val="20"/>
        </w:rPr>
        <w:t>Please list the amount and source of fund</w:t>
      </w:r>
      <w:r>
        <w:rPr>
          <w:rFonts w:ascii="Arial" w:hAnsi="Arial" w:cs="Arial"/>
          <w:sz w:val="20"/>
        </w:rPr>
        <w:t>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2922"/>
        <w:gridCol w:w="2923"/>
      </w:tblGrid>
      <w:tr w:rsidR="005054BC" w:rsidRPr="002855A1" w14:paraId="17E6FE81" w14:textId="77777777" w:rsidTr="00320807">
        <w:trPr>
          <w:trHeight w:val="467"/>
        </w:trPr>
        <w:tc>
          <w:tcPr>
            <w:tcW w:w="3549" w:type="dxa"/>
            <w:shd w:val="clear" w:color="auto" w:fill="F3F3F3"/>
            <w:vAlign w:val="center"/>
          </w:tcPr>
          <w:p w14:paraId="3240B752" w14:textId="77777777" w:rsidR="005054BC" w:rsidRPr="002855A1" w:rsidRDefault="005054BC" w:rsidP="00320807">
            <w:pPr>
              <w:suppressAutoHyphens/>
              <w:ind w:right="144"/>
              <w:jc w:val="center"/>
              <w:rPr>
                <w:rFonts w:ascii="Arial" w:hAnsi="Arial" w:cs="Arial"/>
                <w:b/>
                <w:bCs/>
                <w:sz w:val="20"/>
              </w:rPr>
            </w:pPr>
            <w:r w:rsidRPr="002855A1">
              <w:rPr>
                <w:rFonts w:ascii="Arial" w:hAnsi="Arial" w:cs="Arial"/>
                <w:b/>
                <w:bCs/>
                <w:sz w:val="20"/>
              </w:rPr>
              <w:t>AMOUNT OF CDBG FUNDS REQUESTED</w:t>
            </w:r>
          </w:p>
        </w:tc>
        <w:tc>
          <w:tcPr>
            <w:tcW w:w="2959" w:type="dxa"/>
            <w:shd w:val="clear" w:color="auto" w:fill="F3F3F3"/>
            <w:vAlign w:val="center"/>
          </w:tcPr>
          <w:p w14:paraId="77C59FE6" w14:textId="77777777" w:rsidR="005054BC" w:rsidRPr="002855A1" w:rsidRDefault="005054BC" w:rsidP="00320807">
            <w:pPr>
              <w:suppressAutoHyphens/>
              <w:ind w:right="144"/>
              <w:jc w:val="center"/>
              <w:rPr>
                <w:rFonts w:ascii="Arial" w:hAnsi="Arial" w:cs="Arial"/>
                <w:b/>
                <w:bCs/>
                <w:sz w:val="20"/>
              </w:rPr>
            </w:pPr>
            <w:r w:rsidRPr="002855A1">
              <w:rPr>
                <w:rFonts w:ascii="Arial" w:hAnsi="Arial" w:cs="Arial"/>
                <w:b/>
                <w:bCs/>
                <w:sz w:val="20"/>
              </w:rPr>
              <w:t>TOTAL PROJECT COST</w:t>
            </w:r>
          </w:p>
        </w:tc>
        <w:tc>
          <w:tcPr>
            <w:tcW w:w="2960" w:type="dxa"/>
            <w:shd w:val="clear" w:color="auto" w:fill="F3F3F3"/>
            <w:vAlign w:val="center"/>
          </w:tcPr>
          <w:p w14:paraId="739435F5" w14:textId="77777777" w:rsidR="005054BC" w:rsidRPr="002855A1" w:rsidRDefault="005054BC" w:rsidP="00320807">
            <w:pPr>
              <w:suppressAutoHyphens/>
              <w:ind w:right="144"/>
              <w:jc w:val="center"/>
              <w:rPr>
                <w:rFonts w:ascii="Arial" w:hAnsi="Arial" w:cs="Arial"/>
                <w:b/>
                <w:bCs/>
                <w:sz w:val="20"/>
              </w:rPr>
            </w:pPr>
            <w:r w:rsidRPr="002855A1">
              <w:rPr>
                <w:rFonts w:ascii="Arial" w:hAnsi="Arial" w:cs="Arial"/>
                <w:b/>
                <w:bCs/>
                <w:sz w:val="20"/>
              </w:rPr>
              <w:t>PECENT OF CDBG FUNDS TO TOTAL PROJECT COST</w:t>
            </w:r>
          </w:p>
        </w:tc>
      </w:tr>
      <w:tr w:rsidR="005054BC" w:rsidRPr="002855A1" w14:paraId="5AF5402A" w14:textId="77777777" w:rsidTr="00320807">
        <w:trPr>
          <w:trHeight w:val="440"/>
        </w:trPr>
        <w:tc>
          <w:tcPr>
            <w:tcW w:w="3549" w:type="dxa"/>
            <w:vAlign w:val="center"/>
          </w:tcPr>
          <w:p w14:paraId="13BE5024" w14:textId="77777777" w:rsidR="005054BC" w:rsidRPr="002855A1" w:rsidRDefault="005054BC" w:rsidP="00320807">
            <w:pPr>
              <w:suppressAutoHyphens/>
              <w:ind w:right="144"/>
              <w:rPr>
                <w:rFonts w:ascii="Arial" w:hAnsi="Arial" w:cs="Arial"/>
                <w:sz w:val="20"/>
              </w:rPr>
            </w:pPr>
            <w:r w:rsidRPr="002855A1">
              <w:rPr>
                <w:rFonts w:ascii="Arial" w:hAnsi="Arial" w:cs="Arial"/>
                <w:sz w:val="20"/>
              </w:rPr>
              <w:t>$</w:t>
            </w:r>
            <w:r w:rsidRPr="002855A1">
              <w:rPr>
                <w:rFonts w:ascii="Arial" w:hAnsi="Arial" w:cs="Arial"/>
                <w:sz w:val="20"/>
              </w:rPr>
              <w:fldChar w:fldCharType="begin">
                <w:ffData>
                  <w:name w:val="Text577"/>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2959" w:type="dxa"/>
            <w:vAlign w:val="center"/>
          </w:tcPr>
          <w:p w14:paraId="07152E2D" w14:textId="77777777" w:rsidR="005054BC" w:rsidRPr="002855A1" w:rsidRDefault="005054BC" w:rsidP="00320807">
            <w:pPr>
              <w:suppressAutoHyphens/>
              <w:ind w:right="144"/>
              <w:rPr>
                <w:rFonts w:ascii="Arial" w:hAnsi="Arial" w:cs="Arial"/>
                <w:sz w:val="28"/>
              </w:rPr>
            </w:pPr>
            <w:r w:rsidRPr="002855A1">
              <w:rPr>
                <w:rFonts w:ascii="Arial" w:hAnsi="Arial" w:cs="Arial"/>
                <w:sz w:val="20"/>
              </w:rPr>
              <w:t>$</w:t>
            </w:r>
            <w:r w:rsidRPr="002855A1">
              <w:rPr>
                <w:rFonts w:ascii="Arial" w:hAnsi="Arial" w:cs="Arial"/>
                <w:sz w:val="20"/>
              </w:rPr>
              <w:fldChar w:fldCharType="begin">
                <w:ffData>
                  <w:name w:val="Text577"/>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2960" w:type="dxa"/>
            <w:vAlign w:val="center"/>
          </w:tcPr>
          <w:p w14:paraId="5299378F" w14:textId="77777777" w:rsidR="005054BC" w:rsidRPr="002855A1" w:rsidRDefault="005054BC" w:rsidP="00320807">
            <w:pPr>
              <w:suppressAutoHyphens/>
              <w:ind w:right="144"/>
              <w:rPr>
                <w:rFonts w:ascii="Arial" w:hAnsi="Arial" w:cs="Arial"/>
                <w:sz w:val="28"/>
              </w:rPr>
            </w:pPr>
            <w:r w:rsidRPr="002855A1">
              <w:rPr>
                <w:rFonts w:ascii="Arial" w:hAnsi="Arial" w:cs="Arial"/>
                <w:sz w:val="20"/>
              </w:rPr>
              <w:t>$</w:t>
            </w:r>
            <w:r w:rsidRPr="002855A1">
              <w:rPr>
                <w:rFonts w:ascii="Arial" w:hAnsi="Arial" w:cs="Arial"/>
                <w:sz w:val="20"/>
              </w:rPr>
              <w:fldChar w:fldCharType="begin">
                <w:ffData>
                  <w:name w:val="Text577"/>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r>
    </w:tbl>
    <w:p w14:paraId="0DAB7596" w14:textId="77777777" w:rsidR="005054BC" w:rsidRPr="002855A1" w:rsidRDefault="005054BC" w:rsidP="005054BC">
      <w:pPr>
        <w:suppressAutoHyphens/>
        <w:ind w:right="144"/>
        <w:rPr>
          <w:rFonts w:ascii="Arial" w:hAnsi="Arial" w:cs="Arial"/>
          <w:sz w:val="20"/>
        </w:rPr>
      </w:pPr>
    </w:p>
    <w:p w14:paraId="05CAA54E" w14:textId="77777777" w:rsidR="005054BC" w:rsidRPr="002855A1" w:rsidRDefault="005054BC" w:rsidP="005054BC">
      <w:pPr>
        <w:suppressAutoHyphens/>
        <w:ind w:right="144"/>
        <w:rPr>
          <w:rFonts w:ascii="Arial" w:hAnsi="Arial" w:cs="Arial"/>
          <w:sz w:val="20"/>
        </w:rPr>
      </w:pPr>
    </w:p>
    <w:tbl>
      <w:tblPr>
        <w:tblW w:w="0" w:type="auto"/>
        <w:tblLook w:val="0000" w:firstRow="0" w:lastRow="0" w:firstColumn="0" w:lastColumn="0" w:noHBand="0" w:noVBand="0"/>
      </w:tblPr>
      <w:tblGrid>
        <w:gridCol w:w="5045"/>
        <w:gridCol w:w="703"/>
        <w:gridCol w:w="3612"/>
      </w:tblGrid>
      <w:tr w:rsidR="005054BC" w:rsidRPr="002855A1" w14:paraId="2B266891" w14:textId="77777777" w:rsidTr="00320807">
        <w:tc>
          <w:tcPr>
            <w:tcW w:w="5148" w:type="dxa"/>
          </w:tcPr>
          <w:p w14:paraId="4A346273" w14:textId="77777777" w:rsidR="005054BC" w:rsidRPr="002855A1" w:rsidRDefault="005054BC" w:rsidP="00320807">
            <w:pPr>
              <w:suppressAutoHyphens/>
              <w:ind w:right="144"/>
              <w:rPr>
                <w:rFonts w:ascii="Arial" w:hAnsi="Arial" w:cs="Arial"/>
                <w:sz w:val="20"/>
              </w:rPr>
            </w:pPr>
          </w:p>
        </w:tc>
        <w:tc>
          <w:tcPr>
            <w:tcW w:w="720" w:type="dxa"/>
          </w:tcPr>
          <w:p w14:paraId="56B1A9B2" w14:textId="77777777" w:rsidR="005054BC" w:rsidRPr="002855A1" w:rsidRDefault="005054BC" w:rsidP="00320807">
            <w:pPr>
              <w:suppressAutoHyphens/>
              <w:ind w:right="144"/>
              <w:rPr>
                <w:rFonts w:ascii="Arial" w:hAnsi="Arial" w:cs="Arial"/>
                <w:sz w:val="20"/>
              </w:rPr>
            </w:pPr>
          </w:p>
        </w:tc>
        <w:tc>
          <w:tcPr>
            <w:tcW w:w="3708" w:type="dxa"/>
          </w:tcPr>
          <w:p w14:paraId="78C7FC49" w14:textId="77777777" w:rsidR="005054BC" w:rsidRPr="002855A1" w:rsidRDefault="005054BC" w:rsidP="00320807">
            <w:pPr>
              <w:suppressAutoHyphens/>
              <w:ind w:right="144"/>
              <w:rPr>
                <w:rFonts w:ascii="Arial" w:hAnsi="Arial" w:cs="Arial"/>
                <w:sz w:val="20"/>
              </w:rPr>
            </w:pPr>
          </w:p>
        </w:tc>
      </w:tr>
      <w:tr w:rsidR="005054BC" w:rsidRPr="002855A1" w14:paraId="322AA2B2" w14:textId="77777777" w:rsidTr="00320807">
        <w:tc>
          <w:tcPr>
            <w:tcW w:w="5148" w:type="dxa"/>
            <w:tcBorders>
              <w:top w:val="single" w:sz="4" w:space="0" w:color="auto"/>
            </w:tcBorders>
          </w:tcPr>
          <w:p w14:paraId="7B8659D0" w14:textId="77777777" w:rsidR="005054BC" w:rsidRPr="002855A1" w:rsidRDefault="005054BC" w:rsidP="00320807">
            <w:pPr>
              <w:suppressAutoHyphens/>
              <w:ind w:right="144"/>
              <w:rPr>
                <w:rFonts w:ascii="Arial" w:hAnsi="Arial" w:cs="Arial"/>
                <w:sz w:val="20"/>
              </w:rPr>
            </w:pPr>
            <w:r w:rsidRPr="002855A1">
              <w:rPr>
                <w:rFonts w:ascii="Arial" w:hAnsi="Arial" w:cs="Arial"/>
                <w:sz w:val="20"/>
              </w:rPr>
              <w:t>Signature of Chief Elected Official/Organization Head</w:t>
            </w:r>
          </w:p>
        </w:tc>
        <w:tc>
          <w:tcPr>
            <w:tcW w:w="720" w:type="dxa"/>
          </w:tcPr>
          <w:p w14:paraId="6C308A47" w14:textId="77777777" w:rsidR="005054BC" w:rsidRPr="002855A1" w:rsidRDefault="005054BC" w:rsidP="00320807">
            <w:pPr>
              <w:suppressAutoHyphens/>
              <w:ind w:right="144"/>
              <w:rPr>
                <w:rFonts w:ascii="Arial" w:hAnsi="Arial" w:cs="Arial"/>
                <w:sz w:val="20"/>
              </w:rPr>
            </w:pPr>
          </w:p>
        </w:tc>
        <w:tc>
          <w:tcPr>
            <w:tcW w:w="3708" w:type="dxa"/>
            <w:tcBorders>
              <w:top w:val="single" w:sz="4" w:space="0" w:color="auto"/>
            </w:tcBorders>
          </w:tcPr>
          <w:p w14:paraId="1D35C09A" w14:textId="77777777" w:rsidR="005054BC" w:rsidRPr="002855A1" w:rsidRDefault="005054BC" w:rsidP="00320807">
            <w:pPr>
              <w:suppressAutoHyphens/>
              <w:ind w:right="144"/>
              <w:rPr>
                <w:rFonts w:ascii="Arial" w:hAnsi="Arial" w:cs="Arial"/>
                <w:sz w:val="20"/>
              </w:rPr>
            </w:pPr>
            <w:r w:rsidRPr="002855A1">
              <w:rPr>
                <w:rFonts w:ascii="Arial" w:hAnsi="Arial" w:cs="Arial"/>
                <w:sz w:val="20"/>
              </w:rPr>
              <w:t>Title</w:t>
            </w:r>
          </w:p>
        </w:tc>
      </w:tr>
      <w:tr w:rsidR="005054BC" w:rsidRPr="002855A1" w14:paraId="0C9F3A05" w14:textId="77777777" w:rsidTr="00320807">
        <w:tc>
          <w:tcPr>
            <w:tcW w:w="5148" w:type="dxa"/>
            <w:tcBorders>
              <w:bottom w:val="single" w:sz="4" w:space="0" w:color="auto"/>
            </w:tcBorders>
          </w:tcPr>
          <w:p w14:paraId="28B05CD5" w14:textId="77777777" w:rsidR="005054BC" w:rsidRPr="002855A1" w:rsidRDefault="005054BC" w:rsidP="00320807">
            <w:pPr>
              <w:suppressAutoHyphens/>
              <w:ind w:right="144"/>
              <w:rPr>
                <w:rFonts w:ascii="Arial" w:hAnsi="Arial" w:cs="Arial"/>
                <w:sz w:val="20"/>
              </w:rPr>
            </w:pPr>
          </w:p>
          <w:p w14:paraId="10E62CE0" w14:textId="77777777" w:rsidR="005054BC" w:rsidRPr="002855A1" w:rsidRDefault="005054BC" w:rsidP="00320807">
            <w:pPr>
              <w:suppressAutoHyphens/>
              <w:ind w:right="144"/>
              <w:rPr>
                <w:rFonts w:ascii="Arial" w:hAnsi="Arial" w:cs="Arial"/>
                <w:sz w:val="20"/>
              </w:rPr>
            </w:pPr>
            <w:r w:rsidRPr="002855A1">
              <w:rPr>
                <w:rFonts w:ascii="Arial" w:hAnsi="Arial" w:cs="Arial"/>
                <w:sz w:val="20"/>
              </w:rPr>
              <w:fldChar w:fldCharType="begin">
                <w:ffData>
                  <w:name w:val="Text833"/>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720" w:type="dxa"/>
          </w:tcPr>
          <w:p w14:paraId="69544A84" w14:textId="77777777" w:rsidR="005054BC" w:rsidRPr="002855A1" w:rsidRDefault="005054BC" w:rsidP="00320807">
            <w:pPr>
              <w:suppressAutoHyphens/>
              <w:ind w:right="144"/>
              <w:rPr>
                <w:rFonts w:ascii="Arial" w:hAnsi="Arial" w:cs="Arial"/>
                <w:sz w:val="20"/>
              </w:rPr>
            </w:pPr>
          </w:p>
        </w:tc>
        <w:tc>
          <w:tcPr>
            <w:tcW w:w="3708" w:type="dxa"/>
            <w:tcBorders>
              <w:bottom w:val="single" w:sz="4" w:space="0" w:color="auto"/>
            </w:tcBorders>
          </w:tcPr>
          <w:p w14:paraId="61BB8C2F" w14:textId="77777777" w:rsidR="005054BC" w:rsidRPr="002855A1" w:rsidRDefault="005054BC" w:rsidP="00320807">
            <w:pPr>
              <w:suppressAutoHyphens/>
              <w:ind w:right="144"/>
              <w:rPr>
                <w:rFonts w:ascii="Arial" w:hAnsi="Arial" w:cs="Arial"/>
                <w:sz w:val="20"/>
              </w:rPr>
            </w:pPr>
          </w:p>
          <w:p w14:paraId="72FDC5EE" w14:textId="77777777" w:rsidR="005054BC" w:rsidRPr="002855A1" w:rsidRDefault="005054BC" w:rsidP="00320807">
            <w:pPr>
              <w:suppressAutoHyphens/>
              <w:ind w:right="144"/>
              <w:rPr>
                <w:rFonts w:ascii="Arial" w:hAnsi="Arial" w:cs="Arial"/>
                <w:sz w:val="20"/>
              </w:rPr>
            </w:pPr>
            <w:r w:rsidRPr="002855A1">
              <w:rPr>
                <w:rFonts w:ascii="Arial" w:hAnsi="Arial" w:cs="Arial"/>
                <w:sz w:val="20"/>
              </w:rPr>
              <w:fldChar w:fldCharType="begin">
                <w:ffData>
                  <w:name w:val="Text834"/>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r>
      <w:tr w:rsidR="005054BC" w:rsidRPr="002855A1" w14:paraId="2B0F3893" w14:textId="77777777" w:rsidTr="00320807">
        <w:tc>
          <w:tcPr>
            <w:tcW w:w="5148" w:type="dxa"/>
            <w:tcBorders>
              <w:top w:val="single" w:sz="4" w:space="0" w:color="auto"/>
            </w:tcBorders>
          </w:tcPr>
          <w:p w14:paraId="53817D59" w14:textId="77777777" w:rsidR="005054BC" w:rsidRPr="002855A1" w:rsidRDefault="005054BC" w:rsidP="00320807">
            <w:pPr>
              <w:suppressAutoHyphens/>
              <w:ind w:right="144"/>
              <w:rPr>
                <w:rFonts w:ascii="Arial" w:hAnsi="Arial" w:cs="Arial"/>
                <w:sz w:val="20"/>
              </w:rPr>
            </w:pPr>
            <w:r w:rsidRPr="002855A1">
              <w:rPr>
                <w:rFonts w:ascii="Arial" w:hAnsi="Arial" w:cs="Arial"/>
                <w:sz w:val="20"/>
              </w:rPr>
              <w:t xml:space="preserve">Printed Name </w:t>
            </w:r>
          </w:p>
        </w:tc>
        <w:tc>
          <w:tcPr>
            <w:tcW w:w="720" w:type="dxa"/>
          </w:tcPr>
          <w:p w14:paraId="29B2ADA1" w14:textId="77777777" w:rsidR="005054BC" w:rsidRPr="002855A1" w:rsidRDefault="005054BC" w:rsidP="00320807">
            <w:pPr>
              <w:suppressAutoHyphens/>
              <w:ind w:right="144"/>
              <w:rPr>
                <w:rFonts w:ascii="Arial" w:hAnsi="Arial" w:cs="Arial"/>
                <w:sz w:val="20"/>
              </w:rPr>
            </w:pPr>
          </w:p>
        </w:tc>
        <w:tc>
          <w:tcPr>
            <w:tcW w:w="3708" w:type="dxa"/>
            <w:tcBorders>
              <w:top w:val="single" w:sz="4" w:space="0" w:color="auto"/>
            </w:tcBorders>
          </w:tcPr>
          <w:p w14:paraId="46BBBB5A" w14:textId="77777777" w:rsidR="005054BC" w:rsidRPr="002855A1" w:rsidRDefault="005054BC" w:rsidP="00320807">
            <w:pPr>
              <w:suppressAutoHyphens/>
              <w:ind w:right="144"/>
              <w:rPr>
                <w:rFonts w:ascii="Arial" w:hAnsi="Arial" w:cs="Arial"/>
                <w:sz w:val="20"/>
              </w:rPr>
            </w:pPr>
            <w:r w:rsidRPr="002855A1">
              <w:rPr>
                <w:rFonts w:ascii="Arial" w:hAnsi="Arial" w:cs="Arial"/>
                <w:sz w:val="20"/>
              </w:rPr>
              <w:t>Date</w:t>
            </w:r>
          </w:p>
        </w:tc>
      </w:tr>
    </w:tbl>
    <w:p w14:paraId="01FA20D2" w14:textId="77777777" w:rsidR="005054BC" w:rsidRPr="002855A1" w:rsidRDefault="005054BC" w:rsidP="005054BC">
      <w:pPr>
        <w:rPr>
          <w:rFonts w:ascii="Arial" w:hAnsi="Arial" w:cs="Arial"/>
          <w:b/>
          <w:bCs/>
          <w:sz w:val="22"/>
        </w:rPr>
      </w:pPr>
      <w:r w:rsidRPr="002855A1">
        <w:rPr>
          <w:rFonts w:ascii="Arial" w:hAnsi="Arial" w:cs="Arial"/>
          <w:sz w:val="20"/>
        </w:rPr>
        <w:br w:type="page"/>
      </w:r>
      <w:r w:rsidRPr="002855A1">
        <w:rPr>
          <w:rFonts w:ascii="Arial" w:hAnsi="Arial" w:cs="Arial"/>
          <w:b/>
          <w:bCs/>
          <w:sz w:val="22"/>
        </w:rPr>
        <w:t>NEED AND JUSTIFICATION</w:t>
      </w:r>
    </w:p>
    <w:p w14:paraId="73C9BB5A" w14:textId="77777777" w:rsidR="005054BC" w:rsidRPr="002855A1" w:rsidRDefault="005054BC" w:rsidP="005054BC">
      <w:pPr>
        <w:suppressAutoHyphens/>
        <w:ind w:left="720" w:hanging="720"/>
        <w:rPr>
          <w:rFonts w:ascii="Arial" w:hAnsi="Arial" w:cs="Arial"/>
          <w:sz w:val="20"/>
        </w:rPr>
      </w:pPr>
    </w:p>
    <w:p w14:paraId="1D256C34" w14:textId="77777777" w:rsidR="005054BC" w:rsidRPr="002855A1" w:rsidRDefault="005054BC" w:rsidP="00104F36">
      <w:pPr>
        <w:numPr>
          <w:ilvl w:val="0"/>
          <w:numId w:val="12"/>
        </w:numPr>
        <w:suppressAutoHyphens/>
        <w:rPr>
          <w:rFonts w:ascii="Arial" w:hAnsi="Arial" w:cs="Arial"/>
          <w:sz w:val="20"/>
        </w:rPr>
      </w:pPr>
      <w:r w:rsidRPr="002855A1">
        <w:rPr>
          <w:rFonts w:ascii="Arial" w:hAnsi="Arial" w:cs="Arial"/>
          <w:b/>
          <w:sz w:val="20"/>
        </w:rPr>
        <w:t>PROJECT NEED:</w:t>
      </w:r>
      <w:r w:rsidRPr="002855A1">
        <w:rPr>
          <w:rFonts w:ascii="Arial" w:hAnsi="Arial" w:cs="Arial"/>
          <w:sz w:val="20"/>
        </w:rPr>
        <w:t xml:space="preserve">  In the space below, provide a brief description of the need or problem that will be addressed. </w:t>
      </w:r>
    </w:p>
    <w:p w14:paraId="3FB4BEB6" w14:textId="77777777" w:rsidR="005054BC" w:rsidRPr="002855A1" w:rsidRDefault="005054BC" w:rsidP="005054BC">
      <w:pPr>
        <w:suppressAutoHyphens/>
        <w:ind w:left="1440" w:hanging="720"/>
        <w:rPr>
          <w:rFonts w:ascii="Arial" w:hAnsi="Arial" w:cs="Arial"/>
          <w:sz w:val="20"/>
        </w:rPr>
      </w:pPr>
    </w:p>
    <w:p w14:paraId="14053253" w14:textId="77777777" w:rsidR="005054BC" w:rsidRPr="002855A1" w:rsidRDefault="005054BC" w:rsidP="005054BC">
      <w:pPr>
        <w:suppressAutoHyphens/>
        <w:rPr>
          <w:rFonts w:ascii="Arial" w:hAnsi="Arial" w:cs="Arial"/>
          <w:sz w:val="20"/>
        </w:rPr>
      </w:pPr>
      <w:r w:rsidRPr="002855A1">
        <w:rPr>
          <w:rFonts w:ascii="Arial" w:hAnsi="Arial" w:cs="Arial"/>
          <w:sz w:val="20"/>
        </w:rPr>
        <w:tab/>
      </w:r>
    </w:p>
    <w:tbl>
      <w:tblPr>
        <w:tblW w:w="0" w:type="auto"/>
        <w:tblInd w:w="720" w:type="dxa"/>
        <w:tblLook w:val="0000" w:firstRow="0" w:lastRow="0" w:firstColumn="0" w:lastColumn="0" w:noHBand="0" w:noVBand="0"/>
      </w:tblPr>
      <w:tblGrid>
        <w:gridCol w:w="8640"/>
      </w:tblGrid>
      <w:tr w:rsidR="005054BC" w:rsidRPr="002855A1" w14:paraId="09127B33" w14:textId="77777777" w:rsidTr="00320807">
        <w:trPr>
          <w:cantSplit/>
          <w:trHeight w:val="5643"/>
        </w:trPr>
        <w:tc>
          <w:tcPr>
            <w:tcW w:w="10283" w:type="dxa"/>
            <w:tcBorders>
              <w:bottom w:val="nil"/>
            </w:tcBorders>
          </w:tcPr>
          <w:p w14:paraId="26684457" w14:textId="77777777" w:rsidR="005054BC" w:rsidRPr="002855A1" w:rsidRDefault="005054BC" w:rsidP="00320807">
            <w:pPr>
              <w:tabs>
                <w:tab w:val="left" w:pos="720"/>
              </w:tabs>
              <w:rPr>
                <w:rFonts w:ascii="Arial" w:hAnsi="Arial"/>
                <w:sz w:val="20"/>
              </w:rPr>
            </w:pPr>
            <w:r w:rsidRPr="002855A1">
              <w:rPr>
                <w:rFonts w:ascii="Arial" w:hAnsi="Arial"/>
                <w:sz w:val="20"/>
              </w:rPr>
              <w:fldChar w:fldCharType="begin">
                <w:ffData>
                  <w:name w:val="Text553"/>
                  <w:enabled/>
                  <w:calcOnExit w:val="0"/>
                  <w:textInput/>
                </w:ffData>
              </w:fldChar>
            </w:r>
            <w:r w:rsidRPr="002855A1">
              <w:rPr>
                <w:rFonts w:ascii="Arial" w:hAnsi="Arial"/>
                <w:sz w:val="20"/>
              </w:rPr>
              <w:instrText xml:space="preserve"> FORMTEXT </w:instrText>
            </w:r>
            <w:r w:rsidRPr="002855A1">
              <w:rPr>
                <w:rFonts w:ascii="Arial" w:hAnsi="Arial"/>
                <w:sz w:val="20"/>
              </w:rPr>
            </w:r>
            <w:r w:rsidRPr="002855A1">
              <w:rPr>
                <w:rFonts w:ascii="Arial" w:hAnsi="Arial"/>
                <w:sz w:val="20"/>
              </w:rPr>
              <w:fldChar w:fldCharType="separate"/>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sz w:val="20"/>
              </w:rPr>
              <w:fldChar w:fldCharType="end"/>
            </w:r>
          </w:p>
        </w:tc>
      </w:tr>
    </w:tbl>
    <w:p w14:paraId="250D12D8" w14:textId="77777777" w:rsidR="005054BC" w:rsidRPr="002855A1" w:rsidRDefault="005054BC" w:rsidP="005054BC">
      <w:pPr>
        <w:suppressAutoHyphens/>
        <w:rPr>
          <w:rFonts w:ascii="Arial" w:hAnsi="Arial" w:cs="Arial"/>
          <w:sz w:val="20"/>
        </w:rPr>
      </w:pPr>
    </w:p>
    <w:p w14:paraId="0198AE9B" w14:textId="77777777" w:rsidR="005054BC" w:rsidRPr="002855A1" w:rsidRDefault="005054BC" w:rsidP="005054BC">
      <w:pPr>
        <w:suppressAutoHyphens/>
        <w:rPr>
          <w:rFonts w:ascii="Arial" w:hAnsi="Arial" w:cs="Arial"/>
          <w:sz w:val="20"/>
        </w:rPr>
      </w:pPr>
    </w:p>
    <w:p w14:paraId="596F2462" w14:textId="77777777" w:rsidR="005054BC" w:rsidRPr="002855A1" w:rsidRDefault="005054BC" w:rsidP="005054BC">
      <w:pPr>
        <w:suppressAutoHyphens/>
        <w:rPr>
          <w:rFonts w:ascii="Arial" w:hAnsi="Arial" w:cs="Arial"/>
          <w:sz w:val="20"/>
        </w:rPr>
      </w:pPr>
    </w:p>
    <w:p w14:paraId="17D3A6A9" w14:textId="77777777" w:rsidR="005054BC" w:rsidRPr="002855A1" w:rsidRDefault="005054BC" w:rsidP="005054BC">
      <w:pPr>
        <w:suppressAutoHyphens/>
        <w:rPr>
          <w:rFonts w:ascii="Arial" w:hAnsi="Arial" w:cs="Arial"/>
          <w:sz w:val="20"/>
        </w:rPr>
      </w:pPr>
    </w:p>
    <w:p w14:paraId="2DAD6548" w14:textId="77777777" w:rsidR="005054BC" w:rsidRPr="002855A1" w:rsidRDefault="005054BC" w:rsidP="005054BC">
      <w:pPr>
        <w:suppressAutoHyphens/>
        <w:rPr>
          <w:rFonts w:ascii="Arial" w:hAnsi="Arial" w:cs="Arial"/>
          <w:b/>
          <w:bCs/>
          <w:sz w:val="22"/>
        </w:rPr>
      </w:pPr>
      <w:r w:rsidRPr="002855A1">
        <w:rPr>
          <w:rFonts w:ascii="Arial" w:hAnsi="Arial" w:cs="Arial"/>
          <w:b/>
          <w:bCs/>
          <w:sz w:val="22"/>
        </w:rPr>
        <w:t>BENEFICIARIES</w:t>
      </w:r>
    </w:p>
    <w:p w14:paraId="7013445C" w14:textId="77777777" w:rsidR="005054BC" w:rsidRPr="002855A1" w:rsidRDefault="005054BC" w:rsidP="005054BC">
      <w:pPr>
        <w:suppressAutoHyphens/>
        <w:rPr>
          <w:rFonts w:ascii="Arial" w:hAnsi="Arial" w:cs="Arial"/>
          <w:sz w:val="20"/>
        </w:rPr>
      </w:pPr>
    </w:p>
    <w:p w14:paraId="2E326905" w14:textId="77777777" w:rsidR="005054BC" w:rsidRPr="002855A1" w:rsidRDefault="005054BC" w:rsidP="00104F36">
      <w:pPr>
        <w:numPr>
          <w:ilvl w:val="0"/>
          <w:numId w:val="12"/>
        </w:numPr>
        <w:suppressAutoHyphens/>
        <w:jc w:val="both"/>
        <w:rPr>
          <w:rFonts w:ascii="Arial" w:hAnsi="Arial" w:cs="Arial"/>
          <w:sz w:val="20"/>
        </w:rPr>
      </w:pPr>
      <w:r w:rsidRPr="002855A1">
        <w:rPr>
          <w:rFonts w:ascii="Arial" w:hAnsi="Arial" w:cs="Arial"/>
          <w:b/>
          <w:sz w:val="20"/>
        </w:rPr>
        <w:t>POPULATION TO BE SERVED:</w:t>
      </w:r>
      <w:r w:rsidRPr="002855A1">
        <w:rPr>
          <w:rFonts w:ascii="Arial" w:hAnsi="Arial" w:cs="Arial"/>
          <w:sz w:val="20"/>
        </w:rPr>
        <w:t xml:space="preserve">  In the space below, provide a brief description of the population that will benefit from this project.</w:t>
      </w:r>
    </w:p>
    <w:p w14:paraId="5EF3B85C" w14:textId="77777777" w:rsidR="005054BC" w:rsidRPr="002855A1" w:rsidRDefault="005054BC" w:rsidP="005054BC">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855A1" w14:paraId="2F3487F7" w14:textId="77777777" w:rsidTr="00320807">
        <w:trPr>
          <w:cantSplit/>
          <w:trHeight w:val="3942"/>
        </w:trPr>
        <w:tc>
          <w:tcPr>
            <w:tcW w:w="10283" w:type="dxa"/>
            <w:tcBorders>
              <w:bottom w:val="nil"/>
            </w:tcBorders>
          </w:tcPr>
          <w:p w14:paraId="46F48F91" w14:textId="77777777" w:rsidR="005054BC" w:rsidRPr="002855A1" w:rsidRDefault="005054BC" w:rsidP="00320807">
            <w:pPr>
              <w:tabs>
                <w:tab w:val="left" w:pos="720"/>
              </w:tabs>
              <w:rPr>
                <w:rFonts w:ascii="Arial" w:hAnsi="Arial"/>
                <w:sz w:val="20"/>
              </w:rPr>
            </w:pPr>
            <w:r w:rsidRPr="002855A1">
              <w:rPr>
                <w:rFonts w:ascii="Arial" w:hAnsi="Arial"/>
                <w:sz w:val="20"/>
              </w:rPr>
              <w:fldChar w:fldCharType="begin">
                <w:ffData>
                  <w:name w:val="Text553"/>
                  <w:enabled/>
                  <w:calcOnExit w:val="0"/>
                  <w:textInput/>
                </w:ffData>
              </w:fldChar>
            </w:r>
            <w:r w:rsidRPr="002855A1">
              <w:rPr>
                <w:rFonts w:ascii="Arial" w:hAnsi="Arial"/>
                <w:sz w:val="20"/>
              </w:rPr>
              <w:instrText xml:space="preserve"> FORMTEXT </w:instrText>
            </w:r>
            <w:r w:rsidRPr="002855A1">
              <w:rPr>
                <w:rFonts w:ascii="Arial" w:hAnsi="Arial"/>
                <w:sz w:val="20"/>
              </w:rPr>
            </w:r>
            <w:r w:rsidRPr="002855A1">
              <w:rPr>
                <w:rFonts w:ascii="Arial" w:hAnsi="Arial"/>
                <w:sz w:val="20"/>
              </w:rPr>
              <w:fldChar w:fldCharType="separate"/>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sz w:val="20"/>
              </w:rPr>
              <w:fldChar w:fldCharType="end"/>
            </w:r>
          </w:p>
        </w:tc>
      </w:tr>
    </w:tbl>
    <w:p w14:paraId="0D50E3DA" w14:textId="77777777" w:rsidR="005054BC" w:rsidRDefault="005054BC" w:rsidP="005054BC">
      <w:pPr>
        <w:rPr>
          <w:rFonts w:ascii="Arial" w:hAnsi="Arial" w:cs="Arial"/>
          <w:sz w:val="22"/>
        </w:rPr>
        <w:sectPr w:rsidR="005054BC">
          <w:headerReference w:type="default" r:id="rId45"/>
          <w:headerReference w:type="first" r:id="rId46"/>
          <w:pgSz w:w="12240" w:h="15840"/>
          <w:pgMar w:top="720" w:right="1440" w:bottom="1440" w:left="1440" w:header="720" w:footer="720" w:gutter="0"/>
          <w:cols w:space="720"/>
          <w:docGrid w:linePitch="360"/>
        </w:sectPr>
      </w:pPr>
    </w:p>
    <w:p w14:paraId="7341E2DB" w14:textId="77777777" w:rsidR="005054BC" w:rsidRDefault="005054BC" w:rsidP="005054BC">
      <w:pPr>
        <w:rPr>
          <w:rFonts w:ascii="Arial" w:hAnsi="Arial" w:cs="Arial"/>
          <w:b/>
          <w:bCs/>
          <w:sz w:val="22"/>
        </w:rPr>
      </w:pPr>
    </w:p>
    <w:p w14:paraId="41A8E265" w14:textId="77777777" w:rsidR="005054BC" w:rsidRPr="002855A1" w:rsidRDefault="005054BC" w:rsidP="00104F36">
      <w:pPr>
        <w:numPr>
          <w:ilvl w:val="0"/>
          <w:numId w:val="12"/>
        </w:numPr>
        <w:suppressAutoHyphens/>
        <w:jc w:val="both"/>
        <w:rPr>
          <w:rFonts w:ascii="Arial" w:hAnsi="Arial" w:cs="Arial"/>
          <w:sz w:val="20"/>
        </w:rPr>
      </w:pPr>
      <w:r w:rsidRPr="002855A1">
        <w:rPr>
          <w:rFonts w:ascii="Arial" w:hAnsi="Arial" w:cs="Arial"/>
          <w:b/>
          <w:sz w:val="20"/>
        </w:rPr>
        <w:t>GEOGRAPHIC SERVICE AREA:</w:t>
      </w:r>
      <w:r w:rsidRPr="002855A1">
        <w:rPr>
          <w:rFonts w:ascii="Arial" w:hAnsi="Arial" w:cs="Arial"/>
          <w:sz w:val="20"/>
        </w:rPr>
        <w:t xml:space="preserve">  In the space below, provide a brief description of the location(s) where the project or services will take place.  Maps may be included as separate attachments.</w:t>
      </w:r>
    </w:p>
    <w:p w14:paraId="070219D5" w14:textId="77777777" w:rsidR="005054BC" w:rsidRPr="002855A1" w:rsidRDefault="005054BC" w:rsidP="005054BC">
      <w:pPr>
        <w:suppressAutoHyphens/>
        <w:ind w:left="1440" w:hanging="720"/>
        <w:rPr>
          <w:rFonts w:ascii="Arial" w:hAnsi="Arial" w:cs="Arial"/>
          <w:sz w:val="20"/>
        </w:rPr>
      </w:pPr>
    </w:p>
    <w:p w14:paraId="76A5AB62" w14:textId="77777777" w:rsidR="005054BC" w:rsidRPr="002855A1" w:rsidRDefault="005054BC" w:rsidP="005054BC">
      <w:pPr>
        <w:suppressAutoHyphens/>
        <w:rPr>
          <w:rFonts w:ascii="Arial" w:hAnsi="Arial" w:cs="Arial"/>
          <w:sz w:val="20"/>
        </w:rPr>
      </w:pPr>
    </w:p>
    <w:p w14:paraId="4CACD8D8" w14:textId="77777777" w:rsidR="005054BC" w:rsidRPr="002855A1" w:rsidRDefault="005054BC" w:rsidP="005054BC">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855A1" w14:paraId="28C14FD6" w14:textId="77777777" w:rsidTr="00320807">
        <w:trPr>
          <w:cantSplit/>
          <w:trHeight w:val="2952"/>
        </w:trPr>
        <w:tc>
          <w:tcPr>
            <w:tcW w:w="10283" w:type="dxa"/>
            <w:tcBorders>
              <w:bottom w:val="nil"/>
            </w:tcBorders>
          </w:tcPr>
          <w:p w14:paraId="1E07B541" w14:textId="77777777" w:rsidR="005054BC" w:rsidRPr="002855A1" w:rsidRDefault="005054BC" w:rsidP="00320807">
            <w:pPr>
              <w:tabs>
                <w:tab w:val="left" w:pos="720"/>
              </w:tabs>
              <w:rPr>
                <w:rFonts w:ascii="Arial" w:hAnsi="Arial"/>
                <w:sz w:val="20"/>
              </w:rPr>
            </w:pPr>
            <w:r w:rsidRPr="002855A1">
              <w:rPr>
                <w:rFonts w:ascii="Arial" w:hAnsi="Arial"/>
                <w:sz w:val="20"/>
              </w:rPr>
              <w:fldChar w:fldCharType="begin">
                <w:ffData>
                  <w:name w:val="Text553"/>
                  <w:enabled/>
                  <w:calcOnExit w:val="0"/>
                  <w:textInput/>
                </w:ffData>
              </w:fldChar>
            </w:r>
            <w:r w:rsidRPr="002855A1">
              <w:rPr>
                <w:rFonts w:ascii="Arial" w:hAnsi="Arial"/>
                <w:sz w:val="20"/>
              </w:rPr>
              <w:instrText xml:space="preserve"> FORMTEXT </w:instrText>
            </w:r>
            <w:r w:rsidRPr="002855A1">
              <w:rPr>
                <w:rFonts w:ascii="Arial" w:hAnsi="Arial"/>
                <w:sz w:val="20"/>
              </w:rPr>
            </w:r>
            <w:r w:rsidRPr="002855A1">
              <w:rPr>
                <w:rFonts w:ascii="Arial" w:hAnsi="Arial"/>
                <w:sz w:val="20"/>
              </w:rPr>
              <w:fldChar w:fldCharType="separate"/>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sz w:val="20"/>
              </w:rPr>
              <w:fldChar w:fldCharType="end"/>
            </w:r>
          </w:p>
        </w:tc>
      </w:tr>
    </w:tbl>
    <w:p w14:paraId="1B209AB0" w14:textId="77777777" w:rsidR="005054BC" w:rsidRDefault="005054BC" w:rsidP="005054BC">
      <w:pPr>
        <w:rPr>
          <w:rFonts w:ascii="Arial" w:hAnsi="Arial" w:cs="Arial"/>
          <w:b/>
          <w:bCs/>
          <w:sz w:val="22"/>
        </w:rPr>
      </w:pPr>
    </w:p>
    <w:p w14:paraId="4CDB1286" w14:textId="77777777" w:rsidR="005054BC" w:rsidRPr="002855A1" w:rsidRDefault="005054BC" w:rsidP="005054BC">
      <w:pPr>
        <w:pStyle w:val="FootnoteText"/>
        <w:suppressAutoHyphens/>
        <w:rPr>
          <w:rFonts w:cs="Arial"/>
          <w:b/>
          <w:bCs/>
          <w:sz w:val="22"/>
          <w:szCs w:val="24"/>
        </w:rPr>
      </w:pPr>
      <w:r>
        <w:rPr>
          <w:rFonts w:cs="Arial"/>
          <w:b/>
          <w:bCs/>
          <w:sz w:val="22"/>
        </w:rPr>
        <w:br w:type="page"/>
      </w:r>
      <w:r w:rsidRPr="002855A1">
        <w:rPr>
          <w:rFonts w:cs="Arial"/>
          <w:b/>
          <w:bCs/>
          <w:sz w:val="22"/>
          <w:szCs w:val="24"/>
        </w:rPr>
        <w:t>PROJECT APPROACH</w:t>
      </w:r>
    </w:p>
    <w:p w14:paraId="0B628E8D" w14:textId="77777777" w:rsidR="005054BC" w:rsidRPr="002855A1" w:rsidRDefault="005054BC" w:rsidP="005054BC">
      <w:pPr>
        <w:suppressAutoHyphens/>
        <w:rPr>
          <w:rFonts w:ascii="Arial" w:hAnsi="Arial" w:cs="Arial"/>
          <w:sz w:val="20"/>
        </w:rPr>
      </w:pPr>
    </w:p>
    <w:p w14:paraId="5F0371F7" w14:textId="77777777" w:rsidR="005054BC" w:rsidRPr="002855A1" w:rsidRDefault="005054BC" w:rsidP="00104F36">
      <w:pPr>
        <w:numPr>
          <w:ilvl w:val="0"/>
          <w:numId w:val="12"/>
        </w:numPr>
        <w:suppressAutoHyphens/>
        <w:jc w:val="both"/>
        <w:rPr>
          <w:rFonts w:ascii="Arial" w:hAnsi="Arial" w:cs="Arial"/>
          <w:sz w:val="20"/>
        </w:rPr>
      </w:pPr>
      <w:r w:rsidRPr="002855A1">
        <w:rPr>
          <w:rFonts w:ascii="Arial" w:hAnsi="Arial" w:cs="Arial"/>
          <w:b/>
          <w:sz w:val="20"/>
        </w:rPr>
        <w:t>PROJECT DESCRIPTION:</w:t>
      </w:r>
      <w:r w:rsidRPr="002855A1">
        <w:rPr>
          <w:rFonts w:ascii="Arial" w:hAnsi="Arial" w:cs="Arial"/>
          <w:sz w:val="20"/>
        </w:rPr>
        <w:t xml:space="preserve">  In the space below, provide a description of the work that will be undertaken and describe how it will address the identified problem.  Include information on any partnerships that have been or will be formed in order to ensure the success of the project.  Please include information regarding the referral/application process, eligibility criteria, capacity, and waiting list process.</w:t>
      </w:r>
    </w:p>
    <w:p w14:paraId="2237FA28" w14:textId="77777777" w:rsidR="005054BC" w:rsidRPr="002855A1" w:rsidRDefault="005054BC" w:rsidP="005054BC">
      <w:pPr>
        <w:suppressAutoHyphens/>
        <w:rPr>
          <w:rFonts w:ascii="Arial" w:hAnsi="Arial" w:cs="Arial"/>
          <w:sz w:val="20"/>
        </w:rPr>
      </w:pPr>
    </w:p>
    <w:p w14:paraId="588499CF" w14:textId="77777777" w:rsidR="005054BC" w:rsidRPr="002855A1" w:rsidRDefault="005054BC" w:rsidP="005054BC">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855A1" w14:paraId="0CDE0AA1" w14:textId="77777777" w:rsidTr="00320807">
        <w:trPr>
          <w:cantSplit/>
          <w:trHeight w:val="4383"/>
        </w:trPr>
        <w:tc>
          <w:tcPr>
            <w:tcW w:w="10283" w:type="dxa"/>
            <w:tcBorders>
              <w:bottom w:val="nil"/>
            </w:tcBorders>
          </w:tcPr>
          <w:p w14:paraId="720D8CC3" w14:textId="77777777" w:rsidR="005054BC" w:rsidRPr="002855A1" w:rsidRDefault="005054BC" w:rsidP="00320807">
            <w:pPr>
              <w:tabs>
                <w:tab w:val="left" w:pos="720"/>
              </w:tabs>
              <w:rPr>
                <w:rFonts w:ascii="Arial" w:hAnsi="Arial"/>
                <w:sz w:val="20"/>
              </w:rPr>
            </w:pPr>
            <w:r w:rsidRPr="002855A1">
              <w:rPr>
                <w:rFonts w:ascii="Arial" w:hAnsi="Arial"/>
                <w:sz w:val="20"/>
              </w:rPr>
              <w:fldChar w:fldCharType="begin">
                <w:ffData>
                  <w:name w:val="Text553"/>
                  <w:enabled/>
                  <w:calcOnExit w:val="0"/>
                  <w:textInput/>
                </w:ffData>
              </w:fldChar>
            </w:r>
            <w:r w:rsidRPr="002855A1">
              <w:rPr>
                <w:rFonts w:ascii="Arial" w:hAnsi="Arial"/>
                <w:sz w:val="20"/>
              </w:rPr>
              <w:instrText xml:space="preserve"> FORMTEXT </w:instrText>
            </w:r>
            <w:r w:rsidRPr="002855A1">
              <w:rPr>
                <w:rFonts w:ascii="Arial" w:hAnsi="Arial"/>
                <w:sz w:val="20"/>
              </w:rPr>
            </w:r>
            <w:r w:rsidRPr="002855A1">
              <w:rPr>
                <w:rFonts w:ascii="Arial" w:hAnsi="Arial"/>
                <w:sz w:val="20"/>
              </w:rPr>
              <w:fldChar w:fldCharType="separate"/>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sz w:val="20"/>
              </w:rPr>
              <w:fldChar w:fldCharType="end"/>
            </w:r>
          </w:p>
        </w:tc>
      </w:tr>
    </w:tbl>
    <w:p w14:paraId="3D4A8AA5" w14:textId="77777777" w:rsidR="005054BC" w:rsidRPr="002855A1" w:rsidRDefault="005054BC" w:rsidP="005054BC">
      <w:pPr>
        <w:suppressAutoHyphens/>
        <w:ind w:left="720" w:hanging="720"/>
        <w:rPr>
          <w:rFonts w:ascii="Arial" w:hAnsi="Arial" w:cs="Arial"/>
          <w:sz w:val="20"/>
        </w:rPr>
      </w:pPr>
    </w:p>
    <w:p w14:paraId="6FB5B2B5" w14:textId="77777777" w:rsidR="005054BC" w:rsidRPr="002855A1" w:rsidRDefault="005054BC" w:rsidP="00104F36">
      <w:pPr>
        <w:numPr>
          <w:ilvl w:val="0"/>
          <w:numId w:val="12"/>
        </w:numPr>
        <w:suppressAutoHyphens/>
        <w:jc w:val="both"/>
        <w:rPr>
          <w:rFonts w:ascii="Arial" w:hAnsi="Arial" w:cs="Arial"/>
          <w:sz w:val="20"/>
        </w:rPr>
      </w:pPr>
      <w:r w:rsidRPr="002855A1">
        <w:rPr>
          <w:rFonts w:ascii="Arial" w:hAnsi="Arial" w:cs="Arial"/>
          <w:b/>
          <w:sz w:val="20"/>
        </w:rPr>
        <w:t>HOUSING QUALITIY STANDARDS (HQS) INSPECTIONS:</w:t>
      </w:r>
      <w:r w:rsidRPr="002855A1">
        <w:rPr>
          <w:rFonts w:ascii="Arial" w:hAnsi="Arial" w:cs="Arial"/>
          <w:sz w:val="20"/>
        </w:rPr>
        <w:t xml:space="preserve">  In the space below, provide a description of who, when, and how the required Housing Quality Standards (HQS) inspections will be conducted.  Provide information on the background and training of the individual(s) who will conduct the inspections.  If this individual is yet to be selected, identify the criteria and process that will be used for selection.</w:t>
      </w:r>
    </w:p>
    <w:p w14:paraId="2895B0A2" w14:textId="77777777" w:rsidR="005054BC" w:rsidRPr="002855A1" w:rsidRDefault="005054BC" w:rsidP="005054BC">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855A1" w14:paraId="27601011" w14:textId="77777777" w:rsidTr="00320807">
        <w:trPr>
          <w:cantSplit/>
          <w:trHeight w:val="4383"/>
        </w:trPr>
        <w:tc>
          <w:tcPr>
            <w:tcW w:w="8856" w:type="dxa"/>
            <w:tcBorders>
              <w:bottom w:val="nil"/>
            </w:tcBorders>
          </w:tcPr>
          <w:p w14:paraId="11A5F977" w14:textId="77777777" w:rsidR="005054BC" w:rsidRPr="002855A1" w:rsidRDefault="005054BC" w:rsidP="00320807">
            <w:pPr>
              <w:tabs>
                <w:tab w:val="left" w:pos="720"/>
              </w:tabs>
              <w:rPr>
                <w:rFonts w:ascii="Arial" w:hAnsi="Arial"/>
                <w:sz w:val="20"/>
              </w:rPr>
            </w:pPr>
            <w:r w:rsidRPr="002855A1">
              <w:rPr>
                <w:rFonts w:ascii="Arial" w:hAnsi="Arial"/>
                <w:sz w:val="20"/>
              </w:rPr>
              <w:fldChar w:fldCharType="begin">
                <w:ffData>
                  <w:name w:val="Text553"/>
                  <w:enabled/>
                  <w:calcOnExit w:val="0"/>
                  <w:textInput/>
                </w:ffData>
              </w:fldChar>
            </w:r>
            <w:r w:rsidRPr="002855A1">
              <w:rPr>
                <w:rFonts w:ascii="Arial" w:hAnsi="Arial"/>
                <w:sz w:val="20"/>
              </w:rPr>
              <w:instrText xml:space="preserve"> FORMTEXT </w:instrText>
            </w:r>
            <w:r w:rsidRPr="002855A1">
              <w:rPr>
                <w:rFonts w:ascii="Arial" w:hAnsi="Arial"/>
                <w:sz w:val="20"/>
              </w:rPr>
            </w:r>
            <w:r w:rsidRPr="002855A1">
              <w:rPr>
                <w:rFonts w:ascii="Arial" w:hAnsi="Arial"/>
                <w:sz w:val="20"/>
              </w:rPr>
              <w:fldChar w:fldCharType="separate"/>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sz w:val="20"/>
              </w:rPr>
              <w:fldChar w:fldCharType="end"/>
            </w:r>
          </w:p>
        </w:tc>
      </w:tr>
    </w:tbl>
    <w:p w14:paraId="2B551ABE" w14:textId="77777777" w:rsidR="005054BC" w:rsidRPr="002855A1" w:rsidRDefault="005054BC" w:rsidP="005054BC">
      <w:pPr>
        <w:suppressAutoHyphens/>
        <w:rPr>
          <w:rFonts w:ascii="Arial" w:hAnsi="Arial" w:cs="Arial"/>
          <w:sz w:val="20"/>
        </w:rPr>
      </w:pPr>
    </w:p>
    <w:p w14:paraId="7AEFB832" w14:textId="77777777" w:rsidR="005054BC" w:rsidRDefault="005054BC" w:rsidP="005054BC">
      <w:pPr>
        <w:rPr>
          <w:rFonts w:ascii="Arial" w:hAnsi="Arial" w:cs="Arial"/>
          <w:b/>
          <w:bCs/>
          <w:sz w:val="22"/>
        </w:rPr>
      </w:pPr>
    </w:p>
    <w:p w14:paraId="597A59D0" w14:textId="3C5D5B47" w:rsidR="005054BC" w:rsidRPr="002855A1" w:rsidRDefault="005054BC" w:rsidP="00104F36">
      <w:pPr>
        <w:numPr>
          <w:ilvl w:val="0"/>
          <w:numId w:val="12"/>
        </w:numPr>
        <w:suppressAutoHyphens/>
        <w:jc w:val="both"/>
        <w:rPr>
          <w:rFonts w:ascii="Arial" w:hAnsi="Arial" w:cs="Arial"/>
          <w:sz w:val="20"/>
        </w:rPr>
      </w:pPr>
      <w:r w:rsidRPr="002855A1">
        <w:rPr>
          <w:rFonts w:ascii="Arial" w:hAnsi="Arial" w:cs="Arial"/>
          <w:b/>
          <w:sz w:val="20"/>
        </w:rPr>
        <w:t>WORK PLAN WITH TIMELINE AND MILESTONES:</w:t>
      </w:r>
      <w:r w:rsidRPr="002855A1">
        <w:rPr>
          <w:rFonts w:ascii="Arial" w:hAnsi="Arial" w:cs="Arial"/>
          <w:sz w:val="20"/>
        </w:rPr>
        <w:t xml:space="preserve">  In the space below, provide a work plan for how the project will be organized, implemented, and administered.  Include a timeline and accomplishments from initiation through project completion.  This should assume that contracts will be award</w:t>
      </w:r>
      <w:r w:rsidR="006157B7">
        <w:rPr>
          <w:rFonts w:ascii="Arial" w:hAnsi="Arial" w:cs="Arial"/>
          <w:sz w:val="20"/>
        </w:rPr>
        <w:t>ed in the second quarter of 2021</w:t>
      </w:r>
      <w:r w:rsidRPr="002855A1">
        <w:rPr>
          <w:rFonts w:ascii="Arial" w:hAnsi="Arial" w:cs="Arial"/>
          <w:sz w:val="20"/>
        </w:rPr>
        <w:t xml:space="preserve"> (April 1 – Ju</w:t>
      </w:r>
      <w:r>
        <w:rPr>
          <w:rFonts w:ascii="Arial" w:hAnsi="Arial" w:cs="Arial"/>
          <w:sz w:val="20"/>
        </w:rPr>
        <w:t>ne</w:t>
      </w:r>
      <w:r w:rsidR="006157B7">
        <w:rPr>
          <w:rFonts w:ascii="Arial" w:hAnsi="Arial" w:cs="Arial"/>
          <w:sz w:val="20"/>
        </w:rPr>
        <w:t xml:space="preserve"> 30, 2021</w:t>
      </w:r>
      <w:r w:rsidRPr="002855A1">
        <w:rPr>
          <w:rFonts w:ascii="Arial" w:hAnsi="Arial" w:cs="Arial"/>
          <w:sz w:val="20"/>
        </w:rPr>
        <w:t>).  Add in extra quarters as needed.</w:t>
      </w:r>
    </w:p>
    <w:p w14:paraId="45D45FF2" w14:textId="77777777" w:rsidR="005054BC" w:rsidRPr="002855A1" w:rsidRDefault="005054BC" w:rsidP="005054BC">
      <w:pPr>
        <w:suppressAutoHyphens/>
        <w:ind w:left="1440" w:hanging="720"/>
        <w:rPr>
          <w:rFonts w:ascii="Arial" w:hAnsi="Arial" w:cs="Arial"/>
          <w:sz w:val="20"/>
        </w:rPr>
      </w:pPr>
    </w:p>
    <w:p w14:paraId="7F71A984" w14:textId="77777777" w:rsidR="005054BC" w:rsidRPr="002855A1" w:rsidRDefault="005054BC" w:rsidP="005054BC">
      <w:pPr>
        <w:suppressAutoHyphens/>
        <w:ind w:left="1440" w:hanging="72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4975"/>
      </w:tblGrid>
      <w:tr w:rsidR="005054BC" w:rsidRPr="002855A1" w14:paraId="25F2AEF7" w14:textId="77777777" w:rsidTr="00320807">
        <w:tc>
          <w:tcPr>
            <w:tcW w:w="4320" w:type="dxa"/>
          </w:tcPr>
          <w:p w14:paraId="46812EA7" w14:textId="77777777" w:rsidR="005054BC" w:rsidRPr="002855A1" w:rsidRDefault="005054BC" w:rsidP="00320807">
            <w:pPr>
              <w:suppressAutoHyphens/>
              <w:rPr>
                <w:rFonts w:ascii="Arial" w:hAnsi="Arial" w:cs="Arial"/>
                <w:b/>
                <w:bCs/>
                <w:sz w:val="20"/>
              </w:rPr>
            </w:pPr>
            <w:r w:rsidRPr="002855A1">
              <w:rPr>
                <w:rFonts w:ascii="Arial" w:hAnsi="Arial" w:cs="Arial"/>
                <w:b/>
                <w:bCs/>
                <w:sz w:val="20"/>
              </w:rPr>
              <w:t xml:space="preserve">ON OR BEFORE </w:t>
            </w:r>
          </w:p>
        </w:tc>
        <w:tc>
          <w:tcPr>
            <w:tcW w:w="5868" w:type="dxa"/>
          </w:tcPr>
          <w:p w14:paraId="64E7A6B1" w14:textId="77777777" w:rsidR="005054BC" w:rsidRPr="002855A1" w:rsidRDefault="005054BC" w:rsidP="00320807">
            <w:pPr>
              <w:suppressAutoHyphens/>
              <w:rPr>
                <w:rFonts w:ascii="Arial" w:hAnsi="Arial" w:cs="Arial"/>
                <w:b/>
                <w:bCs/>
                <w:sz w:val="20"/>
              </w:rPr>
            </w:pPr>
            <w:r w:rsidRPr="002855A1">
              <w:rPr>
                <w:rFonts w:ascii="Arial" w:hAnsi="Arial" w:cs="Arial"/>
                <w:b/>
                <w:bCs/>
                <w:sz w:val="20"/>
              </w:rPr>
              <w:t>ACCOMPLISHMENTS</w:t>
            </w:r>
          </w:p>
        </w:tc>
      </w:tr>
      <w:tr w:rsidR="005054BC" w:rsidRPr="002855A1" w14:paraId="07EA348A" w14:textId="77777777" w:rsidTr="00320807">
        <w:tc>
          <w:tcPr>
            <w:tcW w:w="4320" w:type="dxa"/>
          </w:tcPr>
          <w:p w14:paraId="6A2F0B53" w14:textId="2D24D409" w:rsidR="005054BC" w:rsidRPr="002855A1" w:rsidRDefault="006157B7" w:rsidP="00320807">
            <w:pPr>
              <w:suppressAutoHyphens/>
              <w:rPr>
                <w:rFonts w:ascii="Arial" w:hAnsi="Arial" w:cs="Arial"/>
                <w:sz w:val="20"/>
              </w:rPr>
            </w:pPr>
            <w:r>
              <w:rPr>
                <w:rFonts w:ascii="Arial" w:hAnsi="Arial" w:cs="Arial"/>
                <w:sz w:val="20"/>
              </w:rPr>
              <w:t>June 30, 2021</w:t>
            </w:r>
          </w:p>
        </w:tc>
        <w:tc>
          <w:tcPr>
            <w:tcW w:w="5868" w:type="dxa"/>
          </w:tcPr>
          <w:p w14:paraId="29D267F0"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0"/>
                  <w:enabled/>
                  <w:calcOnExit w:val="0"/>
                  <w:textInput/>
                </w:ffData>
              </w:fldChar>
            </w:r>
            <w:bookmarkStart w:id="2" w:name="Text770"/>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2"/>
          </w:p>
        </w:tc>
      </w:tr>
      <w:tr w:rsidR="005054BC" w:rsidRPr="002855A1" w14:paraId="009B8B77" w14:textId="77777777" w:rsidTr="00320807">
        <w:tc>
          <w:tcPr>
            <w:tcW w:w="4320" w:type="dxa"/>
          </w:tcPr>
          <w:p w14:paraId="3EEE3726" w14:textId="73749FFB" w:rsidR="005054BC" w:rsidRPr="002855A1" w:rsidRDefault="006157B7" w:rsidP="00320807">
            <w:pPr>
              <w:suppressAutoHyphens/>
              <w:rPr>
                <w:rFonts w:ascii="Arial" w:hAnsi="Arial" w:cs="Arial"/>
                <w:sz w:val="20"/>
              </w:rPr>
            </w:pPr>
            <w:r>
              <w:rPr>
                <w:rFonts w:ascii="Arial" w:hAnsi="Arial" w:cs="Arial"/>
                <w:sz w:val="20"/>
              </w:rPr>
              <w:t>September 30, 2021</w:t>
            </w:r>
          </w:p>
        </w:tc>
        <w:tc>
          <w:tcPr>
            <w:tcW w:w="5868" w:type="dxa"/>
          </w:tcPr>
          <w:p w14:paraId="53C67C4D"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0"/>
                  <w:enabled/>
                  <w:calcOnExit w:val="0"/>
                  <w:textInput/>
                </w:ffData>
              </w:fldChar>
            </w:r>
            <w:bookmarkStart w:id="3" w:name="Text760"/>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3"/>
          </w:p>
        </w:tc>
      </w:tr>
      <w:tr w:rsidR="005054BC" w:rsidRPr="002855A1" w14:paraId="720090F2" w14:textId="77777777" w:rsidTr="00320807">
        <w:tc>
          <w:tcPr>
            <w:tcW w:w="4320" w:type="dxa"/>
          </w:tcPr>
          <w:p w14:paraId="6A420083" w14:textId="1D6E00E6" w:rsidR="005054BC" w:rsidRPr="002855A1" w:rsidRDefault="006157B7" w:rsidP="00320807">
            <w:pPr>
              <w:suppressAutoHyphens/>
              <w:rPr>
                <w:rFonts w:ascii="Arial" w:hAnsi="Arial" w:cs="Arial"/>
                <w:sz w:val="20"/>
              </w:rPr>
            </w:pPr>
            <w:r>
              <w:rPr>
                <w:rFonts w:ascii="Arial" w:hAnsi="Arial" w:cs="Arial"/>
                <w:sz w:val="20"/>
              </w:rPr>
              <w:t>December 31, 2021</w:t>
            </w:r>
          </w:p>
        </w:tc>
        <w:tc>
          <w:tcPr>
            <w:tcW w:w="5868" w:type="dxa"/>
          </w:tcPr>
          <w:p w14:paraId="011A88D9"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1"/>
                  <w:enabled/>
                  <w:calcOnExit w:val="0"/>
                  <w:textInput/>
                </w:ffData>
              </w:fldChar>
            </w:r>
            <w:bookmarkStart w:id="4" w:name="Text761"/>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4"/>
          </w:p>
        </w:tc>
      </w:tr>
      <w:tr w:rsidR="005054BC" w:rsidRPr="002855A1" w14:paraId="402C6788" w14:textId="77777777" w:rsidTr="00320807">
        <w:tc>
          <w:tcPr>
            <w:tcW w:w="4320" w:type="dxa"/>
          </w:tcPr>
          <w:p w14:paraId="1AC582E3"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2"/>
                  <w:enabled/>
                  <w:calcOnExit w:val="0"/>
                  <w:textInput/>
                </w:ffData>
              </w:fldChar>
            </w:r>
            <w:bookmarkStart w:id="5" w:name="Text762"/>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5"/>
          </w:p>
        </w:tc>
        <w:tc>
          <w:tcPr>
            <w:tcW w:w="5868" w:type="dxa"/>
          </w:tcPr>
          <w:p w14:paraId="263AFDEE"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1"/>
                  <w:enabled/>
                  <w:calcOnExit w:val="0"/>
                  <w:textInput/>
                </w:ffData>
              </w:fldChar>
            </w:r>
            <w:bookmarkStart w:id="6" w:name="Text771"/>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6"/>
          </w:p>
        </w:tc>
      </w:tr>
      <w:tr w:rsidR="005054BC" w:rsidRPr="002855A1" w14:paraId="00F2667F" w14:textId="77777777" w:rsidTr="00320807">
        <w:tc>
          <w:tcPr>
            <w:tcW w:w="4320" w:type="dxa"/>
          </w:tcPr>
          <w:p w14:paraId="028C9E9B"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3"/>
                  <w:enabled/>
                  <w:calcOnExit w:val="0"/>
                  <w:textInput/>
                </w:ffData>
              </w:fldChar>
            </w:r>
            <w:bookmarkStart w:id="7" w:name="Text763"/>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7"/>
          </w:p>
        </w:tc>
        <w:tc>
          <w:tcPr>
            <w:tcW w:w="5868" w:type="dxa"/>
          </w:tcPr>
          <w:p w14:paraId="67AD5DBF"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2"/>
                  <w:enabled/>
                  <w:calcOnExit w:val="0"/>
                  <w:textInput/>
                </w:ffData>
              </w:fldChar>
            </w:r>
            <w:bookmarkStart w:id="8" w:name="Text772"/>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8"/>
          </w:p>
        </w:tc>
      </w:tr>
      <w:tr w:rsidR="005054BC" w:rsidRPr="002855A1" w14:paraId="672C80D8" w14:textId="77777777" w:rsidTr="00320807">
        <w:tc>
          <w:tcPr>
            <w:tcW w:w="4320" w:type="dxa"/>
          </w:tcPr>
          <w:p w14:paraId="6E52D526"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4"/>
                  <w:enabled/>
                  <w:calcOnExit w:val="0"/>
                  <w:textInput/>
                </w:ffData>
              </w:fldChar>
            </w:r>
            <w:bookmarkStart w:id="9" w:name="Text764"/>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9"/>
          </w:p>
        </w:tc>
        <w:tc>
          <w:tcPr>
            <w:tcW w:w="5868" w:type="dxa"/>
          </w:tcPr>
          <w:p w14:paraId="7AC809CA"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3"/>
                  <w:enabled/>
                  <w:calcOnExit w:val="0"/>
                  <w:textInput/>
                </w:ffData>
              </w:fldChar>
            </w:r>
            <w:bookmarkStart w:id="10" w:name="Text773"/>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0"/>
          </w:p>
        </w:tc>
      </w:tr>
      <w:tr w:rsidR="005054BC" w:rsidRPr="002855A1" w14:paraId="2978D010" w14:textId="77777777" w:rsidTr="00320807">
        <w:tc>
          <w:tcPr>
            <w:tcW w:w="4320" w:type="dxa"/>
          </w:tcPr>
          <w:p w14:paraId="3157BF0D"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5"/>
                  <w:enabled/>
                  <w:calcOnExit w:val="0"/>
                  <w:textInput/>
                </w:ffData>
              </w:fldChar>
            </w:r>
            <w:bookmarkStart w:id="11" w:name="Text765"/>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1"/>
          </w:p>
        </w:tc>
        <w:tc>
          <w:tcPr>
            <w:tcW w:w="5868" w:type="dxa"/>
          </w:tcPr>
          <w:p w14:paraId="0E4934BC"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4"/>
                  <w:enabled/>
                  <w:calcOnExit w:val="0"/>
                  <w:textInput/>
                </w:ffData>
              </w:fldChar>
            </w:r>
            <w:bookmarkStart w:id="12" w:name="Text774"/>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2"/>
          </w:p>
        </w:tc>
      </w:tr>
      <w:tr w:rsidR="005054BC" w:rsidRPr="002855A1" w14:paraId="3F911FB9" w14:textId="77777777" w:rsidTr="00320807">
        <w:tc>
          <w:tcPr>
            <w:tcW w:w="4320" w:type="dxa"/>
          </w:tcPr>
          <w:p w14:paraId="1AD2BF65"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6"/>
                  <w:enabled/>
                  <w:calcOnExit w:val="0"/>
                  <w:textInput/>
                </w:ffData>
              </w:fldChar>
            </w:r>
            <w:bookmarkStart w:id="13" w:name="Text766"/>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3"/>
          </w:p>
        </w:tc>
        <w:tc>
          <w:tcPr>
            <w:tcW w:w="5868" w:type="dxa"/>
          </w:tcPr>
          <w:p w14:paraId="22054768"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5"/>
                  <w:enabled/>
                  <w:calcOnExit w:val="0"/>
                  <w:textInput/>
                </w:ffData>
              </w:fldChar>
            </w:r>
            <w:bookmarkStart w:id="14" w:name="Text775"/>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4"/>
          </w:p>
        </w:tc>
      </w:tr>
      <w:tr w:rsidR="005054BC" w:rsidRPr="002855A1" w14:paraId="2ED81FEA" w14:textId="77777777" w:rsidTr="00320807">
        <w:tc>
          <w:tcPr>
            <w:tcW w:w="4320" w:type="dxa"/>
          </w:tcPr>
          <w:p w14:paraId="3D7AC5DD"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7"/>
                  <w:enabled/>
                  <w:calcOnExit w:val="0"/>
                  <w:textInput/>
                </w:ffData>
              </w:fldChar>
            </w:r>
            <w:bookmarkStart w:id="15" w:name="Text767"/>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5"/>
          </w:p>
        </w:tc>
        <w:tc>
          <w:tcPr>
            <w:tcW w:w="5868" w:type="dxa"/>
          </w:tcPr>
          <w:p w14:paraId="2A0577F8"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6"/>
                  <w:enabled/>
                  <w:calcOnExit w:val="0"/>
                  <w:textInput/>
                </w:ffData>
              </w:fldChar>
            </w:r>
            <w:bookmarkStart w:id="16" w:name="Text776"/>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6"/>
          </w:p>
        </w:tc>
      </w:tr>
      <w:tr w:rsidR="005054BC" w:rsidRPr="002855A1" w14:paraId="6F247A52" w14:textId="77777777" w:rsidTr="00320807">
        <w:tc>
          <w:tcPr>
            <w:tcW w:w="4320" w:type="dxa"/>
          </w:tcPr>
          <w:p w14:paraId="344D1E0A"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8"/>
                  <w:enabled/>
                  <w:calcOnExit w:val="0"/>
                  <w:textInput/>
                </w:ffData>
              </w:fldChar>
            </w:r>
            <w:bookmarkStart w:id="17" w:name="Text768"/>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7"/>
          </w:p>
        </w:tc>
        <w:tc>
          <w:tcPr>
            <w:tcW w:w="5868" w:type="dxa"/>
          </w:tcPr>
          <w:p w14:paraId="0D862ACC"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7"/>
                  <w:enabled/>
                  <w:calcOnExit w:val="0"/>
                  <w:textInput/>
                </w:ffData>
              </w:fldChar>
            </w:r>
            <w:bookmarkStart w:id="18" w:name="Text777"/>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8"/>
          </w:p>
        </w:tc>
      </w:tr>
      <w:tr w:rsidR="005054BC" w:rsidRPr="002855A1" w14:paraId="0CB27D84" w14:textId="77777777" w:rsidTr="00320807">
        <w:tc>
          <w:tcPr>
            <w:tcW w:w="4320" w:type="dxa"/>
          </w:tcPr>
          <w:p w14:paraId="65758E0E"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9"/>
                  <w:enabled/>
                  <w:calcOnExit w:val="0"/>
                  <w:textInput/>
                </w:ffData>
              </w:fldChar>
            </w:r>
            <w:bookmarkStart w:id="19" w:name="Text769"/>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9"/>
          </w:p>
        </w:tc>
        <w:tc>
          <w:tcPr>
            <w:tcW w:w="5868" w:type="dxa"/>
          </w:tcPr>
          <w:p w14:paraId="69D78913"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8"/>
                  <w:enabled/>
                  <w:calcOnExit w:val="0"/>
                  <w:textInput/>
                </w:ffData>
              </w:fldChar>
            </w:r>
            <w:bookmarkStart w:id="20" w:name="Text778"/>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20"/>
          </w:p>
        </w:tc>
      </w:tr>
    </w:tbl>
    <w:p w14:paraId="3685DBBD" w14:textId="77777777" w:rsidR="005054BC" w:rsidRPr="002855A1" w:rsidRDefault="005054BC" w:rsidP="005054BC">
      <w:pPr>
        <w:suppressAutoHyphens/>
        <w:ind w:left="1440" w:hanging="720"/>
        <w:rPr>
          <w:rFonts w:ascii="Arial" w:hAnsi="Arial" w:cs="Arial"/>
          <w:sz w:val="20"/>
        </w:rPr>
      </w:pPr>
    </w:p>
    <w:p w14:paraId="484BB0A2" w14:textId="77777777" w:rsidR="005054BC" w:rsidRPr="002855A1" w:rsidRDefault="005054BC" w:rsidP="005054BC">
      <w:pPr>
        <w:suppressAutoHyphens/>
        <w:rPr>
          <w:rFonts w:ascii="Arial" w:hAnsi="Arial" w:cs="Arial"/>
          <w:sz w:val="20"/>
        </w:rPr>
      </w:pPr>
    </w:p>
    <w:p w14:paraId="1AC421ED" w14:textId="77777777" w:rsidR="005054BC" w:rsidRPr="002F5358" w:rsidRDefault="005054BC" w:rsidP="00104F36">
      <w:pPr>
        <w:numPr>
          <w:ilvl w:val="0"/>
          <w:numId w:val="12"/>
        </w:numPr>
        <w:suppressAutoHyphens/>
        <w:jc w:val="both"/>
        <w:rPr>
          <w:rFonts w:ascii="Arial" w:hAnsi="Arial" w:cs="Arial"/>
          <w:sz w:val="20"/>
        </w:rPr>
      </w:pPr>
      <w:r w:rsidRPr="002855A1">
        <w:rPr>
          <w:rFonts w:ascii="Arial" w:hAnsi="Arial" w:cs="Arial"/>
          <w:sz w:val="20"/>
        </w:rPr>
        <w:br w:type="page"/>
      </w:r>
      <w:r w:rsidRPr="002F5358">
        <w:rPr>
          <w:rFonts w:ascii="Arial" w:hAnsi="Arial" w:cs="Arial"/>
          <w:b/>
          <w:sz w:val="20"/>
        </w:rPr>
        <w:t>OUTREACH AND MARKETING INITIATIVES:</w:t>
      </w:r>
      <w:r w:rsidRPr="002F5358">
        <w:rPr>
          <w:rFonts w:ascii="Arial" w:hAnsi="Arial" w:cs="Arial"/>
          <w:sz w:val="20"/>
        </w:rPr>
        <w:t xml:space="preserve">  In the space below, provide a description of the outreach and marketing initiatives that will be undertaken to inform potential participants of the project, eligibility criteria, and method(s) by which they may participate.</w:t>
      </w:r>
    </w:p>
    <w:p w14:paraId="71564A3A" w14:textId="77777777" w:rsidR="005054BC" w:rsidRPr="002F5358" w:rsidRDefault="005054BC" w:rsidP="005054BC">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F5358" w14:paraId="0D7EE5C6" w14:textId="77777777" w:rsidTr="00320807">
        <w:trPr>
          <w:cantSplit/>
          <w:trHeight w:val="4563"/>
        </w:trPr>
        <w:tc>
          <w:tcPr>
            <w:tcW w:w="10283" w:type="dxa"/>
            <w:tcBorders>
              <w:bottom w:val="nil"/>
            </w:tcBorders>
          </w:tcPr>
          <w:p w14:paraId="166A77B4" w14:textId="77777777" w:rsidR="005054BC" w:rsidRPr="002F5358" w:rsidRDefault="005054BC" w:rsidP="00320807">
            <w:pPr>
              <w:tabs>
                <w:tab w:val="left" w:pos="720"/>
              </w:tabs>
              <w:rPr>
                <w:rFonts w:ascii="Arial" w:hAnsi="Arial"/>
                <w:sz w:val="20"/>
              </w:rPr>
            </w:pPr>
            <w:r w:rsidRPr="002F5358">
              <w:rPr>
                <w:rFonts w:ascii="Arial" w:hAnsi="Arial"/>
                <w:sz w:val="20"/>
              </w:rPr>
              <w:fldChar w:fldCharType="begin">
                <w:ffData>
                  <w:name w:val="Text5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584184F1" w14:textId="77777777" w:rsidR="005054BC" w:rsidRPr="002F5358" w:rsidRDefault="005054BC" w:rsidP="005054BC">
      <w:pPr>
        <w:suppressAutoHyphens/>
        <w:rPr>
          <w:rFonts w:ascii="Arial" w:hAnsi="Arial" w:cs="Arial"/>
          <w:sz w:val="20"/>
        </w:rPr>
      </w:pPr>
    </w:p>
    <w:p w14:paraId="6495EB3D" w14:textId="1B39F604" w:rsidR="005054BC" w:rsidRPr="002F5358" w:rsidRDefault="005054BC" w:rsidP="00104F36">
      <w:pPr>
        <w:numPr>
          <w:ilvl w:val="0"/>
          <w:numId w:val="12"/>
        </w:numPr>
        <w:suppressAutoHyphens/>
        <w:jc w:val="both"/>
        <w:rPr>
          <w:rFonts w:ascii="Arial" w:hAnsi="Arial" w:cs="Arial"/>
          <w:sz w:val="20"/>
        </w:rPr>
      </w:pPr>
      <w:r w:rsidRPr="002F5358">
        <w:rPr>
          <w:rFonts w:ascii="Arial" w:hAnsi="Arial" w:cs="Arial"/>
          <w:b/>
          <w:sz w:val="20"/>
        </w:rPr>
        <w:t>OUTCOMES/PROPOSED ACCOMPLISHMENTS:</w:t>
      </w:r>
      <w:r w:rsidRPr="002F5358">
        <w:rPr>
          <w:rFonts w:ascii="Arial" w:hAnsi="Arial" w:cs="Arial"/>
          <w:sz w:val="20"/>
        </w:rPr>
        <w:t xml:space="preserve">  Provide information regarding the unduplicated number of households to be</w:t>
      </w:r>
      <w:r>
        <w:rPr>
          <w:rFonts w:ascii="Arial" w:hAnsi="Arial" w:cs="Arial"/>
          <w:sz w:val="20"/>
        </w:rPr>
        <w:t xml:space="preserve"> served with these funds in </w:t>
      </w:r>
      <w:r w:rsidR="006157B7">
        <w:rPr>
          <w:rFonts w:ascii="Arial" w:hAnsi="Arial" w:cs="Arial"/>
          <w:sz w:val="20"/>
        </w:rPr>
        <w:t>2021.</w:t>
      </w:r>
      <w:r w:rsidRPr="002F5358">
        <w:rPr>
          <w:rFonts w:ascii="Arial" w:hAnsi="Arial" w:cs="Arial"/>
          <w:sz w:val="20"/>
        </w:rPr>
        <w:t xml:space="preserve">  </w:t>
      </w:r>
    </w:p>
    <w:p w14:paraId="666E6D42" w14:textId="77777777" w:rsidR="005054BC" w:rsidRPr="002F5358" w:rsidRDefault="005054BC" w:rsidP="005054BC">
      <w:pPr>
        <w:suppressAutoHyphens/>
        <w:rPr>
          <w:rFonts w:ascii="Arial" w:hAnsi="Arial" w:cs="Arial"/>
          <w:sz w:val="20"/>
        </w:rPr>
      </w:pPr>
    </w:p>
    <w:tbl>
      <w:tblPr>
        <w:tblW w:w="0" w:type="auto"/>
        <w:tblInd w:w="648" w:type="dxa"/>
        <w:tblLook w:val="0000" w:firstRow="0" w:lastRow="0" w:firstColumn="0" w:lastColumn="0" w:noHBand="0" w:noVBand="0"/>
      </w:tblPr>
      <w:tblGrid>
        <w:gridCol w:w="1405"/>
        <w:gridCol w:w="7307"/>
      </w:tblGrid>
      <w:tr w:rsidR="005054BC" w:rsidRPr="002F5358" w14:paraId="01AD089B" w14:textId="77777777" w:rsidTr="00320807">
        <w:tc>
          <w:tcPr>
            <w:tcW w:w="1440" w:type="dxa"/>
            <w:tcBorders>
              <w:bottom w:val="single" w:sz="4" w:space="0" w:color="auto"/>
            </w:tcBorders>
          </w:tcPr>
          <w:p w14:paraId="35625E9C" w14:textId="77777777" w:rsidR="005054BC" w:rsidRPr="002F5358" w:rsidRDefault="005054BC" w:rsidP="00320807">
            <w:pPr>
              <w:suppressAutoHyphens/>
              <w:rPr>
                <w:rFonts w:ascii="Arial" w:hAnsi="Arial" w:cs="Arial"/>
                <w:sz w:val="20"/>
              </w:rPr>
            </w:pPr>
          </w:p>
        </w:tc>
        <w:tc>
          <w:tcPr>
            <w:tcW w:w="7488" w:type="dxa"/>
          </w:tcPr>
          <w:p w14:paraId="19D45426" w14:textId="77777777" w:rsidR="005054BC" w:rsidRPr="002F5358" w:rsidRDefault="005054BC" w:rsidP="00320807">
            <w:pPr>
              <w:suppressAutoHyphens/>
              <w:rPr>
                <w:rFonts w:ascii="Arial" w:hAnsi="Arial" w:cs="Arial"/>
                <w:sz w:val="20"/>
              </w:rPr>
            </w:pPr>
            <w:r w:rsidRPr="002F5358">
              <w:rPr>
                <w:rFonts w:ascii="Arial" w:hAnsi="Arial" w:cs="Arial"/>
                <w:sz w:val="20"/>
              </w:rPr>
              <w:t xml:space="preserve">Number of households to be served.  </w:t>
            </w:r>
          </w:p>
        </w:tc>
      </w:tr>
    </w:tbl>
    <w:p w14:paraId="662FCAC5" w14:textId="77777777" w:rsidR="005054BC" w:rsidRPr="002F5358" w:rsidRDefault="005054BC" w:rsidP="005054BC">
      <w:pPr>
        <w:suppressAutoHyphens/>
        <w:rPr>
          <w:rFonts w:ascii="Arial" w:hAnsi="Arial" w:cs="Arial"/>
          <w:sz w:val="20"/>
        </w:rPr>
      </w:pPr>
    </w:p>
    <w:p w14:paraId="5282C4B4" w14:textId="77777777" w:rsidR="005054BC" w:rsidRPr="002F5358" w:rsidRDefault="005054BC" w:rsidP="005054BC">
      <w:pPr>
        <w:suppressAutoHyphens/>
        <w:rPr>
          <w:rFonts w:ascii="Arial" w:hAnsi="Arial" w:cs="Arial"/>
          <w:sz w:val="20"/>
        </w:rPr>
      </w:pPr>
    </w:p>
    <w:p w14:paraId="7DC115C3" w14:textId="77777777" w:rsidR="005054BC" w:rsidRPr="002F5358" w:rsidRDefault="005054BC" w:rsidP="00104F36">
      <w:pPr>
        <w:numPr>
          <w:ilvl w:val="0"/>
          <w:numId w:val="12"/>
        </w:numPr>
        <w:suppressAutoHyphens/>
        <w:jc w:val="both"/>
        <w:rPr>
          <w:rFonts w:ascii="Arial" w:hAnsi="Arial" w:cs="Arial"/>
          <w:sz w:val="20"/>
        </w:rPr>
      </w:pPr>
      <w:r w:rsidRPr="002F5358">
        <w:rPr>
          <w:rFonts w:ascii="Arial" w:hAnsi="Arial" w:cs="Arial"/>
          <w:b/>
          <w:sz w:val="20"/>
        </w:rPr>
        <w:t>OTHER NARRATIVE REGARDING OUTCOMES/PROPOSED ACCOMPLISHMENTS:</w:t>
      </w:r>
      <w:r w:rsidRPr="002F5358">
        <w:rPr>
          <w:rFonts w:ascii="Arial" w:hAnsi="Arial" w:cs="Arial"/>
          <w:bCs/>
          <w:sz w:val="20"/>
        </w:rPr>
        <w:t xml:space="preserve">  In the space that follows, provide a description of the outcomes or expected benefits of this project for the population to be served.</w:t>
      </w:r>
    </w:p>
    <w:p w14:paraId="736CDB03" w14:textId="77777777" w:rsidR="005054BC" w:rsidRPr="002F5358" w:rsidRDefault="005054BC" w:rsidP="005054BC">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F5358" w14:paraId="520E3F2A" w14:textId="77777777" w:rsidTr="00320807">
        <w:trPr>
          <w:cantSplit/>
          <w:trHeight w:val="3753"/>
        </w:trPr>
        <w:tc>
          <w:tcPr>
            <w:tcW w:w="10283" w:type="dxa"/>
            <w:tcBorders>
              <w:bottom w:val="nil"/>
            </w:tcBorders>
          </w:tcPr>
          <w:p w14:paraId="321B07FD" w14:textId="77777777" w:rsidR="005054BC" w:rsidRPr="002F5358" w:rsidRDefault="005054BC" w:rsidP="00320807">
            <w:pPr>
              <w:tabs>
                <w:tab w:val="left" w:pos="720"/>
              </w:tabs>
              <w:rPr>
                <w:rFonts w:ascii="Arial" w:hAnsi="Arial"/>
                <w:sz w:val="20"/>
              </w:rPr>
            </w:pPr>
            <w:r w:rsidRPr="002F5358">
              <w:rPr>
                <w:rFonts w:ascii="Arial" w:hAnsi="Arial"/>
                <w:sz w:val="20"/>
              </w:rPr>
              <w:fldChar w:fldCharType="begin">
                <w:ffData>
                  <w:name w:val="Text5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079A0853" w14:textId="77777777" w:rsidR="005054BC" w:rsidRDefault="005054BC" w:rsidP="005054BC">
      <w:pPr>
        <w:rPr>
          <w:rFonts w:ascii="Arial" w:hAnsi="Arial" w:cs="Arial"/>
          <w:b/>
          <w:bCs/>
          <w:sz w:val="22"/>
        </w:rPr>
      </w:pPr>
    </w:p>
    <w:p w14:paraId="3B3E185E" w14:textId="77777777" w:rsidR="005054BC" w:rsidRPr="002F5358" w:rsidRDefault="005054BC" w:rsidP="005054BC">
      <w:pPr>
        <w:pStyle w:val="Heading7"/>
        <w:jc w:val="left"/>
        <w:rPr>
          <w:rFonts w:cs="Times New Roman"/>
          <w:b w:val="0"/>
          <w:bCs w:val="0"/>
          <w:sz w:val="22"/>
        </w:rPr>
      </w:pPr>
      <w:r>
        <w:rPr>
          <w:b w:val="0"/>
          <w:bCs w:val="0"/>
          <w:sz w:val="22"/>
        </w:rPr>
        <w:br w:type="page"/>
      </w:r>
      <w:r w:rsidRPr="002F5358">
        <w:rPr>
          <w:rFonts w:cs="Times New Roman"/>
          <w:b w:val="0"/>
          <w:bCs w:val="0"/>
          <w:sz w:val="22"/>
        </w:rPr>
        <w:t>EXPERIENCE AND QUALIFICATIONS</w:t>
      </w:r>
    </w:p>
    <w:p w14:paraId="58399B2C" w14:textId="77777777" w:rsidR="005054BC" w:rsidRPr="002F5358" w:rsidRDefault="005054BC" w:rsidP="005054BC">
      <w:pPr>
        <w:rPr>
          <w:rFonts w:ascii="Arial" w:hAnsi="Arial"/>
          <w:sz w:val="20"/>
        </w:rPr>
      </w:pPr>
    </w:p>
    <w:p w14:paraId="3502DCB3" w14:textId="77777777" w:rsidR="005054BC" w:rsidRPr="002F5358" w:rsidRDefault="005054BC" w:rsidP="00104F36">
      <w:pPr>
        <w:numPr>
          <w:ilvl w:val="0"/>
          <w:numId w:val="12"/>
        </w:numPr>
        <w:jc w:val="both"/>
        <w:rPr>
          <w:rFonts w:ascii="Arial" w:hAnsi="Arial"/>
          <w:sz w:val="20"/>
        </w:rPr>
      </w:pPr>
      <w:r w:rsidRPr="002F5358">
        <w:rPr>
          <w:rFonts w:ascii="Arial" w:hAnsi="Arial"/>
          <w:b/>
          <w:bCs/>
          <w:sz w:val="20"/>
        </w:rPr>
        <w:t xml:space="preserve">REHAB EXPERIENCE AND QUALIFICATIONS: </w:t>
      </w:r>
      <w:r w:rsidRPr="002F5358">
        <w:rPr>
          <w:rFonts w:ascii="Arial" w:hAnsi="Arial"/>
          <w:sz w:val="20"/>
        </w:rPr>
        <w:t xml:space="preserve"> Describe the experience and qualifications of your </w:t>
      </w:r>
      <w:r w:rsidRPr="002F5358">
        <w:rPr>
          <w:rFonts w:ascii="Arial" w:hAnsi="Arial"/>
          <w:sz w:val="20"/>
          <w:u w:val="single"/>
        </w:rPr>
        <w:t>organization</w:t>
      </w:r>
      <w:r w:rsidRPr="002F5358">
        <w:rPr>
          <w:rFonts w:ascii="Arial" w:hAnsi="Arial"/>
          <w:sz w:val="20"/>
        </w:rPr>
        <w:t xml:space="preserve"> related to doing rehabilitation work.</w:t>
      </w:r>
    </w:p>
    <w:p w14:paraId="49D98037" w14:textId="77777777" w:rsidR="005054BC" w:rsidRPr="002F5358" w:rsidRDefault="005054BC" w:rsidP="005054BC">
      <w:pPr>
        <w:rPr>
          <w:rFonts w:ascii="Arial" w:hAnsi="Arial"/>
          <w:sz w:val="20"/>
        </w:rPr>
      </w:pPr>
    </w:p>
    <w:tbl>
      <w:tblPr>
        <w:tblW w:w="0" w:type="auto"/>
        <w:tblInd w:w="720" w:type="dxa"/>
        <w:tblLook w:val="0000" w:firstRow="0" w:lastRow="0" w:firstColumn="0" w:lastColumn="0" w:noHBand="0" w:noVBand="0"/>
      </w:tblPr>
      <w:tblGrid>
        <w:gridCol w:w="8640"/>
      </w:tblGrid>
      <w:tr w:rsidR="005054BC" w:rsidRPr="002F5358" w14:paraId="22AD6327" w14:textId="77777777" w:rsidTr="00320807">
        <w:trPr>
          <w:cantSplit/>
          <w:trHeight w:hRule="exact" w:val="5011"/>
        </w:trPr>
        <w:tc>
          <w:tcPr>
            <w:tcW w:w="10277" w:type="dxa"/>
          </w:tcPr>
          <w:p w14:paraId="381898DF" w14:textId="77777777" w:rsidR="005054BC" w:rsidRPr="002F5358" w:rsidRDefault="005054BC" w:rsidP="00320807">
            <w:pPr>
              <w:tabs>
                <w:tab w:val="left" w:pos="720"/>
              </w:tabs>
              <w:rPr>
                <w:rFonts w:ascii="Arial" w:hAnsi="Arial"/>
                <w:sz w:val="20"/>
              </w:rPr>
            </w:pPr>
            <w:r w:rsidRPr="002F5358">
              <w:rPr>
                <w:rFonts w:ascii="Arial" w:hAnsi="Arial"/>
                <w:sz w:val="20"/>
              </w:rPr>
              <w:fldChar w:fldCharType="begin">
                <w:ffData>
                  <w:name w:val="Text5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70C19539" w14:textId="77777777" w:rsidR="005054BC" w:rsidRPr="002F5358" w:rsidRDefault="005054BC" w:rsidP="005054BC">
      <w:pPr>
        <w:rPr>
          <w:rFonts w:ascii="Arial" w:hAnsi="Arial"/>
          <w:sz w:val="20"/>
        </w:rPr>
      </w:pPr>
    </w:p>
    <w:p w14:paraId="4D86A58A" w14:textId="77777777" w:rsidR="005054BC" w:rsidRPr="002F5358" w:rsidRDefault="005054BC" w:rsidP="005054BC">
      <w:pPr>
        <w:rPr>
          <w:rFonts w:ascii="Arial" w:hAnsi="Arial"/>
          <w:sz w:val="20"/>
        </w:rPr>
      </w:pPr>
    </w:p>
    <w:p w14:paraId="41898676" w14:textId="77777777" w:rsidR="005054BC" w:rsidRPr="002F5358" w:rsidRDefault="005054BC" w:rsidP="00104F36">
      <w:pPr>
        <w:numPr>
          <w:ilvl w:val="0"/>
          <w:numId w:val="12"/>
        </w:numPr>
        <w:jc w:val="both"/>
        <w:rPr>
          <w:rFonts w:ascii="Arial" w:hAnsi="Arial"/>
          <w:sz w:val="20"/>
        </w:rPr>
      </w:pPr>
      <w:r w:rsidRPr="002F5358">
        <w:rPr>
          <w:rFonts w:ascii="Arial" w:hAnsi="Arial"/>
          <w:b/>
          <w:bCs/>
          <w:sz w:val="20"/>
        </w:rPr>
        <w:t xml:space="preserve">INCOME DOCUMENTATION: </w:t>
      </w:r>
      <w:r w:rsidRPr="002F5358">
        <w:rPr>
          <w:rFonts w:ascii="Arial" w:hAnsi="Arial"/>
          <w:sz w:val="20"/>
        </w:rPr>
        <w:t xml:space="preserve"> Describe the experience and qualifications of your </w:t>
      </w:r>
      <w:r w:rsidRPr="002F5358">
        <w:rPr>
          <w:rFonts w:ascii="Arial" w:hAnsi="Arial"/>
          <w:sz w:val="20"/>
          <w:u w:val="single"/>
        </w:rPr>
        <w:t>organization</w:t>
      </w:r>
      <w:r w:rsidRPr="002F5358">
        <w:rPr>
          <w:rFonts w:ascii="Arial" w:hAnsi="Arial"/>
          <w:sz w:val="20"/>
        </w:rPr>
        <w:t xml:space="preserve"> related to performing income documentation for program eligibility.</w:t>
      </w:r>
    </w:p>
    <w:p w14:paraId="53F822D9" w14:textId="77777777" w:rsidR="005054BC" w:rsidRPr="002F5358" w:rsidRDefault="005054BC" w:rsidP="005054BC">
      <w:pPr>
        <w:ind w:left="720" w:hanging="720"/>
        <w:rPr>
          <w:rFonts w:ascii="Arial" w:hAnsi="Arial"/>
          <w:sz w:val="20"/>
        </w:rPr>
      </w:pPr>
    </w:p>
    <w:tbl>
      <w:tblPr>
        <w:tblW w:w="0" w:type="auto"/>
        <w:tblInd w:w="720" w:type="dxa"/>
        <w:tblLook w:val="0000" w:firstRow="0" w:lastRow="0" w:firstColumn="0" w:lastColumn="0" w:noHBand="0" w:noVBand="0"/>
      </w:tblPr>
      <w:tblGrid>
        <w:gridCol w:w="8640"/>
      </w:tblGrid>
      <w:tr w:rsidR="005054BC" w:rsidRPr="002F5358" w14:paraId="374284F6" w14:textId="77777777" w:rsidTr="00320807">
        <w:trPr>
          <w:cantSplit/>
          <w:trHeight w:hRule="exact" w:val="5067"/>
        </w:trPr>
        <w:tc>
          <w:tcPr>
            <w:tcW w:w="11016" w:type="dxa"/>
          </w:tcPr>
          <w:p w14:paraId="715DD1B2" w14:textId="77777777" w:rsidR="005054BC" w:rsidRPr="002F5358" w:rsidRDefault="005054BC" w:rsidP="00320807">
            <w:pPr>
              <w:tabs>
                <w:tab w:val="left" w:pos="720"/>
              </w:tabs>
              <w:rPr>
                <w:rFonts w:ascii="Arial" w:hAnsi="Arial"/>
                <w:sz w:val="20"/>
              </w:rPr>
            </w:pPr>
            <w:r w:rsidRPr="002F5358">
              <w:rPr>
                <w:rFonts w:ascii="Arial" w:hAnsi="Arial"/>
                <w:sz w:val="20"/>
              </w:rPr>
              <w:fldChar w:fldCharType="begin">
                <w:ffData>
                  <w:name w:val="Text5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0DF3AF68" w14:textId="77777777" w:rsidR="005054BC" w:rsidRPr="002F5358" w:rsidRDefault="005054BC" w:rsidP="005054BC">
      <w:pPr>
        <w:rPr>
          <w:rFonts w:ascii="Arial" w:hAnsi="Arial"/>
          <w:sz w:val="20"/>
        </w:rPr>
      </w:pPr>
    </w:p>
    <w:p w14:paraId="589CDAAF" w14:textId="77777777" w:rsidR="005054BC" w:rsidRPr="002F5358" w:rsidRDefault="005054BC" w:rsidP="005054BC">
      <w:pPr>
        <w:rPr>
          <w:rFonts w:ascii="Arial" w:hAnsi="Arial"/>
          <w:sz w:val="20"/>
        </w:rPr>
      </w:pPr>
    </w:p>
    <w:p w14:paraId="147E445E" w14:textId="77777777" w:rsidR="005054BC" w:rsidRPr="002F5358" w:rsidRDefault="005054BC" w:rsidP="00104F36">
      <w:pPr>
        <w:numPr>
          <w:ilvl w:val="0"/>
          <w:numId w:val="12"/>
        </w:numPr>
        <w:jc w:val="both"/>
        <w:rPr>
          <w:rFonts w:ascii="Arial" w:hAnsi="Arial"/>
          <w:sz w:val="20"/>
        </w:rPr>
      </w:pPr>
      <w:r w:rsidRPr="002F5358">
        <w:rPr>
          <w:rFonts w:ascii="Arial" w:hAnsi="Arial"/>
          <w:b/>
          <w:bCs/>
          <w:sz w:val="20"/>
        </w:rPr>
        <w:t xml:space="preserve">STAFF EXPERIENCE AND QUALIFICATIONS: </w:t>
      </w:r>
      <w:r w:rsidRPr="002F5358">
        <w:rPr>
          <w:rFonts w:ascii="Arial" w:hAnsi="Arial"/>
          <w:sz w:val="20"/>
        </w:rPr>
        <w:t xml:space="preserve"> Describe the experience and qualifications of key staff to be assigned to the project. Touch on experience with both income certification and management/oversight of rehabilitation projects.  Be sure to </w:t>
      </w:r>
      <w:r w:rsidRPr="002F5358">
        <w:rPr>
          <w:rFonts w:ascii="Arial" w:hAnsi="Arial"/>
          <w:b/>
          <w:bCs/>
          <w:sz w:val="20"/>
        </w:rPr>
        <w:t>attach</w:t>
      </w:r>
      <w:r w:rsidRPr="002F5358">
        <w:rPr>
          <w:rFonts w:ascii="Arial" w:hAnsi="Arial"/>
          <w:sz w:val="20"/>
        </w:rPr>
        <w:t xml:space="preserve"> </w:t>
      </w:r>
      <w:r w:rsidRPr="002F5358">
        <w:rPr>
          <w:rFonts w:ascii="Arial" w:hAnsi="Arial"/>
          <w:b/>
          <w:bCs/>
          <w:sz w:val="20"/>
        </w:rPr>
        <w:t>resumes</w:t>
      </w:r>
      <w:r w:rsidRPr="002F5358">
        <w:rPr>
          <w:rFonts w:ascii="Arial" w:hAnsi="Arial"/>
          <w:sz w:val="20"/>
        </w:rPr>
        <w:t xml:space="preserve"> for key staff to the application.</w:t>
      </w:r>
    </w:p>
    <w:p w14:paraId="4B1186FD" w14:textId="77777777" w:rsidR="005054BC" w:rsidRPr="002F5358" w:rsidRDefault="005054BC" w:rsidP="005054BC">
      <w:pPr>
        <w:jc w:val="both"/>
        <w:rPr>
          <w:rFonts w:ascii="Arial" w:hAnsi="Arial"/>
          <w:sz w:val="20"/>
        </w:rPr>
      </w:pPr>
    </w:p>
    <w:p w14:paraId="7A7484A1" w14:textId="77777777" w:rsidR="005054BC" w:rsidRPr="002F5358" w:rsidRDefault="005054BC" w:rsidP="005054BC">
      <w:pPr>
        <w:rPr>
          <w:rFonts w:ascii="Arial" w:hAnsi="Arial"/>
          <w:sz w:val="20"/>
        </w:rPr>
      </w:pPr>
    </w:p>
    <w:tbl>
      <w:tblPr>
        <w:tblW w:w="0" w:type="auto"/>
        <w:tblInd w:w="720" w:type="dxa"/>
        <w:tblLook w:val="0000" w:firstRow="0" w:lastRow="0" w:firstColumn="0" w:lastColumn="0" w:noHBand="0" w:noVBand="0"/>
      </w:tblPr>
      <w:tblGrid>
        <w:gridCol w:w="8640"/>
      </w:tblGrid>
      <w:tr w:rsidR="005054BC" w:rsidRPr="002F5358" w14:paraId="1ECCD939" w14:textId="77777777" w:rsidTr="00320807">
        <w:trPr>
          <w:cantSplit/>
          <w:trHeight w:hRule="exact" w:val="11007"/>
        </w:trPr>
        <w:tc>
          <w:tcPr>
            <w:tcW w:w="10277" w:type="dxa"/>
          </w:tcPr>
          <w:p w14:paraId="631103D4" w14:textId="77777777" w:rsidR="005054BC" w:rsidRPr="002F5358" w:rsidRDefault="005054BC" w:rsidP="00320807">
            <w:pPr>
              <w:tabs>
                <w:tab w:val="left" w:pos="720"/>
              </w:tabs>
              <w:rPr>
                <w:rFonts w:ascii="Arial" w:hAnsi="Arial"/>
                <w:sz w:val="20"/>
              </w:rPr>
            </w:pPr>
            <w:r w:rsidRPr="002F5358">
              <w:rPr>
                <w:rFonts w:ascii="Arial" w:hAnsi="Arial"/>
                <w:sz w:val="20"/>
              </w:rPr>
              <w:fldChar w:fldCharType="begin">
                <w:ffData>
                  <w:name w:val="Text5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33B62731" w14:textId="77777777" w:rsidR="005054BC" w:rsidRPr="002F5358" w:rsidRDefault="005054BC" w:rsidP="005054BC">
      <w:pPr>
        <w:suppressAutoHyphens/>
        <w:rPr>
          <w:rFonts w:ascii="Arial" w:hAnsi="Arial"/>
          <w:sz w:val="20"/>
        </w:rPr>
      </w:pPr>
    </w:p>
    <w:p w14:paraId="6E0A4137" w14:textId="77777777" w:rsidR="005054BC" w:rsidRPr="002F5358" w:rsidRDefault="005054BC" w:rsidP="005054BC">
      <w:pPr>
        <w:suppressAutoHyphens/>
        <w:rPr>
          <w:rFonts w:ascii="Arial" w:hAnsi="Arial"/>
          <w:sz w:val="20"/>
        </w:rPr>
      </w:pPr>
    </w:p>
    <w:p w14:paraId="1A74C096" w14:textId="77777777" w:rsidR="005054BC" w:rsidRPr="002F5358" w:rsidRDefault="005054BC" w:rsidP="00104F36">
      <w:pPr>
        <w:numPr>
          <w:ilvl w:val="0"/>
          <w:numId w:val="12"/>
        </w:numPr>
        <w:suppressAutoHyphens/>
        <w:rPr>
          <w:rFonts w:ascii="Arial" w:hAnsi="Arial" w:cs="Arial"/>
          <w:b/>
          <w:sz w:val="20"/>
        </w:rPr>
      </w:pPr>
      <w:r w:rsidRPr="002F5358">
        <w:rPr>
          <w:rFonts w:ascii="Arial" w:hAnsi="Arial"/>
          <w:sz w:val="20"/>
        </w:rPr>
        <w:br w:type="page"/>
      </w:r>
      <w:r w:rsidRPr="002F5358">
        <w:rPr>
          <w:rFonts w:ascii="Arial" w:hAnsi="Arial" w:cs="Arial"/>
          <w:b/>
          <w:sz w:val="20"/>
        </w:rPr>
        <w:t>PERSONNEL SCHEDULE</w:t>
      </w:r>
    </w:p>
    <w:p w14:paraId="0C0CF9A9" w14:textId="77777777" w:rsidR="005054BC" w:rsidRPr="002F5358" w:rsidRDefault="005054BC" w:rsidP="005054BC">
      <w:pPr>
        <w:suppressAutoHyphens/>
        <w:rPr>
          <w:rFonts w:ascii="Arial" w:hAnsi="Arial" w:cs="Arial"/>
          <w:sz w:val="20"/>
        </w:rPr>
      </w:pPr>
    </w:p>
    <w:p w14:paraId="68D28097" w14:textId="77777777" w:rsidR="005054BC" w:rsidRPr="002F5358" w:rsidRDefault="005054BC" w:rsidP="005054BC">
      <w:pPr>
        <w:suppressAutoHyphens/>
        <w:ind w:left="720"/>
        <w:rPr>
          <w:rFonts w:ascii="Arial" w:hAnsi="Arial" w:cs="Arial"/>
          <w:sz w:val="20"/>
        </w:rPr>
      </w:pPr>
      <w:r w:rsidRPr="002F5358">
        <w:rPr>
          <w:rFonts w:ascii="Arial" w:hAnsi="Arial" w:cs="Arial"/>
          <w:sz w:val="20"/>
        </w:rPr>
        <w:t xml:space="preserve">Please complete the Personnel Schedule for all staff who will be assigned to this project.  </w:t>
      </w:r>
    </w:p>
    <w:p w14:paraId="6E9C0389" w14:textId="77777777" w:rsidR="005054BC" w:rsidRPr="002F5358" w:rsidRDefault="005054BC" w:rsidP="005054BC">
      <w:pPr>
        <w:suppressAutoHyphens/>
        <w:rPr>
          <w:rFonts w:ascii="Arial" w:hAnsi="Arial" w:cs="Arial"/>
          <w:sz w:val="20"/>
        </w:rPr>
      </w:pPr>
    </w:p>
    <w:p w14:paraId="72408113" w14:textId="77777777" w:rsidR="005054BC" w:rsidRPr="002F5358" w:rsidRDefault="005054BC" w:rsidP="00104F36">
      <w:pPr>
        <w:numPr>
          <w:ilvl w:val="0"/>
          <w:numId w:val="36"/>
        </w:numPr>
        <w:suppressAutoHyphens/>
        <w:rPr>
          <w:rFonts w:ascii="Arial" w:hAnsi="Arial" w:cs="Arial"/>
          <w:sz w:val="20"/>
        </w:rPr>
      </w:pPr>
      <w:r w:rsidRPr="002F5358">
        <w:rPr>
          <w:rFonts w:ascii="Arial" w:hAnsi="Arial" w:cs="Arial"/>
          <w:sz w:val="20"/>
        </w:rPr>
        <w:t>Column 1) each individual staff position by title.</w:t>
      </w:r>
    </w:p>
    <w:p w14:paraId="2FA49BBB" w14:textId="77777777" w:rsidR="005054BC" w:rsidRPr="002F5358" w:rsidRDefault="005054BC" w:rsidP="00104F36">
      <w:pPr>
        <w:numPr>
          <w:ilvl w:val="0"/>
          <w:numId w:val="36"/>
        </w:numPr>
        <w:suppressAutoHyphens/>
        <w:rPr>
          <w:rFonts w:ascii="Arial" w:hAnsi="Arial" w:cs="Arial"/>
          <w:sz w:val="20"/>
        </w:rPr>
      </w:pPr>
      <w:r w:rsidRPr="002F5358">
        <w:rPr>
          <w:rFonts w:ascii="Arial" w:hAnsi="Arial" w:cs="Arial"/>
          <w:sz w:val="20"/>
        </w:rPr>
        <w:t>Columns 2) indicate the full time equivalent (FTE) of each position in the noted year.</w:t>
      </w:r>
    </w:p>
    <w:p w14:paraId="58F72914" w14:textId="77777777" w:rsidR="005054BC" w:rsidRPr="002F5358" w:rsidRDefault="005054BC" w:rsidP="00104F36">
      <w:pPr>
        <w:numPr>
          <w:ilvl w:val="0"/>
          <w:numId w:val="36"/>
        </w:numPr>
        <w:suppressAutoHyphens/>
        <w:rPr>
          <w:rFonts w:ascii="Arial" w:hAnsi="Arial" w:cs="Arial"/>
          <w:sz w:val="20"/>
        </w:rPr>
      </w:pPr>
      <w:r w:rsidRPr="002F5358">
        <w:rPr>
          <w:rFonts w:ascii="Arial" w:hAnsi="Arial" w:cs="Arial"/>
          <w:sz w:val="20"/>
        </w:rPr>
        <w:t>Column 3)  indicate the estimated total salary for that staff position for noted year.</w:t>
      </w:r>
    </w:p>
    <w:p w14:paraId="1CEFBD6F" w14:textId="77777777" w:rsidR="005054BC" w:rsidRPr="002F5358" w:rsidRDefault="005054BC" w:rsidP="00104F36">
      <w:pPr>
        <w:numPr>
          <w:ilvl w:val="0"/>
          <w:numId w:val="36"/>
        </w:numPr>
        <w:suppressAutoHyphens/>
        <w:rPr>
          <w:rFonts w:ascii="Arial" w:hAnsi="Arial" w:cs="Arial"/>
          <w:sz w:val="20"/>
        </w:rPr>
      </w:pPr>
      <w:r w:rsidRPr="002F5358">
        <w:rPr>
          <w:rFonts w:ascii="Arial" w:hAnsi="Arial" w:cs="Arial"/>
          <w:sz w:val="20"/>
        </w:rPr>
        <w:t>Column 4) indicate the estimated number of hours that this staff person will work on this project.</w:t>
      </w:r>
    </w:p>
    <w:p w14:paraId="344304A5" w14:textId="77777777" w:rsidR="005054BC" w:rsidRPr="002F5358" w:rsidRDefault="005054BC" w:rsidP="00104F36">
      <w:pPr>
        <w:numPr>
          <w:ilvl w:val="0"/>
          <w:numId w:val="36"/>
        </w:numPr>
        <w:suppressAutoHyphens/>
        <w:rPr>
          <w:rFonts w:ascii="Arial" w:hAnsi="Arial" w:cs="Arial"/>
          <w:sz w:val="20"/>
        </w:rPr>
      </w:pPr>
      <w:r w:rsidRPr="002F5358">
        <w:rPr>
          <w:rFonts w:ascii="Arial" w:hAnsi="Arial" w:cs="Arial"/>
          <w:sz w:val="20"/>
        </w:rPr>
        <w:t xml:space="preserve">Column 5), for each staff person whose time will be charged to this project, please indicate the amount of funds being requested for this individual through the CDBG Program. Do </w:t>
      </w:r>
      <w:r w:rsidRPr="002F5358">
        <w:rPr>
          <w:rFonts w:ascii="Arial" w:hAnsi="Arial" w:cs="Arial"/>
          <w:sz w:val="20"/>
          <w:u w:val="single"/>
        </w:rPr>
        <w:t>not</w:t>
      </w:r>
      <w:r w:rsidRPr="002F5358">
        <w:rPr>
          <w:rFonts w:ascii="Arial" w:hAnsi="Arial" w:cs="Arial"/>
          <w:sz w:val="20"/>
        </w:rPr>
        <w:t xml:space="preserve"> include payroll taxes or benefits in this table.</w:t>
      </w:r>
    </w:p>
    <w:p w14:paraId="0A160610" w14:textId="77777777" w:rsidR="005054BC" w:rsidRPr="002F5358" w:rsidRDefault="005054BC" w:rsidP="005054BC">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5054BC" w:rsidRPr="002F5358" w14:paraId="3DFEC77E" w14:textId="77777777" w:rsidTr="00320807">
        <w:trPr>
          <w:cantSplit/>
        </w:trPr>
        <w:tc>
          <w:tcPr>
            <w:tcW w:w="3708" w:type="dxa"/>
          </w:tcPr>
          <w:p w14:paraId="09F3384E" w14:textId="77777777" w:rsidR="005054BC" w:rsidRPr="002F5358" w:rsidRDefault="005054BC" w:rsidP="00320807">
            <w:pPr>
              <w:suppressAutoHyphens/>
              <w:jc w:val="center"/>
              <w:rPr>
                <w:rFonts w:ascii="Arial" w:hAnsi="Arial" w:cs="Arial"/>
                <w:sz w:val="20"/>
              </w:rPr>
            </w:pPr>
          </w:p>
        </w:tc>
        <w:tc>
          <w:tcPr>
            <w:tcW w:w="2394" w:type="dxa"/>
            <w:gridSpan w:val="2"/>
          </w:tcPr>
          <w:p w14:paraId="52C3CD6B" w14:textId="600D4485" w:rsidR="005054BC" w:rsidRPr="002F5358" w:rsidRDefault="006157B7" w:rsidP="00320807">
            <w:pPr>
              <w:suppressAutoHyphens/>
              <w:jc w:val="center"/>
              <w:rPr>
                <w:rFonts w:ascii="Arial" w:hAnsi="Arial" w:cs="Arial"/>
                <w:b/>
                <w:bCs/>
                <w:sz w:val="20"/>
              </w:rPr>
            </w:pPr>
            <w:r>
              <w:rPr>
                <w:rFonts w:ascii="Arial" w:hAnsi="Arial" w:cs="Arial"/>
                <w:b/>
                <w:bCs/>
                <w:sz w:val="20"/>
              </w:rPr>
              <w:t>2021</w:t>
            </w:r>
            <w:r w:rsidR="005054BC" w:rsidRPr="002F5358">
              <w:rPr>
                <w:rFonts w:ascii="Arial" w:hAnsi="Arial" w:cs="Arial"/>
                <w:b/>
                <w:bCs/>
                <w:sz w:val="20"/>
              </w:rPr>
              <w:t xml:space="preserve"> ESTIMATED</w:t>
            </w:r>
          </w:p>
        </w:tc>
        <w:tc>
          <w:tcPr>
            <w:tcW w:w="2754" w:type="dxa"/>
            <w:gridSpan w:val="2"/>
          </w:tcPr>
          <w:p w14:paraId="3CAC6DD8" w14:textId="77777777" w:rsidR="005054BC" w:rsidRPr="002F5358" w:rsidRDefault="005054BC" w:rsidP="00320807">
            <w:pPr>
              <w:suppressAutoHyphens/>
              <w:jc w:val="center"/>
              <w:rPr>
                <w:rFonts w:ascii="Arial" w:hAnsi="Arial" w:cs="Arial"/>
                <w:b/>
                <w:bCs/>
                <w:sz w:val="20"/>
              </w:rPr>
            </w:pPr>
            <w:r w:rsidRPr="002F5358">
              <w:rPr>
                <w:rFonts w:ascii="Arial" w:hAnsi="Arial" w:cs="Arial"/>
                <w:b/>
                <w:bCs/>
                <w:sz w:val="20"/>
              </w:rPr>
              <w:t>CDBG-FUNDED</w:t>
            </w:r>
          </w:p>
        </w:tc>
      </w:tr>
      <w:tr w:rsidR="005054BC" w:rsidRPr="002F5358" w14:paraId="00CAF523" w14:textId="77777777" w:rsidTr="00320807">
        <w:tc>
          <w:tcPr>
            <w:tcW w:w="3708" w:type="dxa"/>
            <w:vAlign w:val="center"/>
          </w:tcPr>
          <w:p w14:paraId="7238064F" w14:textId="77777777" w:rsidR="005054BC" w:rsidRPr="002F5358" w:rsidRDefault="005054BC" w:rsidP="00320807">
            <w:pPr>
              <w:suppressAutoHyphens/>
              <w:jc w:val="center"/>
              <w:rPr>
                <w:rFonts w:ascii="Arial" w:hAnsi="Arial" w:cs="Arial"/>
                <w:b/>
                <w:bCs/>
                <w:sz w:val="20"/>
              </w:rPr>
            </w:pPr>
            <w:r w:rsidRPr="002F5358">
              <w:rPr>
                <w:rFonts w:ascii="Arial" w:hAnsi="Arial" w:cs="Arial"/>
                <w:b/>
                <w:bCs/>
                <w:sz w:val="20"/>
              </w:rPr>
              <w:t>1) POSITION TITLE</w:t>
            </w:r>
          </w:p>
        </w:tc>
        <w:tc>
          <w:tcPr>
            <w:tcW w:w="1017" w:type="dxa"/>
            <w:vAlign w:val="center"/>
          </w:tcPr>
          <w:p w14:paraId="6A570739" w14:textId="77777777" w:rsidR="005054BC" w:rsidRPr="002F5358" w:rsidRDefault="005054BC" w:rsidP="00320807">
            <w:pPr>
              <w:suppressAutoHyphens/>
              <w:jc w:val="center"/>
              <w:rPr>
                <w:rFonts w:ascii="Arial" w:hAnsi="Arial" w:cs="Arial"/>
                <w:b/>
                <w:bCs/>
                <w:sz w:val="20"/>
              </w:rPr>
            </w:pPr>
            <w:r w:rsidRPr="002F5358">
              <w:rPr>
                <w:rFonts w:ascii="Arial" w:hAnsi="Arial" w:cs="Arial"/>
                <w:b/>
                <w:bCs/>
                <w:sz w:val="20"/>
              </w:rPr>
              <w:t>2) FTE</w:t>
            </w:r>
          </w:p>
        </w:tc>
        <w:tc>
          <w:tcPr>
            <w:tcW w:w="1377" w:type="dxa"/>
            <w:vAlign w:val="center"/>
          </w:tcPr>
          <w:p w14:paraId="27BCFFBB" w14:textId="77777777" w:rsidR="005054BC" w:rsidRPr="002F5358" w:rsidRDefault="005054BC" w:rsidP="00320807">
            <w:pPr>
              <w:suppressAutoHyphens/>
              <w:jc w:val="center"/>
              <w:rPr>
                <w:rFonts w:ascii="Arial" w:hAnsi="Arial" w:cs="Arial"/>
                <w:b/>
                <w:bCs/>
                <w:sz w:val="20"/>
              </w:rPr>
            </w:pPr>
            <w:r w:rsidRPr="002F5358">
              <w:rPr>
                <w:rFonts w:ascii="Arial" w:hAnsi="Arial" w:cs="Arial"/>
                <w:b/>
                <w:bCs/>
                <w:sz w:val="20"/>
              </w:rPr>
              <w:t>3) TOTAL SALARY</w:t>
            </w:r>
          </w:p>
        </w:tc>
        <w:tc>
          <w:tcPr>
            <w:tcW w:w="1377" w:type="dxa"/>
            <w:vAlign w:val="center"/>
          </w:tcPr>
          <w:p w14:paraId="18AB8399" w14:textId="77777777" w:rsidR="005054BC" w:rsidRPr="002F5358" w:rsidRDefault="005054BC" w:rsidP="00320807">
            <w:pPr>
              <w:suppressAutoHyphens/>
              <w:jc w:val="center"/>
              <w:rPr>
                <w:rFonts w:ascii="Arial" w:hAnsi="Arial" w:cs="Arial"/>
                <w:b/>
                <w:bCs/>
                <w:sz w:val="20"/>
              </w:rPr>
            </w:pPr>
            <w:r w:rsidRPr="002F5358">
              <w:rPr>
                <w:rFonts w:ascii="Arial" w:hAnsi="Arial" w:cs="Arial"/>
                <w:b/>
                <w:bCs/>
                <w:sz w:val="20"/>
              </w:rPr>
              <w:t>4) ESTIMATED HOURS ON THIS PROJECT</w:t>
            </w:r>
          </w:p>
        </w:tc>
        <w:tc>
          <w:tcPr>
            <w:tcW w:w="1377" w:type="dxa"/>
            <w:vAlign w:val="center"/>
          </w:tcPr>
          <w:p w14:paraId="06E4562F" w14:textId="77777777" w:rsidR="005054BC" w:rsidRPr="002F5358" w:rsidRDefault="005054BC" w:rsidP="00320807">
            <w:pPr>
              <w:suppressAutoHyphens/>
              <w:jc w:val="center"/>
              <w:rPr>
                <w:rFonts w:ascii="Arial" w:hAnsi="Arial" w:cs="Arial"/>
                <w:b/>
                <w:bCs/>
                <w:sz w:val="20"/>
              </w:rPr>
            </w:pPr>
            <w:r w:rsidRPr="002F5358">
              <w:rPr>
                <w:rFonts w:ascii="Arial" w:hAnsi="Arial" w:cs="Arial"/>
                <w:b/>
                <w:bCs/>
                <w:sz w:val="20"/>
              </w:rPr>
              <w:t>5) CDBG – FUNDED AMOUNT OF SALARY</w:t>
            </w:r>
          </w:p>
        </w:tc>
      </w:tr>
      <w:tr w:rsidR="005054BC" w:rsidRPr="002F5358" w14:paraId="199C05BF" w14:textId="77777777" w:rsidTr="00320807">
        <w:tc>
          <w:tcPr>
            <w:tcW w:w="3708" w:type="dxa"/>
          </w:tcPr>
          <w:p w14:paraId="052AEBB4"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00"/>
                  <w:enabled/>
                  <w:calcOnExit w:val="0"/>
                  <w:textInput/>
                </w:ffData>
              </w:fldChar>
            </w:r>
            <w:bookmarkStart w:id="21" w:name="Text800"/>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1"/>
          </w:p>
        </w:tc>
        <w:tc>
          <w:tcPr>
            <w:tcW w:w="1017" w:type="dxa"/>
          </w:tcPr>
          <w:p w14:paraId="5AA0FD68"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01"/>
                  <w:enabled/>
                  <w:calcOnExit w:val="0"/>
                  <w:textInput/>
                </w:ffData>
              </w:fldChar>
            </w:r>
            <w:bookmarkStart w:id="22" w:name="Text801"/>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2"/>
          </w:p>
        </w:tc>
        <w:tc>
          <w:tcPr>
            <w:tcW w:w="1377" w:type="dxa"/>
          </w:tcPr>
          <w:p w14:paraId="6D2659C6"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02"/>
                  <w:enabled/>
                  <w:calcOnExit w:val="0"/>
                  <w:textInput/>
                </w:ffData>
              </w:fldChar>
            </w:r>
            <w:bookmarkStart w:id="23" w:name="Text802"/>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3"/>
          </w:p>
        </w:tc>
        <w:tc>
          <w:tcPr>
            <w:tcW w:w="1377" w:type="dxa"/>
          </w:tcPr>
          <w:p w14:paraId="734EFD75"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03"/>
                  <w:enabled/>
                  <w:calcOnExit w:val="0"/>
                  <w:textInput/>
                </w:ffData>
              </w:fldChar>
            </w:r>
            <w:bookmarkStart w:id="24" w:name="Text803"/>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4"/>
          </w:p>
        </w:tc>
        <w:tc>
          <w:tcPr>
            <w:tcW w:w="1377" w:type="dxa"/>
          </w:tcPr>
          <w:p w14:paraId="385E6D83"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04"/>
                  <w:enabled/>
                  <w:calcOnExit w:val="0"/>
                  <w:textInput/>
                </w:ffData>
              </w:fldChar>
            </w:r>
            <w:bookmarkStart w:id="25" w:name="Text804"/>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5"/>
          </w:p>
        </w:tc>
      </w:tr>
      <w:tr w:rsidR="005054BC" w:rsidRPr="002F5358" w14:paraId="05ED48B8" w14:textId="77777777" w:rsidTr="00320807">
        <w:tc>
          <w:tcPr>
            <w:tcW w:w="3708" w:type="dxa"/>
          </w:tcPr>
          <w:p w14:paraId="11952AFC"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05"/>
                  <w:enabled/>
                  <w:calcOnExit w:val="0"/>
                  <w:textInput/>
                </w:ffData>
              </w:fldChar>
            </w:r>
            <w:bookmarkStart w:id="26" w:name="Text805"/>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6"/>
          </w:p>
        </w:tc>
        <w:tc>
          <w:tcPr>
            <w:tcW w:w="1017" w:type="dxa"/>
          </w:tcPr>
          <w:p w14:paraId="229EBAAC"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06"/>
                  <w:enabled/>
                  <w:calcOnExit w:val="0"/>
                  <w:textInput/>
                </w:ffData>
              </w:fldChar>
            </w:r>
            <w:bookmarkStart w:id="27" w:name="Text806"/>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7"/>
          </w:p>
        </w:tc>
        <w:tc>
          <w:tcPr>
            <w:tcW w:w="1377" w:type="dxa"/>
          </w:tcPr>
          <w:p w14:paraId="3E6C2A02"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07"/>
                  <w:enabled/>
                  <w:calcOnExit w:val="0"/>
                  <w:textInput/>
                </w:ffData>
              </w:fldChar>
            </w:r>
            <w:bookmarkStart w:id="28" w:name="Text807"/>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8"/>
          </w:p>
        </w:tc>
        <w:tc>
          <w:tcPr>
            <w:tcW w:w="1377" w:type="dxa"/>
          </w:tcPr>
          <w:p w14:paraId="56945A2E"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08"/>
                  <w:enabled/>
                  <w:calcOnExit w:val="0"/>
                  <w:textInput/>
                </w:ffData>
              </w:fldChar>
            </w:r>
            <w:bookmarkStart w:id="29" w:name="Text808"/>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9"/>
          </w:p>
        </w:tc>
        <w:tc>
          <w:tcPr>
            <w:tcW w:w="1377" w:type="dxa"/>
          </w:tcPr>
          <w:p w14:paraId="14546D2E"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09"/>
                  <w:enabled/>
                  <w:calcOnExit w:val="0"/>
                  <w:textInput/>
                </w:ffData>
              </w:fldChar>
            </w:r>
            <w:bookmarkStart w:id="30" w:name="Text809"/>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0"/>
          </w:p>
        </w:tc>
      </w:tr>
      <w:tr w:rsidR="005054BC" w:rsidRPr="002F5358" w14:paraId="2EEA4087" w14:textId="77777777" w:rsidTr="00320807">
        <w:tc>
          <w:tcPr>
            <w:tcW w:w="3708" w:type="dxa"/>
          </w:tcPr>
          <w:p w14:paraId="7B0B677F"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10"/>
                  <w:enabled/>
                  <w:calcOnExit w:val="0"/>
                  <w:textInput/>
                </w:ffData>
              </w:fldChar>
            </w:r>
            <w:bookmarkStart w:id="31" w:name="Text810"/>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1"/>
          </w:p>
        </w:tc>
        <w:tc>
          <w:tcPr>
            <w:tcW w:w="1017" w:type="dxa"/>
          </w:tcPr>
          <w:p w14:paraId="7F8E7D3A"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11"/>
                  <w:enabled/>
                  <w:calcOnExit w:val="0"/>
                  <w:textInput/>
                </w:ffData>
              </w:fldChar>
            </w:r>
            <w:bookmarkStart w:id="32" w:name="Text811"/>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2"/>
          </w:p>
        </w:tc>
        <w:tc>
          <w:tcPr>
            <w:tcW w:w="1377" w:type="dxa"/>
          </w:tcPr>
          <w:p w14:paraId="18671149"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12"/>
                  <w:enabled/>
                  <w:calcOnExit w:val="0"/>
                  <w:textInput/>
                </w:ffData>
              </w:fldChar>
            </w:r>
            <w:bookmarkStart w:id="33" w:name="Text812"/>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3"/>
          </w:p>
        </w:tc>
        <w:tc>
          <w:tcPr>
            <w:tcW w:w="1377" w:type="dxa"/>
          </w:tcPr>
          <w:p w14:paraId="450ED0B2"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13"/>
                  <w:enabled/>
                  <w:calcOnExit w:val="0"/>
                  <w:textInput/>
                </w:ffData>
              </w:fldChar>
            </w:r>
            <w:bookmarkStart w:id="34" w:name="Text813"/>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4"/>
          </w:p>
        </w:tc>
        <w:tc>
          <w:tcPr>
            <w:tcW w:w="1377" w:type="dxa"/>
          </w:tcPr>
          <w:p w14:paraId="646918D3"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14"/>
                  <w:enabled/>
                  <w:calcOnExit w:val="0"/>
                  <w:textInput/>
                </w:ffData>
              </w:fldChar>
            </w:r>
            <w:bookmarkStart w:id="35" w:name="Text814"/>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5"/>
          </w:p>
        </w:tc>
      </w:tr>
      <w:tr w:rsidR="005054BC" w:rsidRPr="002F5358" w14:paraId="083315D0" w14:textId="77777777" w:rsidTr="00320807">
        <w:tc>
          <w:tcPr>
            <w:tcW w:w="3708" w:type="dxa"/>
          </w:tcPr>
          <w:p w14:paraId="6BBA47C4"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15"/>
                  <w:enabled/>
                  <w:calcOnExit w:val="0"/>
                  <w:textInput/>
                </w:ffData>
              </w:fldChar>
            </w:r>
            <w:bookmarkStart w:id="36" w:name="Text815"/>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6"/>
          </w:p>
        </w:tc>
        <w:tc>
          <w:tcPr>
            <w:tcW w:w="1017" w:type="dxa"/>
          </w:tcPr>
          <w:p w14:paraId="64602A67"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16"/>
                  <w:enabled/>
                  <w:calcOnExit w:val="0"/>
                  <w:textInput/>
                </w:ffData>
              </w:fldChar>
            </w:r>
            <w:bookmarkStart w:id="37" w:name="Text816"/>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7"/>
          </w:p>
        </w:tc>
        <w:tc>
          <w:tcPr>
            <w:tcW w:w="1377" w:type="dxa"/>
          </w:tcPr>
          <w:p w14:paraId="5847A987"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17"/>
                  <w:enabled/>
                  <w:calcOnExit w:val="0"/>
                  <w:textInput/>
                </w:ffData>
              </w:fldChar>
            </w:r>
            <w:bookmarkStart w:id="38" w:name="Text817"/>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8"/>
          </w:p>
        </w:tc>
        <w:tc>
          <w:tcPr>
            <w:tcW w:w="1377" w:type="dxa"/>
          </w:tcPr>
          <w:p w14:paraId="503F8066"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18"/>
                  <w:enabled/>
                  <w:calcOnExit w:val="0"/>
                  <w:textInput/>
                </w:ffData>
              </w:fldChar>
            </w:r>
            <w:bookmarkStart w:id="39" w:name="Text818"/>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9"/>
          </w:p>
        </w:tc>
        <w:tc>
          <w:tcPr>
            <w:tcW w:w="1377" w:type="dxa"/>
          </w:tcPr>
          <w:p w14:paraId="2F2DB986"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19"/>
                  <w:enabled/>
                  <w:calcOnExit w:val="0"/>
                  <w:textInput/>
                </w:ffData>
              </w:fldChar>
            </w:r>
            <w:bookmarkStart w:id="40" w:name="Text819"/>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0"/>
          </w:p>
        </w:tc>
      </w:tr>
      <w:tr w:rsidR="005054BC" w:rsidRPr="002F5358" w14:paraId="79F133F7" w14:textId="77777777" w:rsidTr="00320807">
        <w:tc>
          <w:tcPr>
            <w:tcW w:w="3708" w:type="dxa"/>
          </w:tcPr>
          <w:p w14:paraId="2AD86EA8"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20"/>
                  <w:enabled/>
                  <w:calcOnExit w:val="0"/>
                  <w:textInput/>
                </w:ffData>
              </w:fldChar>
            </w:r>
            <w:bookmarkStart w:id="41" w:name="Text820"/>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1"/>
          </w:p>
        </w:tc>
        <w:tc>
          <w:tcPr>
            <w:tcW w:w="1017" w:type="dxa"/>
          </w:tcPr>
          <w:p w14:paraId="4C19EF4F"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21"/>
                  <w:enabled/>
                  <w:calcOnExit w:val="0"/>
                  <w:textInput/>
                </w:ffData>
              </w:fldChar>
            </w:r>
            <w:bookmarkStart w:id="42" w:name="Text821"/>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2"/>
          </w:p>
        </w:tc>
        <w:tc>
          <w:tcPr>
            <w:tcW w:w="1377" w:type="dxa"/>
          </w:tcPr>
          <w:p w14:paraId="19FE8018"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22"/>
                  <w:enabled/>
                  <w:calcOnExit w:val="0"/>
                  <w:textInput/>
                </w:ffData>
              </w:fldChar>
            </w:r>
            <w:bookmarkStart w:id="43" w:name="Text822"/>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3"/>
          </w:p>
        </w:tc>
        <w:tc>
          <w:tcPr>
            <w:tcW w:w="1377" w:type="dxa"/>
          </w:tcPr>
          <w:p w14:paraId="5384DCC1"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23"/>
                  <w:enabled/>
                  <w:calcOnExit w:val="0"/>
                  <w:textInput/>
                </w:ffData>
              </w:fldChar>
            </w:r>
            <w:bookmarkStart w:id="44" w:name="Text823"/>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4"/>
          </w:p>
        </w:tc>
        <w:tc>
          <w:tcPr>
            <w:tcW w:w="1377" w:type="dxa"/>
          </w:tcPr>
          <w:p w14:paraId="2B15AF42"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24"/>
                  <w:enabled/>
                  <w:calcOnExit w:val="0"/>
                  <w:textInput/>
                </w:ffData>
              </w:fldChar>
            </w:r>
            <w:bookmarkStart w:id="45" w:name="Text824"/>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5"/>
          </w:p>
        </w:tc>
      </w:tr>
      <w:tr w:rsidR="005054BC" w:rsidRPr="002F5358" w14:paraId="1B0E9890" w14:textId="77777777" w:rsidTr="00320807">
        <w:tc>
          <w:tcPr>
            <w:tcW w:w="3708" w:type="dxa"/>
          </w:tcPr>
          <w:p w14:paraId="35638564"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25"/>
                  <w:enabled/>
                  <w:calcOnExit w:val="0"/>
                  <w:textInput/>
                </w:ffData>
              </w:fldChar>
            </w:r>
            <w:bookmarkStart w:id="46" w:name="Text825"/>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6"/>
          </w:p>
        </w:tc>
        <w:tc>
          <w:tcPr>
            <w:tcW w:w="1017" w:type="dxa"/>
          </w:tcPr>
          <w:p w14:paraId="46010E24"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26"/>
                  <w:enabled/>
                  <w:calcOnExit w:val="0"/>
                  <w:textInput/>
                </w:ffData>
              </w:fldChar>
            </w:r>
            <w:bookmarkStart w:id="47" w:name="Text826"/>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7"/>
          </w:p>
        </w:tc>
        <w:tc>
          <w:tcPr>
            <w:tcW w:w="1377" w:type="dxa"/>
          </w:tcPr>
          <w:p w14:paraId="3188597D"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27"/>
                  <w:enabled/>
                  <w:calcOnExit w:val="0"/>
                  <w:textInput/>
                </w:ffData>
              </w:fldChar>
            </w:r>
            <w:bookmarkStart w:id="48" w:name="Text827"/>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8"/>
          </w:p>
        </w:tc>
        <w:tc>
          <w:tcPr>
            <w:tcW w:w="1377" w:type="dxa"/>
          </w:tcPr>
          <w:p w14:paraId="56DDE527"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28"/>
                  <w:enabled/>
                  <w:calcOnExit w:val="0"/>
                  <w:textInput/>
                </w:ffData>
              </w:fldChar>
            </w:r>
            <w:bookmarkStart w:id="49" w:name="Text828"/>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9"/>
          </w:p>
        </w:tc>
        <w:tc>
          <w:tcPr>
            <w:tcW w:w="1377" w:type="dxa"/>
          </w:tcPr>
          <w:p w14:paraId="19ACF3B8"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29"/>
                  <w:enabled/>
                  <w:calcOnExit w:val="0"/>
                  <w:textInput/>
                </w:ffData>
              </w:fldChar>
            </w:r>
            <w:bookmarkStart w:id="50" w:name="Text829"/>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50"/>
          </w:p>
        </w:tc>
      </w:tr>
      <w:tr w:rsidR="005054BC" w:rsidRPr="002F5358" w14:paraId="6163C026" w14:textId="77777777" w:rsidTr="00320807">
        <w:tc>
          <w:tcPr>
            <w:tcW w:w="3708" w:type="dxa"/>
          </w:tcPr>
          <w:p w14:paraId="19FF8111"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35"/>
                  <w:enabled/>
                  <w:calcOnExit w:val="0"/>
                  <w:textInput/>
                </w:ffData>
              </w:fldChar>
            </w:r>
            <w:bookmarkStart w:id="51" w:name="Text835"/>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51"/>
          </w:p>
        </w:tc>
        <w:tc>
          <w:tcPr>
            <w:tcW w:w="1017" w:type="dxa"/>
          </w:tcPr>
          <w:p w14:paraId="7A0717DA"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36"/>
                  <w:enabled/>
                  <w:calcOnExit w:val="0"/>
                  <w:textInput/>
                </w:ffData>
              </w:fldChar>
            </w:r>
            <w:bookmarkStart w:id="52" w:name="Text836"/>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52"/>
          </w:p>
        </w:tc>
        <w:tc>
          <w:tcPr>
            <w:tcW w:w="1377" w:type="dxa"/>
          </w:tcPr>
          <w:p w14:paraId="7D2B0C9D"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37"/>
                  <w:enabled/>
                  <w:calcOnExit w:val="0"/>
                  <w:textInput/>
                </w:ffData>
              </w:fldChar>
            </w:r>
            <w:bookmarkStart w:id="53" w:name="Text837"/>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53"/>
          </w:p>
        </w:tc>
        <w:tc>
          <w:tcPr>
            <w:tcW w:w="1377" w:type="dxa"/>
          </w:tcPr>
          <w:p w14:paraId="778FDE24"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38"/>
                  <w:enabled/>
                  <w:calcOnExit w:val="0"/>
                  <w:textInput/>
                </w:ffData>
              </w:fldChar>
            </w:r>
            <w:bookmarkStart w:id="54" w:name="Text838"/>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54"/>
          </w:p>
        </w:tc>
        <w:tc>
          <w:tcPr>
            <w:tcW w:w="1377" w:type="dxa"/>
          </w:tcPr>
          <w:p w14:paraId="6549F5B3"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39"/>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r>
      <w:tr w:rsidR="005054BC" w:rsidRPr="002F5358" w14:paraId="37F3687C" w14:textId="77777777" w:rsidTr="00320807">
        <w:tc>
          <w:tcPr>
            <w:tcW w:w="3708" w:type="dxa"/>
          </w:tcPr>
          <w:p w14:paraId="4ACF4FC4"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40"/>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c>
          <w:tcPr>
            <w:tcW w:w="1017" w:type="dxa"/>
          </w:tcPr>
          <w:p w14:paraId="0E33E381"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41"/>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c>
          <w:tcPr>
            <w:tcW w:w="1377" w:type="dxa"/>
          </w:tcPr>
          <w:p w14:paraId="77AB8268"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42"/>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c>
          <w:tcPr>
            <w:tcW w:w="1377" w:type="dxa"/>
          </w:tcPr>
          <w:p w14:paraId="09B6D8FB"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43"/>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c>
          <w:tcPr>
            <w:tcW w:w="1377" w:type="dxa"/>
          </w:tcPr>
          <w:p w14:paraId="46AEB8C6"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44"/>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r>
      <w:tr w:rsidR="005054BC" w:rsidRPr="002F5358" w14:paraId="52BD5663" w14:textId="77777777" w:rsidTr="00320807">
        <w:tc>
          <w:tcPr>
            <w:tcW w:w="3708" w:type="dxa"/>
          </w:tcPr>
          <w:p w14:paraId="0FFC2DBF"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45"/>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c>
          <w:tcPr>
            <w:tcW w:w="1017" w:type="dxa"/>
          </w:tcPr>
          <w:p w14:paraId="5873C3EA"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46"/>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c>
          <w:tcPr>
            <w:tcW w:w="1377" w:type="dxa"/>
          </w:tcPr>
          <w:p w14:paraId="6C2FC571"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47"/>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c>
          <w:tcPr>
            <w:tcW w:w="1377" w:type="dxa"/>
          </w:tcPr>
          <w:p w14:paraId="7FB66D4B"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48"/>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c>
          <w:tcPr>
            <w:tcW w:w="1377" w:type="dxa"/>
          </w:tcPr>
          <w:p w14:paraId="148BD028"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49"/>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r>
    </w:tbl>
    <w:p w14:paraId="44A7F539" w14:textId="77777777" w:rsidR="005054BC" w:rsidRPr="002F5358" w:rsidRDefault="005054BC" w:rsidP="005054BC">
      <w:pPr>
        <w:suppressAutoHyphens/>
        <w:ind w:left="720"/>
        <w:rPr>
          <w:rFonts w:ascii="Arial" w:hAnsi="Arial" w:cs="Arial"/>
          <w:sz w:val="22"/>
        </w:rPr>
      </w:pPr>
    </w:p>
    <w:p w14:paraId="7A775CB4" w14:textId="77777777" w:rsidR="005054BC" w:rsidRPr="002F5358" w:rsidRDefault="005054BC" w:rsidP="005054BC">
      <w:pPr>
        <w:ind w:left="720"/>
        <w:rPr>
          <w:rFonts w:ascii="Arial" w:hAnsi="Arial"/>
          <w:sz w:val="20"/>
        </w:rPr>
      </w:pPr>
      <w:r w:rsidRPr="002F5358">
        <w:rPr>
          <w:rFonts w:ascii="Arial" w:hAnsi="Arial"/>
          <w:sz w:val="20"/>
        </w:rPr>
        <w:tab/>
      </w:r>
    </w:p>
    <w:p w14:paraId="502C4CCA" w14:textId="77777777" w:rsidR="005054BC" w:rsidRPr="002F5358" w:rsidRDefault="005054BC" w:rsidP="005054BC">
      <w:pPr>
        <w:suppressAutoHyphens/>
        <w:rPr>
          <w:rFonts w:ascii="Arial" w:hAnsi="Arial" w:cs="Arial"/>
          <w:sz w:val="20"/>
        </w:rPr>
      </w:pPr>
    </w:p>
    <w:p w14:paraId="4E8AD4B2" w14:textId="305FC41B" w:rsidR="005054BC" w:rsidRPr="002F5358" w:rsidRDefault="005054BC" w:rsidP="00104F36">
      <w:pPr>
        <w:numPr>
          <w:ilvl w:val="0"/>
          <w:numId w:val="12"/>
        </w:numPr>
        <w:jc w:val="both"/>
        <w:rPr>
          <w:rFonts w:ascii="Arial" w:hAnsi="Arial"/>
          <w:sz w:val="20"/>
        </w:rPr>
      </w:pPr>
      <w:r w:rsidRPr="002F5358">
        <w:rPr>
          <w:rFonts w:ascii="Arial" w:hAnsi="Arial"/>
          <w:b/>
          <w:sz w:val="20"/>
        </w:rPr>
        <w:t>LIST PERCENT OF STAFF TURNOVER</w:t>
      </w:r>
      <w:r w:rsidRPr="002F5358">
        <w:rPr>
          <w:rFonts w:ascii="Arial" w:hAnsi="Arial"/>
          <w:bCs/>
          <w:sz w:val="20"/>
        </w:rPr>
        <w:t xml:space="preserve">  </w:t>
      </w:r>
      <w:r w:rsidRPr="002F5358">
        <w:rPr>
          <w:rFonts w:ascii="Arial" w:hAnsi="Arial"/>
          <w:bCs/>
          <w:sz w:val="20"/>
          <w:u w:val="single"/>
        </w:rPr>
        <w:tab/>
      </w:r>
      <w:r w:rsidRPr="002F5358">
        <w:rPr>
          <w:rFonts w:ascii="Arial" w:hAnsi="Arial"/>
          <w:bCs/>
          <w:sz w:val="20"/>
          <w:u w:val="single"/>
        </w:rPr>
        <w:fldChar w:fldCharType="begin">
          <w:ffData>
            <w:name w:val="Text542"/>
            <w:enabled/>
            <w:calcOnExit w:val="0"/>
            <w:textInput/>
          </w:ffData>
        </w:fldChar>
      </w:r>
      <w:bookmarkStart w:id="55" w:name="Text542"/>
      <w:r w:rsidRPr="002F5358">
        <w:rPr>
          <w:rFonts w:ascii="Arial" w:hAnsi="Arial"/>
          <w:bCs/>
          <w:sz w:val="20"/>
          <w:u w:val="single"/>
        </w:rPr>
        <w:instrText xml:space="preserve"> FORMTEXT </w:instrText>
      </w:r>
      <w:r w:rsidRPr="002F5358">
        <w:rPr>
          <w:rFonts w:ascii="Arial" w:hAnsi="Arial"/>
          <w:bCs/>
          <w:sz w:val="20"/>
          <w:u w:val="single"/>
        </w:rPr>
      </w:r>
      <w:r w:rsidRPr="002F5358">
        <w:rPr>
          <w:rFonts w:ascii="Arial" w:hAnsi="Arial"/>
          <w:bCs/>
          <w:sz w:val="20"/>
          <w:u w:val="single"/>
        </w:rPr>
        <w:fldChar w:fldCharType="separate"/>
      </w:r>
      <w:r w:rsidRPr="002F5358">
        <w:rPr>
          <w:rFonts w:ascii="Arial" w:hAnsi="Arial"/>
          <w:bCs/>
          <w:noProof/>
          <w:sz w:val="20"/>
          <w:u w:val="single"/>
        </w:rPr>
        <w:t> </w:t>
      </w:r>
      <w:r w:rsidRPr="002F5358">
        <w:rPr>
          <w:rFonts w:ascii="Arial" w:hAnsi="Arial"/>
          <w:bCs/>
          <w:noProof/>
          <w:sz w:val="20"/>
          <w:u w:val="single"/>
        </w:rPr>
        <w:t> </w:t>
      </w:r>
      <w:r w:rsidRPr="002F5358">
        <w:rPr>
          <w:rFonts w:ascii="Arial" w:hAnsi="Arial"/>
          <w:bCs/>
          <w:noProof/>
          <w:sz w:val="20"/>
          <w:u w:val="single"/>
        </w:rPr>
        <w:t> </w:t>
      </w:r>
      <w:r w:rsidRPr="002F5358">
        <w:rPr>
          <w:rFonts w:ascii="Arial" w:hAnsi="Arial"/>
          <w:bCs/>
          <w:noProof/>
          <w:sz w:val="20"/>
          <w:u w:val="single"/>
        </w:rPr>
        <w:t> </w:t>
      </w:r>
      <w:r w:rsidRPr="002F5358">
        <w:rPr>
          <w:rFonts w:ascii="Arial" w:hAnsi="Arial"/>
          <w:bCs/>
          <w:noProof/>
          <w:sz w:val="20"/>
          <w:u w:val="single"/>
        </w:rPr>
        <w:t> </w:t>
      </w:r>
      <w:r w:rsidRPr="002F5358">
        <w:rPr>
          <w:rFonts w:ascii="Arial" w:hAnsi="Arial"/>
          <w:bCs/>
          <w:sz w:val="20"/>
          <w:u w:val="single"/>
        </w:rPr>
        <w:fldChar w:fldCharType="end"/>
      </w:r>
      <w:bookmarkEnd w:id="55"/>
      <w:r w:rsidRPr="002F5358">
        <w:rPr>
          <w:rFonts w:ascii="Arial" w:hAnsi="Arial"/>
          <w:bCs/>
          <w:sz w:val="20"/>
          <w:u w:val="single"/>
        </w:rPr>
        <w:t>%</w:t>
      </w:r>
      <w:r w:rsidRPr="002F5358">
        <w:rPr>
          <w:rFonts w:ascii="Arial" w:hAnsi="Arial"/>
          <w:bCs/>
          <w:sz w:val="20"/>
        </w:rPr>
        <w:t xml:space="preserve"> Divide the number of resignations or te</w:t>
      </w:r>
      <w:r w:rsidR="00712DBD">
        <w:rPr>
          <w:rFonts w:ascii="Arial" w:hAnsi="Arial"/>
          <w:bCs/>
          <w:sz w:val="20"/>
        </w:rPr>
        <w:t>rminations in calendar year 2019</w:t>
      </w:r>
      <w:r w:rsidRPr="002F5358">
        <w:rPr>
          <w:rFonts w:ascii="Arial" w:hAnsi="Arial"/>
          <w:bCs/>
          <w:sz w:val="20"/>
        </w:rPr>
        <w:t xml:space="preserve"> by the total number of budgeted positions. Do not include seasonal positions. Explain if you had</w:t>
      </w:r>
      <w:r>
        <w:rPr>
          <w:rFonts w:ascii="Arial" w:hAnsi="Arial"/>
          <w:bCs/>
          <w:sz w:val="20"/>
        </w:rPr>
        <w:t xml:space="preserve"> </w:t>
      </w:r>
      <w:r w:rsidRPr="002F5358">
        <w:rPr>
          <w:rFonts w:ascii="Arial" w:hAnsi="Arial"/>
          <w:bCs/>
          <w:sz w:val="20"/>
        </w:rPr>
        <w:t xml:space="preserve"> 20% or more turnover in a certain staff position/category. Discuss any other noteworthy staff retention issues, or policies to reduce staff turnover.</w:t>
      </w:r>
    </w:p>
    <w:p w14:paraId="3F0E9F69" w14:textId="77777777" w:rsidR="005054BC" w:rsidRPr="002F5358" w:rsidRDefault="005054BC" w:rsidP="005054BC">
      <w:pPr>
        <w:suppressAutoHyphens/>
        <w:rPr>
          <w:rFonts w:ascii="Arial" w:hAnsi="Arial"/>
          <w:sz w:val="20"/>
        </w:rPr>
      </w:pPr>
    </w:p>
    <w:p w14:paraId="2F064474" w14:textId="77777777" w:rsidR="005054BC" w:rsidRPr="002F5358" w:rsidRDefault="005054BC" w:rsidP="00104F36">
      <w:pPr>
        <w:numPr>
          <w:ilvl w:val="0"/>
          <w:numId w:val="12"/>
        </w:numPr>
        <w:rPr>
          <w:rFonts w:ascii="Arial" w:hAnsi="Arial" w:cs="Arial"/>
          <w:sz w:val="20"/>
          <w:u w:val="single"/>
        </w:rPr>
      </w:pPr>
      <w:r w:rsidRPr="002F5358">
        <w:rPr>
          <w:rFonts w:ascii="Arial" w:hAnsi="Arial"/>
          <w:sz w:val="20"/>
        </w:rPr>
        <w:br w:type="page"/>
      </w:r>
      <w:r w:rsidRPr="002F5358">
        <w:rPr>
          <w:rFonts w:ascii="Arial" w:hAnsi="Arial"/>
          <w:b/>
          <w:sz w:val="20"/>
        </w:rPr>
        <w:t>AGENCY/ORGANIZATION GOVERNING BODY:</w:t>
      </w:r>
      <w:r w:rsidRPr="002F5358">
        <w:rPr>
          <w:rFonts w:ascii="Arial" w:hAnsi="Arial"/>
          <w:sz w:val="20"/>
        </w:rPr>
        <w:t xml:space="preserve">  How many Board meetings has your governing body or Board of Directors</w:t>
      </w:r>
      <w:r>
        <w:rPr>
          <w:rFonts w:ascii="Arial" w:hAnsi="Arial" w:cs="Arial"/>
          <w:sz w:val="20"/>
        </w:rPr>
        <w:t xml:space="preserve"> scheduled for 2019</w:t>
      </w:r>
      <w:r w:rsidRPr="002F5358">
        <w:rPr>
          <w:rFonts w:ascii="Arial" w:hAnsi="Arial" w:cs="Arial"/>
          <w:sz w:val="20"/>
        </w:rPr>
        <w:t xml:space="preserve">? </w:t>
      </w:r>
      <w:r w:rsidRPr="002F5358">
        <w:rPr>
          <w:rFonts w:ascii="Arial" w:hAnsi="Arial" w:cs="Arial"/>
          <w:sz w:val="20"/>
          <w:u w:val="single"/>
        </w:rPr>
        <w:t xml:space="preserve"> </w:t>
      </w:r>
      <w:r w:rsidRPr="002F5358">
        <w:rPr>
          <w:rFonts w:ascii="Arial" w:hAnsi="Arial" w:cs="Arial"/>
          <w:sz w:val="20"/>
          <w:u w:val="single"/>
        </w:rPr>
        <w:fldChar w:fldCharType="begin">
          <w:ffData>
            <w:name w:val="Text240"/>
            <w:enabled/>
            <w:calcOnExit w:val="0"/>
            <w:textInput/>
          </w:ffData>
        </w:fldChar>
      </w:r>
      <w:r w:rsidRPr="002F5358">
        <w:rPr>
          <w:rFonts w:ascii="Arial" w:hAnsi="Arial" w:cs="Arial"/>
          <w:sz w:val="20"/>
          <w:u w:val="single"/>
        </w:rPr>
        <w:instrText xml:space="preserve"> FORMTEXT </w:instrText>
      </w:r>
      <w:r w:rsidRPr="002F5358">
        <w:rPr>
          <w:rFonts w:ascii="Arial" w:hAnsi="Arial" w:cs="Arial"/>
          <w:sz w:val="20"/>
          <w:u w:val="single"/>
        </w:rPr>
      </w:r>
      <w:r w:rsidRPr="002F5358">
        <w:rPr>
          <w:rFonts w:ascii="Arial" w:hAnsi="Arial" w:cs="Arial"/>
          <w:sz w:val="20"/>
          <w:u w:val="single"/>
        </w:rPr>
        <w:fldChar w:fldCharType="separate"/>
      </w:r>
      <w:r w:rsidRPr="002F5358">
        <w:rPr>
          <w:rFonts w:ascii="Arial" w:hAnsi="Arial" w:cs="Arial"/>
          <w:noProof/>
          <w:sz w:val="20"/>
          <w:u w:val="single"/>
        </w:rPr>
        <w:t> </w:t>
      </w:r>
      <w:r w:rsidRPr="002F5358">
        <w:rPr>
          <w:rFonts w:ascii="Arial" w:hAnsi="Arial" w:cs="Arial"/>
          <w:noProof/>
          <w:sz w:val="20"/>
          <w:u w:val="single"/>
        </w:rPr>
        <w:t> </w:t>
      </w:r>
      <w:r w:rsidRPr="002F5358">
        <w:rPr>
          <w:rFonts w:ascii="Arial" w:hAnsi="Arial" w:cs="Arial"/>
          <w:noProof/>
          <w:sz w:val="20"/>
          <w:u w:val="single"/>
        </w:rPr>
        <w:t> </w:t>
      </w:r>
      <w:r w:rsidRPr="002F5358">
        <w:rPr>
          <w:rFonts w:ascii="Arial" w:hAnsi="Arial" w:cs="Arial"/>
          <w:noProof/>
          <w:sz w:val="20"/>
          <w:u w:val="single"/>
        </w:rPr>
        <w:t> </w:t>
      </w:r>
      <w:r w:rsidRPr="002F5358">
        <w:rPr>
          <w:rFonts w:ascii="Arial" w:hAnsi="Arial" w:cs="Arial"/>
          <w:noProof/>
          <w:sz w:val="20"/>
          <w:u w:val="single"/>
        </w:rPr>
        <w:t> </w:t>
      </w:r>
      <w:r w:rsidRPr="002F5358">
        <w:rPr>
          <w:rFonts w:ascii="Arial" w:hAnsi="Arial" w:cs="Arial"/>
          <w:sz w:val="20"/>
          <w:u w:val="single"/>
        </w:rPr>
        <w:fldChar w:fldCharType="end"/>
      </w:r>
      <w:r w:rsidRPr="002F5358">
        <w:rPr>
          <w:rFonts w:ascii="Arial" w:hAnsi="Arial" w:cs="Arial"/>
          <w:sz w:val="20"/>
          <w:u w:val="single"/>
        </w:rPr>
        <w:tab/>
      </w:r>
    </w:p>
    <w:p w14:paraId="1E7CF0A8" w14:textId="77777777" w:rsidR="005054BC" w:rsidRPr="002F5358" w:rsidRDefault="005054BC" w:rsidP="005054BC">
      <w:pPr>
        <w:rPr>
          <w:rFonts w:ascii="Arial" w:hAnsi="Arial" w:cs="Arial"/>
          <w:sz w:val="16"/>
        </w:rPr>
      </w:pPr>
    </w:p>
    <w:p w14:paraId="3A2920B1" w14:textId="77777777" w:rsidR="005054BC" w:rsidRPr="002F5358" w:rsidRDefault="005054BC" w:rsidP="005054BC">
      <w:pPr>
        <w:ind w:left="720"/>
        <w:jc w:val="both"/>
        <w:rPr>
          <w:rFonts w:ascii="Arial" w:hAnsi="Arial" w:cs="Arial"/>
          <w:sz w:val="20"/>
        </w:rPr>
      </w:pPr>
      <w:r w:rsidRPr="002F5358">
        <w:rPr>
          <w:rFonts w:ascii="Arial" w:hAnsi="Arial" w:cs="Arial"/>
          <w:sz w:val="20"/>
        </w:rPr>
        <w:t>Please list your current Board of Directors or your organization's governing body. Include names, addresses, primary occupation and board office held. If you have more members, please copy this page.</w:t>
      </w:r>
    </w:p>
    <w:p w14:paraId="56D800F7" w14:textId="77777777" w:rsidR="005054BC" w:rsidRPr="002F5358" w:rsidRDefault="005054BC" w:rsidP="005054BC">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071"/>
        <w:gridCol w:w="2301"/>
        <w:gridCol w:w="1994"/>
        <w:gridCol w:w="2298"/>
      </w:tblGrid>
      <w:tr w:rsidR="005054BC" w:rsidRPr="002F5358" w14:paraId="3C4B1B11" w14:textId="77777777" w:rsidTr="00320807">
        <w:trPr>
          <w:cantSplit/>
          <w:trHeight w:hRule="exact" w:val="2160"/>
        </w:trPr>
        <w:tc>
          <w:tcPr>
            <w:tcW w:w="1195" w:type="pct"/>
            <w:shd w:val="clear" w:color="auto" w:fill="F3F3F3"/>
          </w:tcPr>
          <w:p w14:paraId="37A9D554"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Board President’s Name</w:t>
            </w:r>
          </w:p>
          <w:p w14:paraId="0969C9F1"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3A74CE89"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2E242926"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3C4B664E"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33A08D76"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8" w:type="pct"/>
          </w:tcPr>
          <w:p w14:paraId="315FBA84" w14:textId="77777777" w:rsidR="005054BC" w:rsidRPr="002F5358" w:rsidRDefault="005054BC" w:rsidP="00320807">
            <w:pPr>
              <w:suppressAutoHyphens/>
              <w:spacing w:after="120"/>
              <w:rPr>
                <w:rFonts w:ascii="Arial" w:hAnsi="Arial" w:cs="Arial"/>
                <w:sz w:val="18"/>
              </w:rPr>
            </w:pPr>
            <w:r w:rsidRPr="002F5358">
              <w:rPr>
                <w:rFonts w:ascii="Arial" w:hAnsi="Arial" w:cs="Arial"/>
                <w:b/>
                <w:sz w:val="18"/>
              </w:rPr>
              <w:fldChar w:fldCharType="begin">
                <w:ffData>
                  <w:name w:val="Text245"/>
                  <w:enabled/>
                  <w:calcOnExit w:val="0"/>
                  <w:textInput/>
                </w:ffData>
              </w:fldChar>
            </w:r>
            <w:r w:rsidRPr="002F5358">
              <w:rPr>
                <w:rFonts w:ascii="Arial" w:hAnsi="Arial" w:cs="Arial"/>
                <w:b/>
                <w:sz w:val="18"/>
              </w:rPr>
              <w:instrText xml:space="preserve"> FORMTEXT </w:instrText>
            </w:r>
            <w:r w:rsidRPr="002F5358">
              <w:rPr>
                <w:rFonts w:ascii="Arial" w:hAnsi="Arial" w:cs="Arial"/>
                <w:b/>
                <w:sz w:val="18"/>
              </w:rPr>
            </w:r>
            <w:r w:rsidRPr="002F5358">
              <w:rPr>
                <w:rFonts w:ascii="Arial" w:hAnsi="Arial" w:cs="Arial"/>
                <w:b/>
                <w:sz w:val="18"/>
              </w:rPr>
              <w:fldChar w:fldCharType="separate"/>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sz w:val="18"/>
              </w:rPr>
              <w:fldChar w:fldCharType="end"/>
            </w:r>
          </w:p>
        </w:tc>
        <w:tc>
          <w:tcPr>
            <w:tcW w:w="1151" w:type="pct"/>
            <w:shd w:val="clear" w:color="auto" w:fill="F3F3F3"/>
          </w:tcPr>
          <w:p w14:paraId="40831AD7"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Board Vice-President’s Name</w:t>
            </w:r>
          </w:p>
          <w:p w14:paraId="00A98F7D"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03F258AC"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0340830D"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5CF02A0C"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048A0242"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6" w:type="pct"/>
          </w:tcPr>
          <w:p w14:paraId="3D85423E" w14:textId="77777777" w:rsidR="005054BC" w:rsidRPr="002F5358" w:rsidRDefault="005054BC" w:rsidP="00320807">
            <w:pPr>
              <w:suppressAutoHyphens/>
              <w:spacing w:after="120"/>
              <w:rPr>
                <w:rFonts w:ascii="Arial" w:hAnsi="Arial" w:cs="Arial"/>
                <w:sz w:val="18"/>
              </w:rPr>
            </w:pPr>
            <w:r w:rsidRPr="002F5358">
              <w:rPr>
                <w:rFonts w:ascii="Arial" w:hAnsi="Arial" w:cs="Arial"/>
                <w:sz w:val="18"/>
              </w:rPr>
              <w:fldChar w:fldCharType="begin">
                <w:ffData>
                  <w:name w:val="Text246"/>
                  <w:enabled/>
                  <w:calcOnExit w:val="0"/>
                  <w:textInput/>
                </w:ffData>
              </w:fldChar>
            </w:r>
            <w:r w:rsidRPr="002F5358">
              <w:rPr>
                <w:rFonts w:ascii="Arial" w:hAnsi="Arial" w:cs="Arial"/>
                <w:sz w:val="18"/>
              </w:rPr>
              <w:instrText xml:space="preserve"> FORMTEXT </w:instrText>
            </w:r>
            <w:r w:rsidRPr="002F5358">
              <w:rPr>
                <w:rFonts w:ascii="Arial" w:hAnsi="Arial" w:cs="Arial"/>
                <w:sz w:val="18"/>
              </w:rPr>
            </w:r>
            <w:r w:rsidRPr="002F5358">
              <w:rPr>
                <w:rFonts w:ascii="Arial" w:hAnsi="Arial" w:cs="Arial"/>
                <w:sz w:val="18"/>
              </w:rPr>
              <w:fldChar w:fldCharType="separate"/>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sz w:val="18"/>
              </w:rPr>
              <w:fldChar w:fldCharType="end"/>
            </w:r>
          </w:p>
        </w:tc>
      </w:tr>
      <w:tr w:rsidR="005054BC" w:rsidRPr="002F5358" w14:paraId="5FA19F2E" w14:textId="77777777" w:rsidTr="00320807">
        <w:trPr>
          <w:cantSplit/>
          <w:trHeight w:hRule="exact" w:val="2016"/>
        </w:trPr>
        <w:tc>
          <w:tcPr>
            <w:tcW w:w="1195" w:type="pct"/>
            <w:shd w:val="clear" w:color="auto" w:fill="F3F3F3"/>
          </w:tcPr>
          <w:p w14:paraId="285A2D26"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Board Secretary’s Name</w:t>
            </w:r>
          </w:p>
          <w:p w14:paraId="2682D9B5"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04E6B280"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215A7F64"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27D5DD38"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52948888"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8" w:type="pct"/>
          </w:tcPr>
          <w:p w14:paraId="2746A56C" w14:textId="77777777" w:rsidR="005054BC" w:rsidRPr="002F5358" w:rsidRDefault="005054BC" w:rsidP="00320807">
            <w:pPr>
              <w:suppressAutoHyphens/>
              <w:spacing w:after="120"/>
              <w:rPr>
                <w:rFonts w:ascii="Arial" w:hAnsi="Arial" w:cs="Arial"/>
                <w:sz w:val="18"/>
              </w:rPr>
            </w:pPr>
            <w:r w:rsidRPr="002F5358">
              <w:rPr>
                <w:rFonts w:ascii="Arial" w:hAnsi="Arial" w:cs="Arial"/>
                <w:b/>
                <w:sz w:val="18"/>
              </w:rPr>
              <w:fldChar w:fldCharType="begin">
                <w:ffData>
                  <w:name w:val="Text247"/>
                  <w:enabled/>
                  <w:calcOnExit w:val="0"/>
                  <w:textInput/>
                </w:ffData>
              </w:fldChar>
            </w:r>
            <w:r w:rsidRPr="002F5358">
              <w:rPr>
                <w:rFonts w:ascii="Arial" w:hAnsi="Arial" w:cs="Arial"/>
                <w:b/>
                <w:sz w:val="18"/>
              </w:rPr>
              <w:instrText xml:space="preserve"> FORMTEXT </w:instrText>
            </w:r>
            <w:r w:rsidRPr="002F5358">
              <w:rPr>
                <w:rFonts w:ascii="Arial" w:hAnsi="Arial" w:cs="Arial"/>
                <w:b/>
                <w:sz w:val="18"/>
              </w:rPr>
            </w:r>
            <w:r w:rsidRPr="002F5358">
              <w:rPr>
                <w:rFonts w:ascii="Arial" w:hAnsi="Arial" w:cs="Arial"/>
                <w:b/>
                <w:sz w:val="18"/>
              </w:rPr>
              <w:fldChar w:fldCharType="separate"/>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sz w:val="18"/>
              </w:rPr>
              <w:fldChar w:fldCharType="end"/>
            </w:r>
          </w:p>
        </w:tc>
        <w:tc>
          <w:tcPr>
            <w:tcW w:w="1151" w:type="pct"/>
            <w:shd w:val="clear" w:color="auto" w:fill="F3F3F3"/>
          </w:tcPr>
          <w:p w14:paraId="5C44D5CF"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Board Treasurer’s Name</w:t>
            </w:r>
          </w:p>
          <w:p w14:paraId="57CB3B2B"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2AA9B9B6"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4C4653D5"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410AEE9E"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5B70EDE0"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6" w:type="pct"/>
          </w:tcPr>
          <w:p w14:paraId="16629959" w14:textId="77777777" w:rsidR="005054BC" w:rsidRPr="002F5358" w:rsidRDefault="005054BC" w:rsidP="00320807">
            <w:pPr>
              <w:suppressAutoHyphens/>
              <w:spacing w:after="120"/>
              <w:rPr>
                <w:rFonts w:ascii="Arial" w:hAnsi="Arial" w:cs="Arial"/>
                <w:sz w:val="18"/>
              </w:rPr>
            </w:pPr>
            <w:r w:rsidRPr="002F5358">
              <w:rPr>
                <w:rFonts w:ascii="Arial" w:hAnsi="Arial" w:cs="Arial"/>
                <w:sz w:val="18"/>
              </w:rPr>
              <w:fldChar w:fldCharType="begin">
                <w:ffData>
                  <w:name w:val="Text248"/>
                  <w:enabled/>
                  <w:calcOnExit w:val="0"/>
                  <w:textInput/>
                </w:ffData>
              </w:fldChar>
            </w:r>
            <w:r w:rsidRPr="002F5358">
              <w:rPr>
                <w:rFonts w:ascii="Arial" w:hAnsi="Arial" w:cs="Arial"/>
                <w:sz w:val="18"/>
              </w:rPr>
              <w:instrText xml:space="preserve"> FORMTEXT </w:instrText>
            </w:r>
            <w:r w:rsidRPr="002F5358">
              <w:rPr>
                <w:rFonts w:ascii="Arial" w:hAnsi="Arial" w:cs="Arial"/>
                <w:sz w:val="18"/>
              </w:rPr>
            </w:r>
            <w:r w:rsidRPr="002F5358">
              <w:rPr>
                <w:rFonts w:ascii="Arial" w:hAnsi="Arial" w:cs="Arial"/>
                <w:sz w:val="18"/>
              </w:rPr>
              <w:fldChar w:fldCharType="separate"/>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sz w:val="18"/>
              </w:rPr>
              <w:fldChar w:fldCharType="end"/>
            </w:r>
          </w:p>
        </w:tc>
      </w:tr>
      <w:tr w:rsidR="005054BC" w:rsidRPr="002F5358" w14:paraId="3CF5F45F" w14:textId="77777777" w:rsidTr="00320807">
        <w:trPr>
          <w:cantSplit/>
          <w:trHeight w:hRule="exact" w:val="2016"/>
        </w:trPr>
        <w:tc>
          <w:tcPr>
            <w:tcW w:w="1195" w:type="pct"/>
            <w:shd w:val="clear" w:color="auto" w:fill="F3F3F3"/>
          </w:tcPr>
          <w:p w14:paraId="56649C39"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Name</w:t>
            </w:r>
          </w:p>
          <w:p w14:paraId="6CCA21DA"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21819EA9"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04B0739E"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00502D0C"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1EDCE520"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8" w:type="pct"/>
          </w:tcPr>
          <w:p w14:paraId="1B4EC635" w14:textId="77777777" w:rsidR="005054BC" w:rsidRPr="002F5358" w:rsidRDefault="005054BC" w:rsidP="00320807">
            <w:pPr>
              <w:suppressAutoHyphens/>
              <w:spacing w:after="120"/>
              <w:rPr>
                <w:rFonts w:ascii="Arial" w:hAnsi="Arial" w:cs="Arial"/>
                <w:sz w:val="18"/>
              </w:rPr>
            </w:pPr>
            <w:r w:rsidRPr="002F5358">
              <w:rPr>
                <w:rFonts w:ascii="Arial" w:hAnsi="Arial" w:cs="Arial"/>
                <w:b/>
                <w:sz w:val="18"/>
              </w:rPr>
              <w:fldChar w:fldCharType="begin">
                <w:ffData>
                  <w:name w:val="Text249"/>
                  <w:enabled/>
                  <w:calcOnExit w:val="0"/>
                  <w:textInput/>
                </w:ffData>
              </w:fldChar>
            </w:r>
            <w:r w:rsidRPr="002F5358">
              <w:rPr>
                <w:rFonts w:ascii="Arial" w:hAnsi="Arial" w:cs="Arial"/>
                <w:b/>
                <w:sz w:val="18"/>
              </w:rPr>
              <w:instrText xml:space="preserve"> FORMTEXT </w:instrText>
            </w:r>
            <w:r w:rsidRPr="002F5358">
              <w:rPr>
                <w:rFonts w:ascii="Arial" w:hAnsi="Arial" w:cs="Arial"/>
                <w:b/>
                <w:sz w:val="18"/>
              </w:rPr>
            </w:r>
            <w:r w:rsidRPr="002F5358">
              <w:rPr>
                <w:rFonts w:ascii="Arial" w:hAnsi="Arial" w:cs="Arial"/>
                <w:b/>
                <w:sz w:val="18"/>
              </w:rPr>
              <w:fldChar w:fldCharType="separate"/>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sz w:val="18"/>
              </w:rPr>
              <w:fldChar w:fldCharType="end"/>
            </w:r>
          </w:p>
        </w:tc>
        <w:tc>
          <w:tcPr>
            <w:tcW w:w="1151" w:type="pct"/>
            <w:shd w:val="clear" w:color="auto" w:fill="F3F3F3"/>
          </w:tcPr>
          <w:p w14:paraId="3816AF5A"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Name</w:t>
            </w:r>
          </w:p>
          <w:p w14:paraId="5951F034"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3778D2EF"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3140DEB6"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20ACB553"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1CB4F663"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6" w:type="pct"/>
          </w:tcPr>
          <w:p w14:paraId="655D0782" w14:textId="77777777" w:rsidR="005054BC" w:rsidRPr="002F5358" w:rsidRDefault="005054BC" w:rsidP="00320807">
            <w:pPr>
              <w:suppressAutoHyphens/>
              <w:spacing w:after="120"/>
              <w:rPr>
                <w:rFonts w:ascii="Arial" w:hAnsi="Arial" w:cs="Arial"/>
                <w:sz w:val="18"/>
              </w:rPr>
            </w:pPr>
            <w:r w:rsidRPr="002F5358">
              <w:rPr>
                <w:rFonts w:ascii="Arial" w:hAnsi="Arial" w:cs="Arial"/>
                <w:sz w:val="18"/>
              </w:rPr>
              <w:fldChar w:fldCharType="begin">
                <w:ffData>
                  <w:name w:val="Text250"/>
                  <w:enabled/>
                  <w:calcOnExit w:val="0"/>
                  <w:textInput/>
                </w:ffData>
              </w:fldChar>
            </w:r>
            <w:r w:rsidRPr="002F5358">
              <w:rPr>
                <w:rFonts w:ascii="Arial" w:hAnsi="Arial" w:cs="Arial"/>
                <w:sz w:val="18"/>
              </w:rPr>
              <w:instrText xml:space="preserve"> FORMTEXT </w:instrText>
            </w:r>
            <w:r w:rsidRPr="002F5358">
              <w:rPr>
                <w:rFonts w:ascii="Arial" w:hAnsi="Arial" w:cs="Arial"/>
                <w:sz w:val="18"/>
              </w:rPr>
            </w:r>
            <w:r w:rsidRPr="002F5358">
              <w:rPr>
                <w:rFonts w:ascii="Arial" w:hAnsi="Arial" w:cs="Arial"/>
                <w:sz w:val="18"/>
              </w:rPr>
              <w:fldChar w:fldCharType="separate"/>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sz w:val="18"/>
              </w:rPr>
              <w:fldChar w:fldCharType="end"/>
            </w:r>
          </w:p>
        </w:tc>
      </w:tr>
      <w:tr w:rsidR="005054BC" w:rsidRPr="002F5358" w14:paraId="2C0BAC27" w14:textId="77777777" w:rsidTr="00320807">
        <w:trPr>
          <w:cantSplit/>
          <w:trHeight w:hRule="exact" w:val="2016"/>
        </w:trPr>
        <w:tc>
          <w:tcPr>
            <w:tcW w:w="1195" w:type="pct"/>
            <w:shd w:val="clear" w:color="auto" w:fill="F3F3F3"/>
          </w:tcPr>
          <w:p w14:paraId="42ACBACD"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Name</w:t>
            </w:r>
          </w:p>
          <w:p w14:paraId="77871F97"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15D3CAE3"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791B10A5"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1E5A9443"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13F68DCF"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8" w:type="pct"/>
          </w:tcPr>
          <w:p w14:paraId="74AAEBE7" w14:textId="77777777" w:rsidR="005054BC" w:rsidRPr="002F5358" w:rsidRDefault="005054BC" w:rsidP="00320807">
            <w:pPr>
              <w:suppressAutoHyphens/>
              <w:spacing w:after="120"/>
              <w:rPr>
                <w:rFonts w:ascii="Arial" w:hAnsi="Arial" w:cs="Arial"/>
                <w:sz w:val="18"/>
              </w:rPr>
            </w:pPr>
            <w:r w:rsidRPr="002F5358">
              <w:rPr>
                <w:rFonts w:ascii="Arial" w:hAnsi="Arial" w:cs="Arial"/>
                <w:b/>
                <w:sz w:val="18"/>
              </w:rPr>
              <w:fldChar w:fldCharType="begin">
                <w:ffData>
                  <w:name w:val="Text249"/>
                  <w:enabled/>
                  <w:calcOnExit w:val="0"/>
                  <w:textInput/>
                </w:ffData>
              </w:fldChar>
            </w:r>
            <w:r w:rsidRPr="002F5358">
              <w:rPr>
                <w:rFonts w:ascii="Arial" w:hAnsi="Arial" w:cs="Arial"/>
                <w:b/>
                <w:sz w:val="18"/>
              </w:rPr>
              <w:instrText xml:space="preserve"> FORMTEXT </w:instrText>
            </w:r>
            <w:r w:rsidRPr="002F5358">
              <w:rPr>
                <w:rFonts w:ascii="Arial" w:hAnsi="Arial" w:cs="Arial"/>
                <w:b/>
                <w:sz w:val="18"/>
              </w:rPr>
            </w:r>
            <w:r w:rsidRPr="002F5358">
              <w:rPr>
                <w:rFonts w:ascii="Arial" w:hAnsi="Arial" w:cs="Arial"/>
                <w:b/>
                <w:sz w:val="18"/>
              </w:rPr>
              <w:fldChar w:fldCharType="separate"/>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sz w:val="18"/>
              </w:rPr>
              <w:fldChar w:fldCharType="end"/>
            </w:r>
          </w:p>
        </w:tc>
        <w:tc>
          <w:tcPr>
            <w:tcW w:w="1151" w:type="pct"/>
            <w:shd w:val="clear" w:color="auto" w:fill="F3F3F3"/>
          </w:tcPr>
          <w:p w14:paraId="5C28F57A"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Name</w:t>
            </w:r>
          </w:p>
          <w:p w14:paraId="2A5E2D34"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79F8DC3C"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5B25DA6A"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5638EEA5"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61281D7C"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6" w:type="pct"/>
          </w:tcPr>
          <w:p w14:paraId="5B000D50" w14:textId="77777777" w:rsidR="005054BC" w:rsidRPr="002F5358" w:rsidRDefault="005054BC" w:rsidP="00320807">
            <w:pPr>
              <w:suppressAutoHyphens/>
              <w:spacing w:after="120"/>
              <w:rPr>
                <w:rFonts w:ascii="Arial" w:hAnsi="Arial" w:cs="Arial"/>
                <w:sz w:val="18"/>
              </w:rPr>
            </w:pPr>
            <w:r w:rsidRPr="002F5358">
              <w:rPr>
                <w:rFonts w:ascii="Arial" w:hAnsi="Arial" w:cs="Arial"/>
                <w:sz w:val="18"/>
              </w:rPr>
              <w:fldChar w:fldCharType="begin">
                <w:ffData>
                  <w:name w:val="Text250"/>
                  <w:enabled/>
                  <w:calcOnExit w:val="0"/>
                  <w:textInput/>
                </w:ffData>
              </w:fldChar>
            </w:r>
            <w:r w:rsidRPr="002F5358">
              <w:rPr>
                <w:rFonts w:ascii="Arial" w:hAnsi="Arial" w:cs="Arial"/>
                <w:sz w:val="18"/>
              </w:rPr>
              <w:instrText xml:space="preserve"> FORMTEXT </w:instrText>
            </w:r>
            <w:r w:rsidRPr="002F5358">
              <w:rPr>
                <w:rFonts w:ascii="Arial" w:hAnsi="Arial" w:cs="Arial"/>
                <w:sz w:val="18"/>
              </w:rPr>
            </w:r>
            <w:r w:rsidRPr="002F5358">
              <w:rPr>
                <w:rFonts w:ascii="Arial" w:hAnsi="Arial" w:cs="Arial"/>
                <w:sz w:val="18"/>
              </w:rPr>
              <w:fldChar w:fldCharType="separate"/>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sz w:val="18"/>
              </w:rPr>
              <w:fldChar w:fldCharType="end"/>
            </w:r>
          </w:p>
        </w:tc>
      </w:tr>
      <w:tr w:rsidR="005054BC" w:rsidRPr="002F5358" w14:paraId="6FC62C26" w14:textId="77777777" w:rsidTr="00320807">
        <w:trPr>
          <w:cantSplit/>
          <w:trHeight w:hRule="exact" w:val="2016"/>
        </w:trPr>
        <w:tc>
          <w:tcPr>
            <w:tcW w:w="1195" w:type="pct"/>
            <w:shd w:val="clear" w:color="auto" w:fill="F3F3F3"/>
          </w:tcPr>
          <w:p w14:paraId="56D811D5"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Name</w:t>
            </w:r>
          </w:p>
          <w:p w14:paraId="3A310507"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059A9F8F"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17E7E567"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36585997"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7671C008"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8" w:type="pct"/>
          </w:tcPr>
          <w:p w14:paraId="04E0EC5E" w14:textId="77777777" w:rsidR="005054BC" w:rsidRPr="002F5358" w:rsidRDefault="005054BC" w:rsidP="00320807">
            <w:pPr>
              <w:suppressAutoHyphens/>
              <w:spacing w:after="120"/>
              <w:rPr>
                <w:rFonts w:ascii="Arial" w:hAnsi="Arial" w:cs="Arial"/>
                <w:sz w:val="18"/>
              </w:rPr>
            </w:pPr>
            <w:r w:rsidRPr="002F5358">
              <w:rPr>
                <w:rFonts w:ascii="Arial" w:hAnsi="Arial" w:cs="Arial"/>
                <w:b/>
                <w:sz w:val="18"/>
              </w:rPr>
              <w:fldChar w:fldCharType="begin">
                <w:ffData>
                  <w:name w:val="Text249"/>
                  <w:enabled/>
                  <w:calcOnExit w:val="0"/>
                  <w:textInput/>
                </w:ffData>
              </w:fldChar>
            </w:r>
            <w:r w:rsidRPr="002F5358">
              <w:rPr>
                <w:rFonts w:ascii="Arial" w:hAnsi="Arial" w:cs="Arial"/>
                <w:b/>
                <w:sz w:val="18"/>
              </w:rPr>
              <w:instrText xml:space="preserve"> FORMTEXT </w:instrText>
            </w:r>
            <w:r w:rsidRPr="002F5358">
              <w:rPr>
                <w:rFonts w:ascii="Arial" w:hAnsi="Arial" w:cs="Arial"/>
                <w:b/>
                <w:sz w:val="18"/>
              </w:rPr>
            </w:r>
            <w:r w:rsidRPr="002F5358">
              <w:rPr>
                <w:rFonts w:ascii="Arial" w:hAnsi="Arial" w:cs="Arial"/>
                <w:b/>
                <w:sz w:val="18"/>
              </w:rPr>
              <w:fldChar w:fldCharType="separate"/>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sz w:val="18"/>
              </w:rPr>
              <w:fldChar w:fldCharType="end"/>
            </w:r>
          </w:p>
        </w:tc>
        <w:tc>
          <w:tcPr>
            <w:tcW w:w="1151" w:type="pct"/>
            <w:shd w:val="clear" w:color="auto" w:fill="F3F3F3"/>
          </w:tcPr>
          <w:p w14:paraId="43D8968F"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Name</w:t>
            </w:r>
          </w:p>
          <w:p w14:paraId="6714BF91"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220612CA"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5E0BA58D"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7FDAE7B6"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0BF83AFD"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6" w:type="pct"/>
          </w:tcPr>
          <w:p w14:paraId="4CFBB7C7" w14:textId="77777777" w:rsidR="005054BC" w:rsidRPr="002F5358" w:rsidRDefault="005054BC" w:rsidP="00320807">
            <w:pPr>
              <w:suppressAutoHyphens/>
              <w:spacing w:after="120"/>
              <w:rPr>
                <w:rFonts w:ascii="Arial" w:hAnsi="Arial" w:cs="Arial"/>
                <w:sz w:val="18"/>
              </w:rPr>
            </w:pPr>
            <w:r w:rsidRPr="002F5358">
              <w:rPr>
                <w:rFonts w:ascii="Arial" w:hAnsi="Arial" w:cs="Arial"/>
                <w:sz w:val="18"/>
              </w:rPr>
              <w:fldChar w:fldCharType="begin">
                <w:ffData>
                  <w:name w:val="Text250"/>
                  <w:enabled/>
                  <w:calcOnExit w:val="0"/>
                  <w:textInput/>
                </w:ffData>
              </w:fldChar>
            </w:r>
            <w:r w:rsidRPr="002F5358">
              <w:rPr>
                <w:rFonts w:ascii="Arial" w:hAnsi="Arial" w:cs="Arial"/>
                <w:sz w:val="18"/>
              </w:rPr>
              <w:instrText xml:space="preserve"> FORMTEXT </w:instrText>
            </w:r>
            <w:r w:rsidRPr="002F5358">
              <w:rPr>
                <w:rFonts w:ascii="Arial" w:hAnsi="Arial" w:cs="Arial"/>
                <w:sz w:val="18"/>
              </w:rPr>
            </w:r>
            <w:r w:rsidRPr="002F5358">
              <w:rPr>
                <w:rFonts w:ascii="Arial" w:hAnsi="Arial" w:cs="Arial"/>
                <w:sz w:val="18"/>
              </w:rPr>
              <w:fldChar w:fldCharType="separate"/>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sz w:val="18"/>
              </w:rPr>
              <w:fldChar w:fldCharType="end"/>
            </w:r>
          </w:p>
        </w:tc>
      </w:tr>
    </w:tbl>
    <w:p w14:paraId="2098AC5C" w14:textId="77777777" w:rsidR="005054BC" w:rsidRPr="002F5358" w:rsidRDefault="005054BC" w:rsidP="005054BC">
      <w:pPr>
        <w:suppressAutoHyphens/>
        <w:rPr>
          <w:rFonts w:ascii="Arial" w:hAnsi="Arial" w:cs="Arial"/>
          <w:sz w:val="20"/>
        </w:rPr>
      </w:pPr>
    </w:p>
    <w:p w14:paraId="1C191752" w14:textId="77777777" w:rsidR="005054BC" w:rsidRPr="002F5358" w:rsidRDefault="005054BC" w:rsidP="005054BC">
      <w:pPr>
        <w:suppressAutoHyphens/>
        <w:rPr>
          <w:rFonts w:ascii="Arial" w:hAnsi="Arial" w:cs="Arial"/>
          <w:sz w:val="20"/>
        </w:rPr>
      </w:pPr>
      <w:r w:rsidRPr="002F5358">
        <w:rPr>
          <w:rFonts w:ascii="Arial" w:hAnsi="Arial" w:cs="Arial"/>
          <w:sz w:val="20"/>
        </w:rPr>
        <w:br w:type="page"/>
      </w:r>
    </w:p>
    <w:p w14:paraId="09A06CB9" w14:textId="77777777" w:rsidR="005054BC" w:rsidRPr="002F5358" w:rsidRDefault="005054BC" w:rsidP="00104F36">
      <w:pPr>
        <w:numPr>
          <w:ilvl w:val="0"/>
          <w:numId w:val="12"/>
        </w:numPr>
        <w:suppressAutoHyphens/>
        <w:jc w:val="both"/>
        <w:rPr>
          <w:rFonts w:ascii="Arial" w:hAnsi="Arial" w:cs="Arial"/>
          <w:sz w:val="20"/>
        </w:rPr>
      </w:pPr>
      <w:r w:rsidRPr="002F5358">
        <w:rPr>
          <w:rFonts w:ascii="Arial" w:hAnsi="Arial" w:cs="Arial"/>
          <w:b/>
          <w:sz w:val="20"/>
        </w:rPr>
        <w:t>STAFF/BOARD/VOLUNTEERS DESCRIPTORS:</w:t>
      </w:r>
      <w:r w:rsidRPr="002F5358">
        <w:rPr>
          <w:rFonts w:ascii="Arial" w:hAnsi="Arial" w:cs="Arial"/>
          <w:sz w:val="20"/>
        </w:rPr>
        <w:t xml:space="preserve">  For your organization's </w:t>
      </w:r>
      <w:r>
        <w:rPr>
          <w:rFonts w:ascii="Arial" w:hAnsi="Arial" w:cs="Arial"/>
          <w:b/>
          <w:sz w:val="20"/>
        </w:rPr>
        <w:t>2019</w:t>
      </w:r>
      <w:r w:rsidRPr="002F5358">
        <w:rPr>
          <w:rFonts w:ascii="Arial" w:hAnsi="Arial" w:cs="Arial"/>
          <w:sz w:val="20"/>
        </w:rPr>
        <w:t xml:space="preserve"> staff, board and volunteers, indicate by number and percentage the following characteristics.</w:t>
      </w:r>
    </w:p>
    <w:p w14:paraId="6A77B711" w14:textId="77777777" w:rsidR="005054BC" w:rsidRPr="002F5358" w:rsidRDefault="005054BC" w:rsidP="005054BC">
      <w:pPr>
        <w:suppressAutoHyphens/>
        <w:ind w:left="720" w:hanging="720"/>
        <w:rPr>
          <w:rFonts w:ascii="Arial" w:hAnsi="Arial" w:cs="Arial"/>
          <w:sz w:val="20"/>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22"/>
        <w:gridCol w:w="1110"/>
        <w:gridCol w:w="1112"/>
        <w:gridCol w:w="1110"/>
        <w:gridCol w:w="1112"/>
        <w:gridCol w:w="1110"/>
        <w:gridCol w:w="1082"/>
      </w:tblGrid>
      <w:tr w:rsidR="005054BC" w:rsidRPr="002F5358" w14:paraId="30A7D10E" w14:textId="77777777" w:rsidTr="00320807">
        <w:trPr>
          <w:cantSplit/>
          <w:trHeight w:hRule="exact" w:val="400"/>
        </w:trPr>
        <w:tc>
          <w:tcPr>
            <w:tcW w:w="1168" w:type="pct"/>
            <w:vMerge w:val="restart"/>
            <w:shd w:val="clear" w:color="auto" w:fill="F3F3F3"/>
            <w:vAlign w:val="center"/>
          </w:tcPr>
          <w:p w14:paraId="0DB6FA6B" w14:textId="77777777" w:rsidR="005054BC" w:rsidRPr="002F5358" w:rsidRDefault="005054BC" w:rsidP="00320807">
            <w:pPr>
              <w:suppressAutoHyphens/>
              <w:rPr>
                <w:rFonts w:ascii="Arial" w:hAnsi="Arial" w:cs="Arial"/>
                <w:b/>
                <w:sz w:val="20"/>
              </w:rPr>
            </w:pPr>
            <w:r w:rsidRPr="002F5358">
              <w:rPr>
                <w:rFonts w:ascii="Arial" w:hAnsi="Arial" w:cs="Arial"/>
                <w:b/>
                <w:sz w:val="20"/>
              </w:rPr>
              <w:t>DESCRIPTOR</w:t>
            </w:r>
          </w:p>
        </w:tc>
        <w:tc>
          <w:tcPr>
            <w:tcW w:w="1283" w:type="pct"/>
            <w:gridSpan w:val="2"/>
            <w:shd w:val="clear" w:color="auto" w:fill="F3F3F3"/>
            <w:vAlign w:val="center"/>
          </w:tcPr>
          <w:p w14:paraId="3FB19C49" w14:textId="77777777" w:rsidR="005054BC" w:rsidRPr="002F5358" w:rsidRDefault="005054BC" w:rsidP="00320807">
            <w:pPr>
              <w:keepNext/>
              <w:suppressAutoHyphens/>
              <w:jc w:val="center"/>
              <w:outlineLvl w:val="7"/>
              <w:rPr>
                <w:rFonts w:ascii="Arial" w:hAnsi="Arial" w:cs="Arial"/>
                <w:b/>
                <w:sz w:val="20"/>
              </w:rPr>
            </w:pPr>
            <w:r w:rsidRPr="002F5358">
              <w:rPr>
                <w:rFonts w:ascii="Arial" w:hAnsi="Arial" w:cs="Arial"/>
                <w:b/>
                <w:sz w:val="20"/>
              </w:rPr>
              <w:t>STAFF</w:t>
            </w:r>
          </w:p>
        </w:tc>
        <w:tc>
          <w:tcPr>
            <w:tcW w:w="1283" w:type="pct"/>
            <w:gridSpan w:val="2"/>
            <w:shd w:val="clear" w:color="auto" w:fill="F3F3F3"/>
            <w:vAlign w:val="center"/>
          </w:tcPr>
          <w:p w14:paraId="1BC565F4" w14:textId="77777777" w:rsidR="005054BC" w:rsidRPr="002F5358" w:rsidRDefault="005054BC" w:rsidP="00320807">
            <w:pPr>
              <w:keepNext/>
              <w:suppressAutoHyphens/>
              <w:jc w:val="center"/>
              <w:outlineLvl w:val="7"/>
              <w:rPr>
                <w:rFonts w:ascii="Arial" w:hAnsi="Arial" w:cs="Arial"/>
                <w:b/>
                <w:sz w:val="20"/>
              </w:rPr>
            </w:pPr>
            <w:r w:rsidRPr="002F5358">
              <w:rPr>
                <w:rFonts w:ascii="Arial" w:hAnsi="Arial" w:cs="Arial"/>
                <w:b/>
                <w:sz w:val="20"/>
              </w:rPr>
              <w:t>BOARD</w:t>
            </w:r>
          </w:p>
        </w:tc>
        <w:tc>
          <w:tcPr>
            <w:tcW w:w="1266" w:type="pct"/>
            <w:gridSpan w:val="2"/>
            <w:shd w:val="clear" w:color="auto" w:fill="F3F3F3"/>
            <w:vAlign w:val="center"/>
          </w:tcPr>
          <w:p w14:paraId="7EE4F56A" w14:textId="77777777" w:rsidR="005054BC" w:rsidRPr="002F5358" w:rsidRDefault="005054BC" w:rsidP="00320807">
            <w:pPr>
              <w:keepNext/>
              <w:suppressAutoHyphens/>
              <w:jc w:val="center"/>
              <w:outlineLvl w:val="3"/>
              <w:rPr>
                <w:rFonts w:ascii="Arial" w:hAnsi="Arial" w:cs="Arial"/>
                <w:b/>
                <w:sz w:val="20"/>
              </w:rPr>
            </w:pPr>
            <w:r w:rsidRPr="002F5358">
              <w:rPr>
                <w:rFonts w:ascii="Arial" w:hAnsi="Arial" w:cs="Arial"/>
                <w:b/>
                <w:sz w:val="20"/>
              </w:rPr>
              <w:t>VOLUNTEER</w:t>
            </w:r>
          </w:p>
        </w:tc>
      </w:tr>
      <w:tr w:rsidR="005054BC" w:rsidRPr="002F5358" w14:paraId="47CC6012" w14:textId="77777777" w:rsidTr="00320807">
        <w:trPr>
          <w:cantSplit/>
          <w:trHeight w:hRule="exact" w:val="400"/>
        </w:trPr>
        <w:tc>
          <w:tcPr>
            <w:tcW w:w="1168" w:type="pct"/>
            <w:vMerge/>
            <w:shd w:val="clear" w:color="auto" w:fill="F3F3F3"/>
            <w:vAlign w:val="center"/>
          </w:tcPr>
          <w:p w14:paraId="310BCF24" w14:textId="77777777" w:rsidR="005054BC" w:rsidRPr="002F5358" w:rsidRDefault="005054BC" w:rsidP="00320807">
            <w:pPr>
              <w:rPr>
                <w:rFonts w:ascii="Arial" w:hAnsi="Arial" w:cs="Arial"/>
                <w:b/>
                <w:sz w:val="20"/>
              </w:rPr>
            </w:pPr>
          </w:p>
        </w:tc>
        <w:tc>
          <w:tcPr>
            <w:tcW w:w="641" w:type="pct"/>
            <w:shd w:val="clear" w:color="auto" w:fill="F3F3F3"/>
            <w:vAlign w:val="center"/>
          </w:tcPr>
          <w:p w14:paraId="2D1675BD" w14:textId="77777777" w:rsidR="005054BC" w:rsidRPr="002F5358" w:rsidRDefault="005054BC" w:rsidP="00320807">
            <w:pPr>
              <w:suppressAutoHyphens/>
              <w:jc w:val="center"/>
              <w:rPr>
                <w:rFonts w:ascii="Arial" w:hAnsi="Arial" w:cs="Arial"/>
                <w:sz w:val="20"/>
              </w:rPr>
            </w:pPr>
            <w:r w:rsidRPr="002F5358">
              <w:rPr>
                <w:rFonts w:ascii="Arial" w:hAnsi="Arial" w:cs="Arial"/>
                <w:sz w:val="20"/>
              </w:rPr>
              <w:t>Number</w:t>
            </w:r>
          </w:p>
        </w:tc>
        <w:tc>
          <w:tcPr>
            <w:tcW w:w="642" w:type="pct"/>
            <w:shd w:val="clear" w:color="auto" w:fill="F3F3F3"/>
            <w:vAlign w:val="center"/>
          </w:tcPr>
          <w:p w14:paraId="51AFAF72" w14:textId="77777777" w:rsidR="005054BC" w:rsidRPr="002F5358" w:rsidRDefault="005054BC" w:rsidP="00320807">
            <w:pPr>
              <w:suppressAutoHyphens/>
              <w:jc w:val="center"/>
              <w:rPr>
                <w:rFonts w:ascii="Arial" w:hAnsi="Arial" w:cs="Arial"/>
                <w:sz w:val="20"/>
              </w:rPr>
            </w:pPr>
            <w:r w:rsidRPr="002F5358">
              <w:rPr>
                <w:rFonts w:ascii="Arial" w:hAnsi="Arial" w:cs="Arial"/>
                <w:sz w:val="20"/>
              </w:rPr>
              <w:t>Percent</w:t>
            </w:r>
          </w:p>
        </w:tc>
        <w:tc>
          <w:tcPr>
            <w:tcW w:w="641" w:type="pct"/>
            <w:shd w:val="clear" w:color="auto" w:fill="F3F3F3"/>
            <w:vAlign w:val="center"/>
          </w:tcPr>
          <w:p w14:paraId="5BEA95CF" w14:textId="77777777" w:rsidR="005054BC" w:rsidRPr="002F5358" w:rsidRDefault="005054BC" w:rsidP="00320807">
            <w:pPr>
              <w:suppressAutoHyphens/>
              <w:jc w:val="center"/>
              <w:rPr>
                <w:rFonts w:ascii="Arial" w:hAnsi="Arial" w:cs="Arial"/>
                <w:sz w:val="20"/>
              </w:rPr>
            </w:pPr>
            <w:r w:rsidRPr="002F5358">
              <w:rPr>
                <w:rFonts w:ascii="Arial" w:hAnsi="Arial" w:cs="Arial"/>
                <w:sz w:val="20"/>
              </w:rPr>
              <w:t>Number</w:t>
            </w:r>
          </w:p>
        </w:tc>
        <w:tc>
          <w:tcPr>
            <w:tcW w:w="642" w:type="pct"/>
            <w:shd w:val="clear" w:color="auto" w:fill="F3F3F3"/>
            <w:vAlign w:val="center"/>
          </w:tcPr>
          <w:p w14:paraId="51820788" w14:textId="77777777" w:rsidR="005054BC" w:rsidRPr="002F5358" w:rsidRDefault="005054BC" w:rsidP="00320807">
            <w:pPr>
              <w:suppressAutoHyphens/>
              <w:jc w:val="center"/>
              <w:rPr>
                <w:rFonts w:ascii="Arial" w:hAnsi="Arial" w:cs="Arial"/>
                <w:sz w:val="20"/>
              </w:rPr>
            </w:pPr>
            <w:r w:rsidRPr="002F5358">
              <w:rPr>
                <w:rFonts w:ascii="Arial" w:hAnsi="Arial" w:cs="Arial"/>
                <w:sz w:val="20"/>
              </w:rPr>
              <w:t>Percent</w:t>
            </w:r>
          </w:p>
        </w:tc>
        <w:tc>
          <w:tcPr>
            <w:tcW w:w="641" w:type="pct"/>
            <w:shd w:val="clear" w:color="auto" w:fill="F3F3F3"/>
            <w:vAlign w:val="center"/>
          </w:tcPr>
          <w:p w14:paraId="0467C460" w14:textId="77777777" w:rsidR="005054BC" w:rsidRPr="002F5358" w:rsidRDefault="005054BC" w:rsidP="00320807">
            <w:pPr>
              <w:suppressAutoHyphens/>
              <w:jc w:val="center"/>
              <w:rPr>
                <w:rFonts w:ascii="Arial" w:hAnsi="Arial" w:cs="Arial"/>
                <w:sz w:val="20"/>
              </w:rPr>
            </w:pPr>
            <w:r w:rsidRPr="002F5358">
              <w:rPr>
                <w:rFonts w:ascii="Arial" w:hAnsi="Arial" w:cs="Arial"/>
                <w:sz w:val="20"/>
              </w:rPr>
              <w:t>Number</w:t>
            </w:r>
          </w:p>
        </w:tc>
        <w:tc>
          <w:tcPr>
            <w:tcW w:w="625" w:type="pct"/>
            <w:shd w:val="clear" w:color="auto" w:fill="F3F3F3"/>
            <w:vAlign w:val="center"/>
          </w:tcPr>
          <w:p w14:paraId="1BE553CB" w14:textId="77777777" w:rsidR="005054BC" w:rsidRPr="002F5358" w:rsidRDefault="005054BC" w:rsidP="00320807">
            <w:pPr>
              <w:suppressAutoHyphens/>
              <w:jc w:val="center"/>
              <w:rPr>
                <w:rFonts w:ascii="Arial" w:hAnsi="Arial" w:cs="Arial"/>
                <w:sz w:val="20"/>
              </w:rPr>
            </w:pPr>
            <w:r w:rsidRPr="002F5358">
              <w:rPr>
                <w:rFonts w:ascii="Arial" w:hAnsi="Arial" w:cs="Arial"/>
                <w:sz w:val="20"/>
              </w:rPr>
              <w:t>Percent</w:t>
            </w:r>
          </w:p>
        </w:tc>
      </w:tr>
      <w:tr w:rsidR="005054BC" w:rsidRPr="002F5358" w14:paraId="16C5B69A" w14:textId="77777777" w:rsidTr="00320807">
        <w:trPr>
          <w:trHeight w:hRule="exact" w:val="576"/>
        </w:trPr>
        <w:tc>
          <w:tcPr>
            <w:tcW w:w="1168" w:type="pct"/>
            <w:vAlign w:val="center"/>
          </w:tcPr>
          <w:p w14:paraId="068E7DC4" w14:textId="77777777" w:rsidR="005054BC" w:rsidRPr="002F5358" w:rsidRDefault="005054BC" w:rsidP="00320807">
            <w:pPr>
              <w:rPr>
                <w:rFonts w:ascii="Arial" w:hAnsi="Arial" w:cs="Arial"/>
                <w:b/>
                <w:sz w:val="20"/>
              </w:rPr>
            </w:pPr>
            <w:r w:rsidRPr="002F5358">
              <w:rPr>
                <w:rFonts w:ascii="Arial" w:hAnsi="Arial" w:cs="Arial"/>
                <w:b/>
                <w:sz w:val="20"/>
              </w:rPr>
              <w:t>TOTAL</w:t>
            </w:r>
          </w:p>
        </w:tc>
        <w:tc>
          <w:tcPr>
            <w:tcW w:w="641" w:type="pct"/>
            <w:vAlign w:val="center"/>
          </w:tcPr>
          <w:p w14:paraId="237B78E9"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52DA38AB" w14:textId="77777777" w:rsidR="005054BC" w:rsidRPr="002F5358" w:rsidRDefault="005054BC" w:rsidP="00320807">
            <w:pPr>
              <w:suppressAutoHyphens/>
              <w:jc w:val="center"/>
              <w:rPr>
                <w:rFonts w:ascii="Arial" w:hAnsi="Arial" w:cs="Arial"/>
                <w:sz w:val="20"/>
              </w:rPr>
            </w:pPr>
            <w:r w:rsidRPr="002F5358">
              <w:rPr>
                <w:rFonts w:ascii="Arial" w:hAnsi="Arial" w:cs="Arial"/>
                <w:b/>
                <w:sz w:val="20"/>
              </w:rPr>
              <w:t>100%</w:t>
            </w:r>
          </w:p>
        </w:tc>
        <w:tc>
          <w:tcPr>
            <w:tcW w:w="641" w:type="pct"/>
            <w:vAlign w:val="center"/>
          </w:tcPr>
          <w:p w14:paraId="18BCD08A"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1E98FE80" w14:textId="77777777" w:rsidR="005054BC" w:rsidRPr="002F5358" w:rsidRDefault="005054BC" w:rsidP="00320807">
            <w:pPr>
              <w:suppressAutoHyphens/>
              <w:jc w:val="center"/>
              <w:rPr>
                <w:rFonts w:ascii="Arial" w:hAnsi="Arial" w:cs="Arial"/>
                <w:sz w:val="20"/>
              </w:rPr>
            </w:pPr>
            <w:r w:rsidRPr="002F5358">
              <w:rPr>
                <w:rFonts w:ascii="Arial" w:hAnsi="Arial" w:cs="Arial"/>
                <w:b/>
                <w:sz w:val="20"/>
              </w:rPr>
              <w:t>100%</w:t>
            </w:r>
          </w:p>
        </w:tc>
        <w:tc>
          <w:tcPr>
            <w:tcW w:w="641" w:type="pct"/>
            <w:vAlign w:val="center"/>
          </w:tcPr>
          <w:p w14:paraId="6E682919"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2CFD918E" w14:textId="77777777" w:rsidR="005054BC" w:rsidRPr="002F5358" w:rsidRDefault="005054BC" w:rsidP="00320807">
            <w:pPr>
              <w:suppressAutoHyphens/>
              <w:jc w:val="center"/>
              <w:rPr>
                <w:rFonts w:ascii="Arial" w:hAnsi="Arial" w:cs="Arial"/>
                <w:sz w:val="20"/>
              </w:rPr>
            </w:pPr>
            <w:r w:rsidRPr="002F5358">
              <w:rPr>
                <w:rFonts w:ascii="Arial" w:hAnsi="Arial" w:cs="Arial"/>
                <w:b/>
                <w:sz w:val="20"/>
              </w:rPr>
              <w:t>100%</w:t>
            </w:r>
          </w:p>
        </w:tc>
      </w:tr>
      <w:tr w:rsidR="005054BC" w:rsidRPr="002F5358" w14:paraId="5D696B78" w14:textId="77777777" w:rsidTr="00320807">
        <w:trPr>
          <w:cantSplit/>
          <w:trHeight w:hRule="exact" w:val="576"/>
        </w:trPr>
        <w:tc>
          <w:tcPr>
            <w:tcW w:w="1168" w:type="pct"/>
            <w:shd w:val="clear" w:color="auto" w:fill="F3F3F3"/>
            <w:vAlign w:val="center"/>
          </w:tcPr>
          <w:p w14:paraId="39FAE665" w14:textId="77777777" w:rsidR="005054BC" w:rsidRPr="002F5358" w:rsidRDefault="005054BC" w:rsidP="00320807">
            <w:pPr>
              <w:suppressAutoHyphens/>
              <w:rPr>
                <w:rFonts w:ascii="Arial" w:hAnsi="Arial" w:cs="Arial"/>
                <w:b/>
                <w:sz w:val="20"/>
              </w:rPr>
            </w:pPr>
            <w:r w:rsidRPr="002F5358">
              <w:rPr>
                <w:rFonts w:ascii="Arial" w:hAnsi="Arial" w:cs="Arial"/>
                <w:b/>
                <w:sz w:val="20"/>
              </w:rPr>
              <w:t>GENDER</w:t>
            </w:r>
          </w:p>
        </w:tc>
        <w:tc>
          <w:tcPr>
            <w:tcW w:w="641" w:type="pct"/>
            <w:shd w:val="clear" w:color="auto" w:fill="F3F3F3"/>
            <w:vAlign w:val="center"/>
          </w:tcPr>
          <w:p w14:paraId="69659039" w14:textId="77777777" w:rsidR="005054BC" w:rsidRPr="002F5358" w:rsidRDefault="005054BC" w:rsidP="00320807">
            <w:pPr>
              <w:suppressAutoHyphens/>
              <w:jc w:val="right"/>
              <w:rPr>
                <w:rFonts w:ascii="Arial" w:hAnsi="Arial" w:cs="Arial"/>
                <w:sz w:val="20"/>
              </w:rPr>
            </w:pPr>
          </w:p>
        </w:tc>
        <w:tc>
          <w:tcPr>
            <w:tcW w:w="642" w:type="pct"/>
            <w:shd w:val="clear" w:color="auto" w:fill="F3F3F3"/>
            <w:vAlign w:val="center"/>
          </w:tcPr>
          <w:p w14:paraId="785ACB3F" w14:textId="77777777" w:rsidR="005054BC" w:rsidRPr="002F5358" w:rsidRDefault="005054BC" w:rsidP="00320807">
            <w:pPr>
              <w:suppressAutoHyphens/>
              <w:jc w:val="right"/>
              <w:rPr>
                <w:rFonts w:ascii="Arial" w:hAnsi="Arial" w:cs="Arial"/>
                <w:sz w:val="20"/>
              </w:rPr>
            </w:pPr>
          </w:p>
        </w:tc>
        <w:tc>
          <w:tcPr>
            <w:tcW w:w="641" w:type="pct"/>
            <w:shd w:val="clear" w:color="auto" w:fill="F3F3F3"/>
            <w:vAlign w:val="center"/>
          </w:tcPr>
          <w:p w14:paraId="4E342958" w14:textId="77777777" w:rsidR="005054BC" w:rsidRPr="002F5358" w:rsidRDefault="005054BC" w:rsidP="00320807">
            <w:pPr>
              <w:suppressAutoHyphens/>
              <w:jc w:val="right"/>
              <w:rPr>
                <w:rFonts w:ascii="Arial" w:hAnsi="Arial" w:cs="Arial"/>
                <w:sz w:val="20"/>
              </w:rPr>
            </w:pPr>
          </w:p>
        </w:tc>
        <w:tc>
          <w:tcPr>
            <w:tcW w:w="642" w:type="pct"/>
            <w:shd w:val="clear" w:color="auto" w:fill="F3F3F3"/>
            <w:vAlign w:val="center"/>
          </w:tcPr>
          <w:p w14:paraId="4222FFBE" w14:textId="77777777" w:rsidR="005054BC" w:rsidRPr="002F5358" w:rsidRDefault="005054BC" w:rsidP="00320807">
            <w:pPr>
              <w:suppressAutoHyphens/>
              <w:jc w:val="right"/>
              <w:rPr>
                <w:rFonts w:ascii="Arial" w:hAnsi="Arial" w:cs="Arial"/>
                <w:sz w:val="20"/>
              </w:rPr>
            </w:pPr>
          </w:p>
        </w:tc>
        <w:tc>
          <w:tcPr>
            <w:tcW w:w="641" w:type="pct"/>
            <w:shd w:val="clear" w:color="auto" w:fill="F3F3F3"/>
            <w:vAlign w:val="center"/>
          </w:tcPr>
          <w:p w14:paraId="53B9EFA4" w14:textId="77777777" w:rsidR="005054BC" w:rsidRPr="002F5358" w:rsidRDefault="005054BC" w:rsidP="00320807">
            <w:pPr>
              <w:suppressAutoHyphens/>
              <w:jc w:val="right"/>
              <w:rPr>
                <w:rFonts w:ascii="Arial" w:hAnsi="Arial" w:cs="Arial"/>
                <w:sz w:val="20"/>
              </w:rPr>
            </w:pPr>
          </w:p>
        </w:tc>
        <w:tc>
          <w:tcPr>
            <w:tcW w:w="625" w:type="pct"/>
            <w:shd w:val="clear" w:color="auto" w:fill="F3F3F3"/>
            <w:vAlign w:val="center"/>
          </w:tcPr>
          <w:p w14:paraId="1F2B5BB2" w14:textId="77777777" w:rsidR="005054BC" w:rsidRPr="002F5358" w:rsidRDefault="005054BC" w:rsidP="00320807">
            <w:pPr>
              <w:suppressAutoHyphens/>
              <w:jc w:val="right"/>
              <w:rPr>
                <w:rFonts w:ascii="Arial" w:hAnsi="Arial" w:cs="Arial"/>
                <w:sz w:val="20"/>
              </w:rPr>
            </w:pPr>
          </w:p>
        </w:tc>
      </w:tr>
      <w:tr w:rsidR="005054BC" w:rsidRPr="002F5358" w14:paraId="78DC0DF8" w14:textId="77777777" w:rsidTr="00320807">
        <w:trPr>
          <w:cantSplit/>
          <w:trHeight w:hRule="exact" w:val="576"/>
        </w:trPr>
        <w:tc>
          <w:tcPr>
            <w:tcW w:w="1168" w:type="pct"/>
            <w:vAlign w:val="center"/>
          </w:tcPr>
          <w:p w14:paraId="304CB017" w14:textId="77777777" w:rsidR="005054BC" w:rsidRPr="002F5358" w:rsidRDefault="005054BC" w:rsidP="00320807">
            <w:pPr>
              <w:suppressAutoHyphens/>
              <w:ind w:left="274"/>
              <w:rPr>
                <w:rFonts w:ascii="Arial" w:hAnsi="Arial" w:cs="Arial"/>
                <w:sz w:val="20"/>
              </w:rPr>
            </w:pPr>
            <w:r w:rsidRPr="002F5358">
              <w:rPr>
                <w:rFonts w:ascii="Arial" w:hAnsi="Arial" w:cs="Arial"/>
                <w:sz w:val="20"/>
              </w:rPr>
              <w:t>MALE</w:t>
            </w:r>
          </w:p>
        </w:tc>
        <w:tc>
          <w:tcPr>
            <w:tcW w:w="641" w:type="pct"/>
            <w:vAlign w:val="center"/>
          </w:tcPr>
          <w:p w14:paraId="090C1F80"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bookmarkStart w:id="56" w:name="Text266"/>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bookmarkEnd w:id="56"/>
          </w:p>
        </w:tc>
        <w:tc>
          <w:tcPr>
            <w:tcW w:w="642" w:type="pct"/>
            <w:vAlign w:val="center"/>
          </w:tcPr>
          <w:p w14:paraId="31212D5E"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60D64E02"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187B7AEB"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54275B31"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04E24E21"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3B329E6A" w14:textId="77777777" w:rsidTr="00320807">
        <w:trPr>
          <w:cantSplit/>
          <w:trHeight w:hRule="exact" w:val="576"/>
        </w:trPr>
        <w:tc>
          <w:tcPr>
            <w:tcW w:w="1168" w:type="pct"/>
            <w:vAlign w:val="center"/>
          </w:tcPr>
          <w:p w14:paraId="2D10D5F6" w14:textId="77777777" w:rsidR="005054BC" w:rsidRPr="002F5358" w:rsidRDefault="005054BC" w:rsidP="00320807">
            <w:pPr>
              <w:suppressAutoHyphens/>
              <w:ind w:left="274"/>
              <w:rPr>
                <w:rFonts w:ascii="Arial" w:hAnsi="Arial" w:cs="Arial"/>
                <w:sz w:val="20"/>
              </w:rPr>
            </w:pPr>
            <w:r w:rsidRPr="002F5358">
              <w:rPr>
                <w:rFonts w:ascii="Arial" w:hAnsi="Arial" w:cs="Arial"/>
                <w:sz w:val="20"/>
              </w:rPr>
              <w:t>F</w:t>
            </w:r>
            <w:bookmarkStart w:id="57" w:name="Text272"/>
            <w:r w:rsidRPr="002F5358">
              <w:rPr>
                <w:rFonts w:ascii="Arial" w:hAnsi="Arial" w:cs="Arial"/>
                <w:sz w:val="20"/>
              </w:rPr>
              <w:t>EMALE</w:t>
            </w:r>
          </w:p>
        </w:tc>
        <w:bookmarkEnd w:id="57"/>
        <w:tc>
          <w:tcPr>
            <w:tcW w:w="641" w:type="pct"/>
            <w:vAlign w:val="center"/>
          </w:tcPr>
          <w:p w14:paraId="79ED035F"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14A75EE2"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73EFB1E1"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4D880444"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76188489"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25A161D3"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7D1ABEEF" w14:textId="77777777" w:rsidTr="00320807">
        <w:trPr>
          <w:cantSplit/>
          <w:trHeight w:hRule="exact" w:val="576"/>
        </w:trPr>
        <w:tc>
          <w:tcPr>
            <w:tcW w:w="1168" w:type="pct"/>
            <w:shd w:val="clear" w:color="auto" w:fill="F3F3F3"/>
            <w:vAlign w:val="center"/>
          </w:tcPr>
          <w:p w14:paraId="1FF41C48" w14:textId="77777777" w:rsidR="005054BC" w:rsidRPr="002F5358" w:rsidRDefault="005054BC" w:rsidP="00320807">
            <w:pPr>
              <w:suppressAutoHyphens/>
              <w:rPr>
                <w:rFonts w:ascii="Arial" w:hAnsi="Arial" w:cs="Arial"/>
                <w:b/>
                <w:sz w:val="20"/>
              </w:rPr>
            </w:pPr>
            <w:r w:rsidRPr="002F5358">
              <w:rPr>
                <w:rFonts w:ascii="Arial" w:hAnsi="Arial" w:cs="Arial"/>
                <w:b/>
                <w:sz w:val="20"/>
              </w:rPr>
              <w:t>AGE</w:t>
            </w:r>
          </w:p>
        </w:tc>
        <w:tc>
          <w:tcPr>
            <w:tcW w:w="641" w:type="pct"/>
            <w:shd w:val="clear" w:color="auto" w:fill="F3F3F3"/>
            <w:vAlign w:val="center"/>
          </w:tcPr>
          <w:p w14:paraId="72EDAC7A" w14:textId="77777777" w:rsidR="005054BC" w:rsidRPr="002F5358" w:rsidRDefault="005054BC" w:rsidP="00320807">
            <w:pPr>
              <w:suppressAutoHyphens/>
              <w:jc w:val="right"/>
              <w:rPr>
                <w:rFonts w:ascii="Arial" w:hAnsi="Arial" w:cs="Arial"/>
                <w:sz w:val="20"/>
              </w:rPr>
            </w:pPr>
          </w:p>
        </w:tc>
        <w:tc>
          <w:tcPr>
            <w:tcW w:w="642" w:type="pct"/>
            <w:shd w:val="clear" w:color="auto" w:fill="F3F3F3"/>
            <w:vAlign w:val="center"/>
          </w:tcPr>
          <w:p w14:paraId="22FEB89C" w14:textId="77777777" w:rsidR="005054BC" w:rsidRPr="002F5358" w:rsidRDefault="005054BC" w:rsidP="00320807">
            <w:pPr>
              <w:suppressAutoHyphens/>
              <w:jc w:val="right"/>
              <w:rPr>
                <w:rFonts w:ascii="Arial" w:hAnsi="Arial" w:cs="Arial"/>
                <w:sz w:val="20"/>
              </w:rPr>
            </w:pPr>
          </w:p>
        </w:tc>
        <w:tc>
          <w:tcPr>
            <w:tcW w:w="641" w:type="pct"/>
            <w:shd w:val="clear" w:color="auto" w:fill="F3F3F3"/>
            <w:vAlign w:val="center"/>
          </w:tcPr>
          <w:p w14:paraId="20FD0EEB" w14:textId="77777777" w:rsidR="005054BC" w:rsidRPr="002F5358" w:rsidRDefault="005054BC" w:rsidP="00320807">
            <w:pPr>
              <w:suppressAutoHyphens/>
              <w:jc w:val="right"/>
              <w:rPr>
                <w:rFonts w:ascii="Arial" w:hAnsi="Arial" w:cs="Arial"/>
                <w:sz w:val="20"/>
              </w:rPr>
            </w:pPr>
          </w:p>
        </w:tc>
        <w:tc>
          <w:tcPr>
            <w:tcW w:w="642" w:type="pct"/>
            <w:shd w:val="clear" w:color="auto" w:fill="F3F3F3"/>
            <w:vAlign w:val="center"/>
          </w:tcPr>
          <w:p w14:paraId="27320379" w14:textId="77777777" w:rsidR="005054BC" w:rsidRPr="002F5358" w:rsidRDefault="005054BC" w:rsidP="00320807">
            <w:pPr>
              <w:suppressAutoHyphens/>
              <w:jc w:val="right"/>
              <w:rPr>
                <w:rFonts w:ascii="Arial" w:hAnsi="Arial" w:cs="Arial"/>
                <w:sz w:val="20"/>
              </w:rPr>
            </w:pPr>
          </w:p>
        </w:tc>
        <w:tc>
          <w:tcPr>
            <w:tcW w:w="641" w:type="pct"/>
            <w:shd w:val="clear" w:color="auto" w:fill="F3F3F3"/>
            <w:vAlign w:val="center"/>
          </w:tcPr>
          <w:p w14:paraId="44BBF1FA" w14:textId="77777777" w:rsidR="005054BC" w:rsidRPr="002F5358" w:rsidRDefault="005054BC" w:rsidP="00320807">
            <w:pPr>
              <w:suppressAutoHyphens/>
              <w:jc w:val="right"/>
              <w:rPr>
                <w:rFonts w:ascii="Arial" w:hAnsi="Arial" w:cs="Arial"/>
                <w:sz w:val="20"/>
              </w:rPr>
            </w:pPr>
          </w:p>
        </w:tc>
        <w:tc>
          <w:tcPr>
            <w:tcW w:w="625" w:type="pct"/>
            <w:shd w:val="clear" w:color="auto" w:fill="F3F3F3"/>
            <w:vAlign w:val="center"/>
          </w:tcPr>
          <w:p w14:paraId="793EE66C" w14:textId="77777777" w:rsidR="005054BC" w:rsidRPr="002F5358" w:rsidRDefault="005054BC" w:rsidP="00320807">
            <w:pPr>
              <w:suppressAutoHyphens/>
              <w:jc w:val="right"/>
              <w:rPr>
                <w:rFonts w:ascii="Arial" w:hAnsi="Arial" w:cs="Arial"/>
                <w:sz w:val="20"/>
              </w:rPr>
            </w:pPr>
          </w:p>
        </w:tc>
      </w:tr>
      <w:tr w:rsidR="005054BC" w:rsidRPr="002F5358" w14:paraId="524A77A2" w14:textId="77777777" w:rsidTr="00320807">
        <w:trPr>
          <w:cantSplit/>
          <w:trHeight w:hRule="exact" w:val="576"/>
        </w:trPr>
        <w:tc>
          <w:tcPr>
            <w:tcW w:w="1168" w:type="pct"/>
            <w:vAlign w:val="center"/>
          </w:tcPr>
          <w:p w14:paraId="061BC0DA" w14:textId="77777777" w:rsidR="005054BC" w:rsidRPr="002F5358" w:rsidRDefault="005054BC" w:rsidP="00320807">
            <w:pPr>
              <w:suppressAutoHyphens/>
              <w:ind w:left="274"/>
              <w:rPr>
                <w:rFonts w:ascii="Arial" w:hAnsi="Arial" w:cs="Arial"/>
                <w:sz w:val="20"/>
              </w:rPr>
            </w:pPr>
            <w:bookmarkStart w:id="58" w:name="Text278"/>
            <w:r w:rsidRPr="002F5358">
              <w:rPr>
                <w:rFonts w:ascii="Arial" w:hAnsi="Arial" w:cs="Arial"/>
                <w:sz w:val="20"/>
              </w:rPr>
              <w:t>LESS THAN 18 YRS</w:t>
            </w:r>
          </w:p>
        </w:tc>
        <w:bookmarkEnd w:id="58"/>
        <w:tc>
          <w:tcPr>
            <w:tcW w:w="641" w:type="pct"/>
            <w:vAlign w:val="center"/>
          </w:tcPr>
          <w:p w14:paraId="71C21F91"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3F41FC9B"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618494C2"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364BB723"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11BD7955"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2CE46D86"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791DBDB5" w14:textId="77777777" w:rsidTr="00320807">
        <w:trPr>
          <w:cantSplit/>
          <w:trHeight w:hRule="exact" w:val="576"/>
        </w:trPr>
        <w:tc>
          <w:tcPr>
            <w:tcW w:w="1168" w:type="pct"/>
            <w:vAlign w:val="center"/>
          </w:tcPr>
          <w:p w14:paraId="0DDC6669" w14:textId="77777777" w:rsidR="005054BC" w:rsidRPr="002F5358" w:rsidRDefault="005054BC" w:rsidP="00320807">
            <w:pPr>
              <w:suppressAutoHyphens/>
              <w:ind w:left="274"/>
              <w:rPr>
                <w:rFonts w:ascii="Arial" w:hAnsi="Arial" w:cs="Arial"/>
                <w:sz w:val="20"/>
              </w:rPr>
            </w:pPr>
            <w:r w:rsidRPr="002F5358">
              <w:rPr>
                <w:rFonts w:ascii="Arial" w:hAnsi="Arial" w:cs="Arial"/>
                <w:sz w:val="20"/>
              </w:rPr>
              <w:t>18 – 59 YRS</w:t>
            </w:r>
          </w:p>
        </w:tc>
        <w:tc>
          <w:tcPr>
            <w:tcW w:w="641" w:type="pct"/>
            <w:vAlign w:val="center"/>
          </w:tcPr>
          <w:p w14:paraId="5B51747A"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5EEE5E36"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79A11B0D"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3497AEF8"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3A2033A4"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0069E25D"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09B982BF" w14:textId="77777777" w:rsidTr="00320807">
        <w:trPr>
          <w:cantSplit/>
          <w:trHeight w:hRule="exact" w:val="576"/>
        </w:trPr>
        <w:tc>
          <w:tcPr>
            <w:tcW w:w="1168" w:type="pct"/>
            <w:tcBorders>
              <w:bottom w:val="single" w:sz="6" w:space="0" w:color="auto"/>
            </w:tcBorders>
            <w:vAlign w:val="center"/>
          </w:tcPr>
          <w:p w14:paraId="0503C43E" w14:textId="77777777" w:rsidR="005054BC" w:rsidRPr="002F5358" w:rsidRDefault="005054BC" w:rsidP="00320807">
            <w:pPr>
              <w:suppressAutoHyphens/>
              <w:ind w:left="274"/>
              <w:rPr>
                <w:rFonts w:ascii="Arial" w:hAnsi="Arial" w:cs="Arial"/>
                <w:sz w:val="20"/>
              </w:rPr>
            </w:pPr>
            <w:r w:rsidRPr="002F5358">
              <w:rPr>
                <w:rFonts w:ascii="Arial" w:hAnsi="Arial" w:cs="Arial"/>
                <w:sz w:val="20"/>
              </w:rPr>
              <w:t>60 AND OLDER</w:t>
            </w:r>
          </w:p>
        </w:tc>
        <w:tc>
          <w:tcPr>
            <w:tcW w:w="641" w:type="pct"/>
            <w:tcBorders>
              <w:bottom w:val="single" w:sz="6" w:space="0" w:color="auto"/>
            </w:tcBorders>
            <w:vAlign w:val="center"/>
          </w:tcPr>
          <w:p w14:paraId="7C8C2735"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tcBorders>
              <w:bottom w:val="single" w:sz="6" w:space="0" w:color="auto"/>
            </w:tcBorders>
            <w:vAlign w:val="center"/>
          </w:tcPr>
          <w:p w14:paraId="27C90E4C"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tcBorders>
              <w:bottom w:val="single" w:sz="6" w:space="0" w:color="auto"/>
            </w:tcBorders>
            <w:vAlign w:val="center"/>
          </w:tcPr>
          <w:p w14:paraId="67363EC4"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tcBorders>
              <w:bottom w:val="single" w:sz="6" w:space="0" w:color="auto"/>
            </w:tcBorders>
            <w:vAlign w:val="center"/>
          </w:tcPr>
          <w:p w14:paraId="2712D825"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tcBorders>
              <w:bottom w:val="single" w:sz="6" w:space="0" w:color="auto"/>
            </w:tcBorders>
            <w:vAlign w:val="center"/>
          </w:tcPr>
          <w:p w14:paraId="18FACF59"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tcBorders>
              <w:bottom w:val="single" w:sz="6" w:space="0" w:color="auto"/>
            </w:tcBorders>
            <w:vAlign w:val="center"/>
          </w:tcPr>
          <w:p w14:paraId="68F13CE1"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1B079A19" w14:textId="77777777" w:rsidTr="00320807">
        <w:trPr>
          <w:cantSplit/>
          <w:trHeight w:hRule="exact" w:val="576"/>
        </w:trPr>
        <w:tc>
          <w:tcPr>
            <w:tcW w:w="1168" w:type="pct"/>
            <w:shd w:val="clear" w:color="auto" w:fill="F3F3F3"/>
            <w:vAlign w:val="center"/>
          </w:tcPr>
          <w:p w14:paraId="2CD9884B" w14:textId="77777777" w:rsidR="005054BC" w:rsidRPr="002F5358" w:rsidRDefault="005054BC" w:rsidP="00320807">
            <w:pPr>
              <w:suppressAutoHyphens/>
              <w:rPr>
                <w:rFonts w:ascii="Arial" w:hAnsi="Arial" w:cs="Arial"/>
                <w:b/>
                <w:sz w:val="20"/>
              </w:rPr>
            </w:pPr>
            <w:r w:rsidRPr="002F5358">
              <w:rPr>
                <w:rFonts w:ascii="Arial" w:hAnsi="Arial" w:cs="Arial"/>
                <w:b/>
                <w:sz w:val="20"/>
              </w:rPr>
              <w:t>RACE</w:t>
            </w:r>
          </w:p>
        </w:tc>
        <w:tc>
          <w:tcPr>
            <w:tcW w:w="641" w:type="pct"/>
            <w:shd w:val="clear" w:color="auto" w:fill="F3F3F3"/>
            <w:vAlign w:val="center"/>
          </w:tcPr>
          <w:p w14:paraId="304E73D9" w14:textId="77777777" w:rsidR="005054BC" w:rsidRPr="002F5358" w:rsidRDefault="005054BC" w:rsidP="00320807">
            <w:pPr>
              <w:suppressAutoHyphens/>
              <w:jc w:val="right"/>
              <w:rPr>
                <w:rFonts w:ascii="Arial" w:hAnsi="Arial" w:cs="Arial"/>
                <w:sz w:val="20"/>
              </w:rPr>
            </w:pPr>
          </w:p>
        </w:tc>
        <w:tc>
          <w:tcPr>
            <w:tcW w:w="642" w:type="pct"/>
            <w:shd w:val="clear" w:color="auto" w:fill="F3F3F3"/>
            <w:vAlign w:val="center"/>
          </w:tcPr>
          <w:p w14:paraId="4CBF1410" w14:textId="77777777" w:rsidR="005054BC" w:rsidRPr="002F5358" w:rsidRDefault="005054BC" w:rsidP="00320807">
            <w:pPr>
              <w:suppressAutoHyphens/>
              <w:jc w:val="right"/>
              <w:rPr>
                <w:rFonts w:ascii="Arial" w:hAnsi="Arial" w:cs="Arial"/>
                <w:sz w:val="20"/>
              </w:rPr>
            </w:pPr>
          </w:p>
        </w:tc>
        <w:tc>
          <w:tcPr>
            <w:tcW w:w="641" w:type="pct"/>
            <w:shd w:val="clear" w:color="auto" w:fill="F3F3F3"/>
            <w:vAlign w:val="center"/>
          </w:tcPr>
          <w:p w14:paraId="5971878C" w14:textId="77777777" w:rsidR="005054BC" w:rsidRPr="002F5358" w:rsidRDefault="005054BC" w:rsidP="00320807">
            <w:pPr>
              <w:suppressAutoHyphens/>
              <w:jc w:val="right"/>
              <w:rPr>
                <w:rFonts w:ascii="Arial" w:hAnsi="Arial" w:cs="Arial"/>
                <w:sz w:val="20"/>
              </w:rPr>
            </w:pPr>
          </w:p>
        </w:tc>
        <w:tc>
          <w:tcPr>
            <w:tcW w:w="642" w:type="pct"/>
            <w:shd w:val="clear" w:color="auto" w:fill="F3F3F3"/>
            <w:vAlign w:val="center"/>
          </w:tcPr>
          <w:p w14:paraId="7369E89D" w14:textId="77777777" w:rsidR="005054BC" w:rsidRPr="002F5358" w:rsidRDefault="005054BC" w:rsidP="00320807">
            <w:pPr>
              <w:suppressAutoHyphens/>
              <w:jc w:val="right"/>
              <w:rPr>
                <w:rFonts w:ascii="Arial" w:hAnsi="Arial" w:cs="Arial"/>
                <w:sz w:val="20"/>
              </w:rPr>
            </w:pPr>
          </w:p>
        </w:tc>
        <w:tc>
          <w:tcPr>
            <w:tcW w:w="641" w:type="pct"/>
            <w:shd w:val="clear" w:color="auto" w:fill="F3F3F3"/>
            <w:vAlign w:val="center"/>
          </w:tcPr>
          <w:p w14:paraId="410DB84F" w14:textId="77777777" w:rsidR="005054BC" w:rsidRPr="002F5358" w:rsidRDefault="005054BC" w:rsidP="00320807">
            <w:pPr>
              <w:suppressAutoHyphens/>
              <w:jc w:val="right"/>
              <w:rPr>
                <w:rFonts w:ascii="Arial" w:hAnsi="Arial" w:cs="Arial"/>
                <w:sz w:val="20"/>
              </w:rPr>
            </w:pPr>
          </w:p>
        </w:tc>
        <w:tc>
          <w:tcPr>
            <w:tcW w:w="625" w:type="pct"/>
            <w:shd w:val="clear" w:color="auto" w:fill="F3F3F3"/>
            <w:vAlign w:val="center"/>
          </w:tcPr>
          <w:p w14:paraId="4664907B" w14:textId="77777777" w:rsidR="005054BC" w:rsidRPr="002F5358" w:rsidRDefault="005054BC" w:rsidP="00320807">
            <w:pPr>
              <w:suppressAutoHyphens/>
              <w:jc w:val="right"/>
              <w:rPr>
                <w:rFonts w:ascii="Arial" w:hAnsi="Arial" w:cs="Arial"/>
                <w:sz w:val="20"/>
              </w:rPr>
            </w:pPr>
          </w:p>
        </w:tc>
      </w:tr>
      <w:tr w:rsidR="005054BC" w:rsidRPr="002F5358" w14:paraId="16B79A74" w14:textId="77777777" w:rsidTr="00320807">
        <w:trPr>
          <w:cantSplit/>
          <w:trHeight w:hRule="exact" w:val="576"/>
        </w:trPr>
        <w:tc>
          <w:tcPr>
            <w:tcW w:w="1168" w:type="pct"/>
            <w:vAlign w:val="center"/>
          </w:tcPr>
          <w:p w14:paraId="0DAF7BA4" w14:textId="77777777" w:rsidR="005054BC" w:rsidRPr="002F5358" w:rsidRDefault="005054BC" w:rsidP="00320807">
            <w:pPr>
              <w:suppressAutoHyphens/>
              <w:ind w:left="274"/>
              <w:rPr>
                <w:rFonts w:ascii="Arial" w:hAnsi="Arial" w:cs="Arial"/>
                <w:sz w:val="20"/>
              </w:rPr>
            </w:pPr>
            <w:r w:rsidRPr="002F5358">
              <w:rPr>
                <w:rFonts w:ascii="Arial" w:hAnsi="Arial" w:cs="Arial"/>
                <w:sz w:val="20"/>
              </w:rPr>
              <w:t>WHITE</w:t>
            </w:r>
          </w:p>
        </w:tc>
        <w:tc>
          <w:tcPr>
            <w:tcW w:w="641" w:type="pct"/>
            <w:vAlign w:val="center"/>
          </w:tcPr>
          <w:p w14:paraId="2026EBCA"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10307A7B"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2ED768D9"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18DE0E19"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19CF9094"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4AEA39C8"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21C03E26" w14:textId="77777777" w:rsidTr="00320807">
        <w:trPr>
          <w:cantSplit/>
          <w:trHeight w:hRule="exact" w:val="576"/>
        </w:trPr>
        <w:tc>
          <w:tcPr>
            <w:tcW w:w="1168" w:type="pct"/>
            <w:vAlign w:val="center"/>
          </w:tcPr>
          <w:p w14:paraId="1CAD2417" w14:textId="77777777" w:rsidR="005054BC" w:rsidRPr="002F5358" w:rsidRDefault="005054BC" w:rsidP="00320807">
            <w:pPr>
              <w:suppressAutoHyphens/>
              <w:ind w:left="274"/>
              <w:rPr>
                <w:rFonts w:ascii="Arial" w:hAnsi="Arial" w:cs="Arial"/>
                <w:sz w:val="20"/>
              </w:rPr>
            </w:pPr>
            <w:r w:rsidRPr="002F5358">
              <w:rPr>
                <w:rFonts w:ascii="Arial" w:hAnsi="Arial" w:cs="Arial"/>
                <w:sz w:val="20"/>
              </w:rPr>
              <w:t>BLACK</w:t>
            </w:r>
          </w:p>
        </w:tc>
        <w:tc>
          <w:tcPr>
            <w:tcW w:w="641" w:type="pct"/>
            <w:vAlign w:val="center"/>
          </w:tcPr>
          <w:p w14:paraId="394E58ED"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0DB65C62"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2802DEBD"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1127C8E9"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3E535ABA"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1ECC615F"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5FEB173D" w14:textId="77777777" w:rsidTr="00320807">
        <w:trPr>
          <w:cantSplit/>
          <w:trHeight w:hRule="exact" w:val="576"/>
        </w:trPr>
        <w:tc>
          <w:tcPr>
            <w:tcW w:w="1168" w:type="pct"/>
            <w:vAlign w:val="center"/>
          </w:tcPr>
          <w:p w14:paraId="671CF9F7" w14:textId="77777777" w:rsidR="005054BC" w:rsidRPr="002F5358" w:rsidRDefault="005054BC" w:rsidP="00320807">
            <w:pPr>
              <w:suppressAutoHyphens/>
              <w:ind w:left="274"/>
              <w:rPr>
                <w:rFonts w:ascii="Arial" w:hAnsi="Arial" w:cs="Arial"/>
                <w:sz w:val="20"/>
              </w:rPr>
            </w:pPr>
            <w:r w:rsidRPr="002F5358">
              <w:rPr>
                <w:rFonts w:ascii="Arial" w:hAnsi="Arial" w:cs="Arial"/>
                <w:sz w:val="20"/>
              </w:rPr>
              <w:t>HISPANIC</w:t>
            </w:r>
          </w:p>
        </w:tc>
        <w:tc>
          <w:tcPr>
            <w:tcW w:w="641" w:type="pct"/>
            <w:vAlign w:val="center"/>
          </w:tcPr>
          <w:p w14:paraId="5DAE617B"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05DE82FB"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44537BC0"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51BF40CD"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3125E053"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151BA08E"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1DCA81CD" w14:textId="77777777" w:rsidTr="00320807">
        <w:trPr>
          <w:cantSplit/>
          <w:trHeight w:hRule="exact" w:val="576"/>
        </w:trPr>
        <w:tc>
          <w:tcPr>
            <w:tcW w:w="1168" w:type="pct"/>
            <w:vAlign w:val="center"/>
          </w:tcPr>
          <w:p w14:paraId="58E76D14" w14:textId="77777777" w:rsidR="005054BC" w:rsidRPr="002F5358" w:rsidRDefault="005054BC" w:rsidP="00320807">
            <w:pPr>
              <w:suppressAutoHyphens/>
              <w:ind w:left="274"/>
              <w:rPr>
                <w:rFonts w:ascii="Arial" w:hAnsi="Arial" w:cs="Arial"/>
                <w:sz w:val="20"/>
              </w:rPr>
            </w:pPr>
            <w:r w:rsidRPr="002F5358">
              <w:rPr>
                <w:rFonts w:ascii="Arial" w:hAnsi="Arial" w:cs="Arial"/>
                <w:sz w:val="20"/>
              </w:rPr>
              <w:t>NATIVE AMERICAN</w:t>
            </w:r>
          </w:p>
        </w:tc>
        <w:tc>
          <w:tcPr>
            <w:tcW w:w="641" w:type="pct"/>
            <w:vAlign w:val="center"/>
          </w:tcPr>
          <w:p w14:paraId="41508403"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48E54892"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1F1DEEF2"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5A646E96"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59F364EE"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6973E2A3"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037469B2" w14:textId="77777777" w:rsidTr="00320807">
        <w:trPr>
          <w:cantSplit/>
          <w:trHeight w:hRule="exact" w:val="576"/>
        </w:trPr>
        <w:tc>
          <w:tcPr>
            <w:tcW w:w="1168" w:type="pct"/>
            <w:vAlign w:val="center"/>
          </w:tcPr>
          <w:p w14:paraId="7CE24F3D" w14:textId="77777777" w:rsidR="005054BC" w:rsidRPr="002F5358" w:rsidRDefault="005054BC" w:rsidP="00320807">
            <w:pPr>
              <w:suppressAutoHyphens/>
              <w:ind w:left="274"/>
              <w:rPr>
                <w:rFonts w:ascii="Arial" w:hAnsi="Arial" w:cs="Arial"/>
                <w:sz w:val="20"/>
              </w:rPr>
            </w:pPr>
            <w:r w:rsidRPr="002F5358">
              <w:rPr>
                <w:rFonts w:ascii="Arial" w:hAnsi="Arial" w:cs="Arial"/>
                <w:sz w:val="20"/>
              </w:rPr>
              <w:t>ASIAN/PACIFIC ISLE</w:t>
            </w:r>
          </w:p>
        </w:tc>
        <w:tc>
          <w:tcPr>
            <w:tcW w:w="641" w:type="pct"/>
            <w:vAlign w:val="center"/>
          </w:tcPr>
          <w:p w14:paraId="1106D917"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4EC2F9A2"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28EF911F"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099F20DD"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38BC8684"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338153B1"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522345AF" w14:textId="77777777" w:rsidTr="00320807">
        <w:trPr>
          <w:cantSplit/>
          <w:trHeight w:hRule="exact" w:val="576"/>
        </w:trPr>
        <w:tc>
          <w:tcPr>
            <w:tcW w:w="1168" w:type="pct"/>
            <w:tcBorders>
              <w:bottom w:val="single" w:sz="6" w:space="0" w:color="auto"/>
            </w:tcBorders>
            <w:vAlign w:val="center"/>
          </w:tcPr>
          <w:p w14:paraId="24079494" w14:textId="77777777" w:rsidR="005054BC" w:rsidRPr="002F5358" w:rsidRDefault="005054BC" w:rsidP="00320807">
            <w:pPr>
              <w:suppressAutoHyphens/>
              <w:ind w:left="274"/>
              <w:rPr>
                <w:rFonts w:ascii="Arial" w:hAnsi="Arial" w:cs="Arial"/>
                <w:sz w:val="20"/>
              </w:rPr>
            </w:pPr>
            <w:r w:rsidRPr="002F5358">
              <w:rPr>
                <w:rFonts w:ascii="Arial" w:hAnsi="Arial" w:cs="Arial"/>
                <w:sz w:val="20"/>
              </w:rPr>
              <w:t>MULTI-RACIAL</w:t>
            </w:r>
          </w:p>
        </w:tc>
        <w:tc>
          <w:tcPr>
            <w:tcW w:w="641" w:type="pct"/>
            <w:tcBorders>
              <w:bottom w:val="single" w:sz="6" w:space="0" w:color="auto"/>
            </w:tcBorders>
            <w:vAlign w:val="center"/>
          </w:tcPr>
          <w:p w14:paraId="51DBAD1C"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tcBorders>
              <w:bottom w:val="single" w:sz="6" w:space="0" w:color="auto"/>
            </w:tcBorders>
            <w:vAlign w:val="center"/>
          </w:tcPr>
          <w:p w14:paraId="738CDF9D"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tcBorders>
              <w:bottom w:val="single" w:sz="6" w:space="0" w:color="auto"/>
            </w:tcBorders>
            <w:vAlign w:val="center"/>
          </w:tcPr>
          <w:p w14:paraId="7E6B7F12"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tcBorders>
              <w:bottom w:val="single" w:sz="6" w:space="0" w:color="auto"/>
            </w:tcBorders>
            <w:vAlign w:val="center"/>
          </w:tcPr>
          <w:p w14:paraId="7CF6CB3F"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tcBorders>
              <w:bottom w:val="single" w:sz="6" w:space="0" w:color="auto"/>
            </w:tcBorders>
            <w:vAlign w:val="center"/>
          </w:tcPr>
          <w:p w14:paraId="22E03DE1"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tcBorders>
              <w:bottom w:val="single" w:sz="6" w:space="0" w:color="auto"/>
            </w:tcBorders>
            <w:vAlign w:val="center"/>
          </w:tcPr>
          <w:p w14:paraId="0FB29C4F"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47A89EE0" w14:textId="77777777" w:rsidTr="00320807">
        <w:trPr>
          <w:cantSplit/>
          <w:trHeight w:hRule="exact" w:val="576"/>
        </w:trPr>
        <w:tc>
          <w:tcPr>
            <w:tcW w:w="1168" w:type="pct"/>
            <w:shd w:val="clear" w:color="auto" w:fill="F3F3F3"/>
            <w:vAlign w:val="center"/>
          </w:tcPr>
          <w:p w14:paraId="2E353340" w14:textId="77777777" w:rsidR="005054BC" w:rsidRPr="002F5358" w:rsidRDefault="005054BC" w:rsidP="00320807">
            <w:pPr>
              <w:suppressAutoHyphens/>
              <w:rPr>
                <w:rFonts w:ascii="Arial" w:hAnsi="Arial" w:cs="Arial"/>
                <w:b/>
                <w:sz w:val="20"/>
              </w:rPr>
            </w:pPr>
            <w:r w:rsidRPr="002F5358">
              <w:rPr>
                <w:rFonts w:ascii="Arial" w:hAnsi="Arial" w:cs="Arial"/>
                <w:b/>
                <w:sz w:val="20"/>
              </w:rPr>
              <w:t>ETHNICITY</w:t>
            </w:r>
          </w:p>
        </w:tc>
        <w:tc>
          <w:tcPr>
            <w:tcW w:w="641" w:type="pct"/>
            <w:shd w:val="clear" w:color="auto" w:fill="F3F3F3"/>
            <w:vAlign w:val="center"/>
          </w:tcPr>
          <w:p w14:paraId="49FBEE93" w14:textId="77777777" w:rsidR="005054BC" w:rsidRPr="002F5358" w:rsidRDefault="005054BC" w:rsidP="00320807">
            <w:pPr>
              <w:suppressAutoHyphens/>
              <w:jc w:val="right"/>
              <w:rPr>
                <w:rFonts w:ascii="Arial" w:hAnsi="Arial" w:cs="Arial"/>
                <w:sz w:val="20"/>
              </w:rPr>
            </w:pPr>
          </w:p>
        </w:tc>
        <w:tc>
          <w:tcPr>
            <w:tcW w:w="642" w:type="pct"/>
            <w:shd w:val="clear" w:color="auto" w:fill="F3F3F3"/>
            <w:vAlign w:val="center"/>
          </w:tcPr>
          <w:p w14:paraId="60FC4C73" w14:textId="77777777" w:rsidR="005054BC" w:rsidRPr="002F5358" w:rsidRDefault="005054BC" w:rsidP="00320807">
            <w:pPr>
              <w:suppressAutoHyphens/>
              <w:jc w:val="right"/>
              <w:rPr>
                <w:rFonts w:ascii="Arial" w:hAnsi="Arial" w:cs="Arial"/>
                <w:sz w:val="20"/>
              </w:rPr>
            </w:pPr>
          </w:p>
        </w:tc>
        <w:tc>
          <w:tcPr>
            <w:tcW w:w="641" w:type="pct"/>
            <w:shd w:val="clear" w:color="auto" w:fill="F3F3F3"/>
            <w:vAlign w:val="center"/>
          </w:tcPr>
          <w:p w14:paraId="4A0DC9D1" w14:textId="77777777" w:rsidR="005054BC" w:rsidRPr="002F5358" w:rsidRDefault="005054BC" w:rsidP="00320807">
            <w:pPr>
              <w:suppressAutoHyphens/>
              <w:jc w:val="right"/>
              <w:rPr>
                <w:rFonts w:ascii="Arial" w:hAnsi="Arial" w:cs="Arial"/>
                <w:sz w:val="20"/>
              </w:rPr>
            </w:pPr>
          </w:p>
        </w:tc>
        <w:tc>
          <w:tcPr>
            <w:tcW w:w="642" w:type="pct"/>
            <w:shd w:val="clear" w:color="auto" w:fill="F3F3F3"/>
            <w:vAlign w:val="center"/>
          </w:tcPr>
          <w:p w14:paraId="0E04424D" w14:textId="77777777" w:rsidR="005054BC" w:rsidRPr="002F5358" w:rsidRDefault="005054BC" w:rsidP="00320807">
            <w:pPr>
              <w:suppressAutoHyphens/>
              <w:jc w:val="right"/>
              <w:rPr>
                <w:rFonts w:ascii="Arial" w:hAnsi="Arial" w:cs="Arial"/>
                <w:sz w:val="20"/>
              </w:rPr>
            </w:pPr>
          </w:p>
        </w:tc>
        <w:tc>
          <w:tcPr>
            <w:tcW w:w="641" w:type="pct"/>
            <w:shd w:val="clear" w:color="auto" w:fill="F3F3F3"/>
            <w:vAlign w:val="center"/>
          </w:tcPr>
          <w:p w14:paraId="5470429D" w14:textId="77777777" w:rsidR="005054BC" w:rsidRPr="002F5358" w:rsidRDefault="005054BC" w:rsidP="00320807">
            <w:pPr>
              <w:suppressAutoHyphens/>
              <w:jc w:val="right"/>
              <w:rPr>
                <w:rFonts w:ascii="Arial" w:hAnsi="Arial" w:cs="Arial"/>
                <w:sz w:val="20"/>
              </w:rPr>
            </w:pPr>
          </w:p>
        </w:tc>
        <w:tc>
          <w:tcPr>
            <w:tcW w:w="625" w:type="pct"/>
            <w:shd w:val="clear" w:color="auto" w:fill="F3F3F3"/>
            <w:vAlign w:val="center"/>
          </w:tcPr>
          <w:p w14:paraId="71B8552D" w14:textId="77777777" w:rsidR="005054BC" w:rsidRPr="002F5358" w:rsidRDefault="005054BC" w:rsidP="00320807">
            <w:pPr>
              <w:suppressAutoHyphens/>
              <w:jc w:val="right"/>
              <w:rPr>
                <w:rFonts w:ascii="Arial" w:hAnsi="Arial" w:cs="Arial"/>
                <w:sz w:val="20"/>
              </w:rPr>
            </w:pPr>
          </w:p>
        </w:tc>
      </w:tr>
      <w:tr w:rsidR="005054BC" w:rsidRPr="002F5358" w14:paraId="001A8805" w14:textId="77777777" w:rsidTr="00320807">
        <w:trPr>
          <w:cantSplit/>
          <w:trHeight w:hRule="exact" w:val="576"/>
        </w:trPr>
        <w:tc>
          <w:tcPr>
            <w:tcW w:w="1168" w:type="pct"/>
            <w:vAlign w:val="center"/>
          </w:tcPr>
          <w:p w14:paraId="2AE3D736" w14:textId="77777777" w:rsidR="005054BC" w:rsidRPr="002F5358" w:rsidRDefault="005054BC" w:rsidP="00320807">
            <w:pPr>
              <w:suppressAutoHyphens/>
              <w:ind w:left="274"/>
              <w:rPr>
                <w:rFonts w:ascii="Arial" w:hAnsi="Arial" w:cs="Arial"/>
                <w:sz w:val="20"/>
              </w:rPr>
            </w:pPr>
            <w:r w:rsidRPr="002F5358">
              <w:rPr>
                <w:rFonts w:ascii="Arial" w:hAnsi="Arial" w:cs="Arial"/>
                <w:sz w:val="20"/>
              </w:rPr>
              <w:t>HISPANIC</w:t>
            </w:r>
          </w:p>
        </w:tc>
        <w:tc>
          <w:tcPr>
            <w:tcW w:w="641" w:type="pct"/>
            <w:vAlign w:val="center"/>
          </w:tcPr>
          <w:p w14:paraId="01C3F24F"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5533834F"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344159E6"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4A22A21F"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2DB269BC"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308F2F68"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777EEBA5" w14:textId="77777777" w:rsidTr="00320807">
        <w:trPr>
          <w:cantSplit/>
          <w:trHeight w:hRule="exact" w:val="576"/>
        </w:trPr>
        <w:tc>
          <w:tcPr>
            <w:tcW w:w="1168" w:type="pct"/>
            <w:tcBorders>
              <w:bottom w:val="single" w:sz="6" w:space="0" w:color="auto"/>
            </w:tcBorders>
            <w:vAlign w:val="center"/>
          </w:tcPr>
          <w:p w14:paraId="14E0D620" w14:textId="77777777" w:rsidR="005054BC" w:rsidRPr="002F5358" w:rsidRDefault="005054BC" w:rsidP="00320807">
            <w:pPr>
              <w:suppressAutoHyphens/>
              <w:ind w:left="274"/>
              <w:rPr>
                <w:rFonts w:ascii="Arial" w:hAnsi="Arial" w:cs="Arial"/>
                <w:sz w:val="20"/>
              </w:rPr>
            </w:pPr>
            <w:r w:rsidRPr="002F5358">
              <w:rPr>
                <w:rFonts w:ascii="Arial" w:hAnsi="Arial" w:cs="Arial"/>
                <w:sz w:val="20"/>
              </w:rPr>
              <w:t>NON-HISPANIC</w:t>
            </w:r>
          </w:p>
        </w:tc>
        <w:tc>
          <w:tcPr>
            <w:tcW w:w="641" w:type="pct"/>
            <w:tcBorders>
              <w:bottom w:val="single" w:sz="6" w:space="0" w:color="auto"/>
            </w:tcBorders>
            <w:vAlign w:val="center"/>
          </w:tcPr>
          <w:p w14:paraId="108346D9"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tcBorders>
              <w:bottom w:val="single" w:sz="6" w:space="0" w:color="auto"/>
            </w:tcBorders>
            <w:vAlign w:val="center"/>
          </w:tcPr>
          <w:p w14:paraId="17419DAD"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tcBorders>
              <w:bottom w:val="single" w:sz="6" w:space="0" w:color="auto"/>
            </w:tcBorders>
            <w:vAlign w:val="center"/>
          </w:tcPr>
          <w:p w14:paraId="4B4AAD47"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tcBorders>
              <w:bottom w:val="single" w:sz="6" w:space="0" w:color="auto"/>
            </w:tcBorders>
            <w:vAlign w:val="center"/>
          </w:tcPr>
          <w:p w14:paraId="0AE64801"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tcBorders>
              <w:bottom w:val="single" w:sz="6" w:space="0" w:color="auto"/>
            </w:tcBorders>
            <w:vAlign w:val="center"/>
          </w:tcPr>
          <w:p w14:paraId="3F6517CB"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tcBorders>
              <w:bottom w:val="single" w:sz="6" w:space="0" w:color="auto"/>
            </w:tcBorders>
            <w:vAlign w:val="center"/>
          </w:tcPr>
          <w:p w14:paraId="244EA0E3"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62A3CFEB" w14:textId="77777777" w:rsidTr="00320807">
        <w:trPr>
          <w:cantSplit/>
        </w:trPr>
        <w:tc>
          <w:tcPr>
            <w:tcW w:w="1168" w:type="pct"/>
            <w:vAlign w:val="center"/>
          </w:tcPr>
          <w:p w14:paraId="5B230835" w14:textId="77777777" w:rsidR="005054BC" w:rsidRPr="002F5358" w:rsidRDefault="005054BC" w:rsidP="00320807">
            <w:pPr>
              <w:suppressAutoHyphens/>
              <w:rPr>
                <w:rFonts w:ascii="Arial" w:hAnsi="Arial" w:cs="Arial"/>
                <w:sz w:val="20"/>
              </w:rPr>
            </w:pPr>
            <w:r w:rsidRPr="002F5358">
              <w:rPr>
                <w:rFonts w:ascii="Arial" w:hAnsi="Arial" w:cs="Arial"/>
                <w:b/>
                <w:sz w:val="20"/>
              </w:rPr>
              <w:t>PERSONS WITH DISABILITIES</w:t>
            </w:r>
          </w:p>
        </w:tc>
        <w:tc>
          <w:tcPr>
            <w:tcW w:w="641" w:type="pct"/>
            <w:vAlign w:val="center"/>
          </w:tcPr>
          <w:p w14:paraId="69FECF6A"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6F680081"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03E83D64"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7F87E7C9"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1BD40EA5"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314296E6"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bl>
    <w:p w14:paraId="416C4675" w14:textId="77777777" w:rsidR="005054BC" w:rsidRPr="002F5358" w:rsidRDefault="005054BC" w:rsidP="005054BC">
      <w:pPr>
        <w:suppressAutoHyphens/>
        <w:rPr>
          <w:rFonts w:ascii="Arial" w:hAnsi="Arial" w:cs="Arial"/>
          <w:sz w:val="22"/>
        </w:rPr>
      </w:pPr>
    </w:p>
    <w:p w14:paraId="71D7D968" w14:textId="77777777" w:rsidR="005054BC" w:rsidRPr="002F5358" w:rsidRDefault="005054BC" w:rsidP="00104F36">
      <w:pPr>
        <w:numPr>
          <w:ilvl w:val="0"/>
          <w:numId w:val="12"/>
        </w:numPr>
        <w:suppressAutoHyphens/>
        <w:jc w:val="both"/>
        <w:rPr>
          <w:rFonts w:ascii="Arial" w:hAnsi="Arial" w:cs="Arial"/>
          <w:sz w:val="20"/>
        </w:rPr>
      </w:pPr>
      <w:r w:rsidRPr="002F5358">
        <w:rPr>
          <w:rFonts w:ascii="Arial" w:hAnsi="Arial" w:cs="Arial"/>
          <w:b/>
          <w:sz w:val="20"/>
        </w:rPr>
        <w:t>COMMITMENT TO QUALITY:</w:t>
      </w:r>
      <w:r w:rsidRPr="002F5358">
        <w:rPr>
          <w:rFonts w:ascii="Arial" w:hAnsi="Arial" w:cs="Arial"/>
          <w:sz w:val="20"/>
        </w:rPr>
        <w:t xml:space="preserve">  Describe actions taken by staff and the governing board to ensure 1) the stability and financial solvency of the organization and 2) the quality of the services provided under this project.</w:t>
      </w:r>
    </w:p>
    <w:p w14:paraId="00BC61FF" w14:textId="77777777" w:rsidR="005054BC" w:rsidRPr="002F5358" w:rsidRDefault="005054BC" w:rsidP="005054BC">
      <w:pPr>
        <w:suppressAutoHyphens/>
        <w:jc w:val="both"/>
        <w:rPr>
          <w:rFonts w:ascii="Arial" w:hAnsi="Arial" w:cs="Arial"/>
          <w:sz w:val="20"/>
        </w:rPr>
      </w:pPr>
    </w:p>
    <w:p w14:paraId="560826D0" w14:textId="77777777" w:rsidR="005054BC" w:rsidRPr="002F5358" w:rsidRDefault="005054BC" w:rsidP="005054BC">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2"/>
      </w:tblGrid>
      <w:tr w:rsidR="005054BC" w:rsidRPr="002F5358" w14:paraId="70523291" w14:textId="77777777" w:rsidTr="00320807">
        <w:trPr>
          <w:trHeight w:val="5490"/>
        </w:trPr>
        <w:tc>
          <w:tcPr>
            <w:tcW w:w="9108" w:type="dxa"/>
            <w:tcBorders>
              <w:top w:val="nil"/>
              <w:left w:val="nil"/>
              <w:bottom w:val="nil"/>
              <w:right w:val="nil"/>
            </w:tcBorders>
          </w:tcPr>
          <w:p w14:paraId="11C5D5BB" w14:textId="77777777" w:rsidR="005054BC" w:rsidRPr="002F5358" w:rsidRDefault="005054BC" w:rsidP="00320807">
            <w:pPr>
              <w:suppressAutoHyphens/>
              <w:jc w:val="both"/>
              <w:rPr>
                <w:rFonts w:ascii="Arial" w:hAnsi="Arial" w:cs="Arial"/>
                <w:sz w:val="20"/>
              </w:rPr>
            </w:pPr>
            <w:r w:rsidRPr="002F5358">
              <w:rPr>
                <w:rFonts w:ascii="Arial" w:hAnsi="Arial" w:cs="Arial"/>
                <w:sz w:val="20"/>
              </w:rPr>
              <w:fldChar w:fldCharType="begin">
                <w:ffData>
                  <w:name w:val="Text946"/>
                  <w:enabled/>
                  <w:calcOnExit w:val="0"/>
                  <w:textInput/>
                </w:ffData>
              </w:fldChar>
            </w:r>
            <w:bookmarkStart w:id="59" w:name="Text946"/>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bookmarkEnd w:id="59"/>
          </w:p>
          <w:p w14:paraId="6DA50F8B" w14:textId="77777777" w:rsidR="005054BC" w:rsidRPr="002F5358" w:rsidRDefault="005054BC" w:rsidP="00320807">
            <w:pPr>
              <w:suppressAutoHyphens/>
              <w:jc w:val="both"/>
              <w:rPr>
                <w:rFonts w:ascii="Arial" w:hAnsi="Arial" w:cs="Arial"/>
                <w:sz w:val="20"/>
              </w:rPr>
            </w:pPr>
          </w:p>
        </w:tc>
      </w:tr>
    </w:tbl>
    <w:p w14:paraId="1C6AD43F" w14:textId="77777777" w:rsidR="005054BC" w:rsidRPr="002F5358" w:rsidRDefault="005054BC" w:rsidP="005054BC">
      <w:pPr>
        <w:suppressAutoHyphens/>
        <w:rPr>
          <w:rFonts w:ascii="Arial" w:hAnsi="Arial"/>
          <w:sz w:val="20"/>
        </w:rPr>
      </w:pPr>
    </w:p>
    <w:p w14:paraId="495D3A32" w14:textId="77777777" w:rsidR="005054BC" w:rsidRPr="002F5358" w:rsidRDefault="005054BC" w:rsidP="005054BC">
      <w:pPr>
        <w:suppressAutoHyphens/>
        <w:rPr>
          <w:rFonts w:ascii="Arial" w:hAnsi="Arial"/>
          <w:sz w:val="20"/>
        </w:rPr>
      </w:pPr>
    </w:p>
    <w:p w14:paraId="188E6AAE" w14:textId="77777777" w:rsidR="005054BC" w:rsidRPr="002F5358" w:rsidRDefault="005054BC" w:rsidP="00104F36">
      <w:pPr>
        <w:numPr>
          <w:ilvl w:val="0"/>
          <w:numId w:val="12"/>
        </w:numPr>
        <w:suppressAutoHyphens/>
        <w:jc w:val="both"/>
        <w:rPr>
          <w:rFonts w:ascii="Arial" w:hAnsi="Arial" w:cs="Arial"/>
          <w:sz w:val="20"/>
        </w:rPr>
      </w:pPr>
      <w:r w:rsidRPr="002F5358">
        <w:rPr>
          <w:rFonts w:ascii="Arial" w:hAnsi="Arial" w:cs="Arial"/>
          <w:sz w:val="20"/>
        </w:rPr>
        <w:t xml:space="preserve">  </w:t>
      </w:r>
      <w:r w:rsidRPr="002F5358">
        <w:rPr>
          <w:rFonts w:ascii="Arial" w:hAnsi="Arial" w:cs="Arial"/>
          <w:b/>
          <w:bCs/>
          <w:sz w:val="20"/>
        </w:rPr>
        <w:t>APPEALS PROCESS.</w:t>
      </w:r>
      <w:r w:rsidRPr="002F5358">
        <w:rPr>
          <w:rFonts w:ascii="Arial" w:hAnsi="Arial" w:cs="Arial"/>
          <w:sz w:val="20"/>
        </w:rPr>
        <w:t xml:space="preserve">  Describe the appeals process that will be followed when persons have a complaint or dispute about the major home rehabilitation program operated by your organization.</w:t>
      </w:r>
    </w:p>
    <w:p w14:paraId="2A9F58DF" w14:textId="77777777" w:rsidR="005054BC" w:rsidRDefault="005054BC" w:rsidP="005054BC">
      <w:pPr>
        <w:suppressAutoHyphens/>
        <w:jc w:val="both"/>
        <w:rPr>
          <w:rFonts w:ascii="Arial" w:hAnsi="Arial" w:cs="Arial"/>
          <w:sz w:val="20"/>
        </w:rPr>
      </w:pPr>
    </w:p>
    <w:p w14:paraId="3E213DAD" w14:textId="77777777" w:rsidR="005054BC" w:rsidRPr="002F5358" w:rsidRDefault="005054BC" w:rsidP="005054BC">
      <w:pPr>
        <w:suppressAutoHyphens/>
        <w:ind w:left="360"/>
        <w:jc w:val="both"/>
        <w:rPr>
          <w:rFonts w:ascii="Arial" w:hAnsi="Arial" w:cs="Arial"/>
          <w:sz w:val="20"/>
        </w:rPr>
      </w:pPr>
      <w:r w:rsidRPr="002F5358">
        <w:rPr>
          <w:rFonts w:ascii="Arial" w:hAnsi="Arial" w:cs="Arial"/>
          <w:sz w:val="20"/>
        </w:rPr>
        <w:fldChar w:fldCharType="begin">
          <w:ffData>
            <w:name w:val="Text946"/>
            <w:enabled/>
            <w:calcOnExit w:val="0"/>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p w14:paraId="1C47E772" w14:textId="77777777" w:rsidR="005054BC" w:rsidRPr="002F5358" w:rsidRDefault="005054BC" w:rsidP="00104F36">
      <w:pPr>
        <w:numPr>
          <w:ilvl w:val="0"/>
          <w:numId w:val="12"/>
        </w:numPr>
        <w:suppressAutoHyphens/>
        <w:rPr>
          <w:rFonts w:ascii="Arial" w:hAnsi="Arial"/>
          <w:b/>
          <w:bCs/>
          <w:sz w:val="22"/>
        </w:rPr>
      </w:pPr>
      <w:r w:rsidRPr="002F5358">
        <w:rPr>
          <w:rFonts w:ascii="Arial" w:hAnsi="Arial"/>
          <w:sz w:val="20"/>
        </w:rPr>
        <w:br w:type="page"/>
      </w:r>
      <w:r w:rsidRPr="002F5358">
        <w:rPr>
          <w:rFonts w:ascii="Arial" w:hAnsi="Arial"/>
          <w:b/>
          <w:bCs/>
          <w:sz w:val="22"/>
        </w:rPr>
        <w:t>FINANCIAL INFORMATION</w:t>
      </w:r>
    </w:p>
    <w:p w14:paraId="0D86D2D7" w14:textId="77777777" w:rsidR="005054BC" w:rsidRPr="002F5358" w:rsidRDefault="005054BC" w:rsidP="005054BC">
      <w:pPr>
        <w:suppressAutoHyphens/>
        <w:rPr>
          <w:rFonts w:ascii="Arial" w:hAnsi="Arial"/>
          <w:sz w:val="20"/>
        </w:rPr>
      </w:pPr>
    </w:p>
    <w:p w14:paraId="08532E18" w14:textId="7E837675" w:rsidR="005054BC" w:rsidRPr="002F5358" w:rsidRDefault="005054BC" w:rsidP="00104F36">
      <w:pPr>
        <w:numPr>
          <w:ilvl w:val="0"/>
          <w:numId w:val="12"/>
        </w:numPr>
        <w:suppressAutoHyphens/>
        <w:jc w:val="both"/>
        <w:rPr>
          <w:rFonts w:ascii="Arial" w:hAnsi="Arial" w:cs="Arial"/>
          <w:sz w:val="20"/>
        </w:rPr>
      </w:pPr>
      <w:r w:rsidRPr="002F5358">
        <w:rPr>
          <w:rFonts w:ascii="Arial" w:hAnsi="Arial" w:cs="Arial"/>
          <w:b/>
          <w:sz w:val="20"/>
        </w:rPr>
        <w:t xml:space="preserve">ORGANIZATION BUDGET. </w:t>
      </w:r>
      <w:r w:rsidR="00121C8D">
        <w:rPr>
          <w:rFonts w:ascii="Arial" w:hAnsi="Arial" w:cs="Arial"/>
          <w:b/>
          <w:i/>
          <w:iCs/>
          <w:sz w:val="20"/>
        </w:rPr>
        <w:t xml:space="preserve"> 2020 and 2021</w:t>
      </w:r>
      <w:r w:rsidRPr="002F5358">
        <w:rPr>
          <w:rFonts w:ascii="Arial" w:hAnsi="Arial" w:cs="Arial"/>
          <w:b/>
          <w:i/>
          <w:iCs/>
          <w:sz w:val="20"/>
        </w:rPr>
        <w:t xml:space="preserve"> Proposed Budget.  </w:t>
      </w:r>
      <w:r w:rsidR="00121C8D">
        <w:rPr>
          <w:rFonts w:ascii="Arial" w:hAnsi="Arial" w:cs="Arial"/>
          <w:b/>
          <w:sz w:val="20"/>
        </w:rPr>
        <w:t>Identify the 2020 and proposed 2021</w:t>
      </w:r>
      <w:r>
        <w:rPr>
          <w:rFonts w:ascii="Arial" w:hAnsi="Arial" w:cs="Arial"/>
          <w:b/>
          <w:sz w:val="20"/>
        </w:rPr>
        <w:t xml:space="preserve"> </w:t>
      </w:r>
      <w:r w:rsidRPr="002F5358">
        <w:rPr>
          <w:rFonts w:ascii="Arial" w:hAnsi="Arial" w:cs="Arial"/>
          <w:b/>
          <w:sz w:val="20"/>
        </w:rPr>
        <w:t xml:space="preserve">budget for your </w:t>
      </w:r>
      <w:r w:rsidRPr="002F5358">
        <w:rPr>
          <w:rFonts w:ascii="Arial" w:hAnsi="Arial" w:cs="Arial"/>
          <w:b/>
          <w:i/>
          <w:iCs/>
        </w:rPr>
        <w:t>entire</w:t>
      </w:r>
      <w:r w:rsidRPr="002F5358">
        <w:rPr>
          <w:rFonts w:ascii="Arial" w:hAnsi="Arial" w:cs="Arial"/>
          <w:b/>
          <w:sz w:val="20"/>
        </w:rPr>
        <w:t xml:space="preserve"> organization by source and use of revenue.</w:t>
      </w:r>
      <w:r w:rsidRPr="002F5358">
        <w:rPr>
          <w:rFonts w:ascii="Arial" w:hAnsi="Arial" w:cs="Arial"/>
          <w:bCs/>
          <w:sz w:val="20"/>
        </w:rPr>
        <w:t xml:space="preserve"> (You may change row headings to make them applicable to your organization.)  .</w:t>
      </w:r>
    </w:p>
    <w:p w14:paraId="7A1BF3BB" w14:textId="77777777" w:rsidR="005054BC" w:rsidRPr="002F5358" w:rsidRDefault="005054BC" w:rsidP="005054BC">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298"/>
        <w:gridCol w:w="1426"/>
        <w:gridCol w:w="1331"/>
        <w:gridCol w:w="1275"/>
        <w:gridCol w:w="1187"/>
        <w:gridCol w:w="1218"/>
      </w:tblGrid>
      <w:tr w:rsidR="005054BC" w:rsidRPr="002F5358" w14:paraId="1E8C72F6" w14:textId="77777777" w:rsidTr="00320807">
        <w:trPr>
          <w:cantSplit/>
        </w:trPr>
        <w:tc>
          <w:tcPr>
            <w:tcW w:w="1317" w:type="pct"/>
            <w:tcBorders>
              <w:top w:val="single" w:sz="6" w:space="0" w:color="auto"/>
              <w:bottom w:val="single" w:sz="6" w:space="0" w:color="auto"/>
            </w:tcBorders>
            <w:shd w:val="clear" w:color="auto" w:fill="F3F3F3"/>
            <w:vAlign w:val="center"/>
          </w:tcPr>
          <w:p w14:paraId="1D6242CC" w14:textId="77777777" w:rsidR="005054BC" w:rsidRPr="002F5358" w:rsidRDefault="005054BC" w:rsidP="00320807">
            <w:pPr>
              <w:rPr>
                <w:rFonts w:ascii="Arial" w:hAnsi="Arial"/>
                <w:b/>
                <w:bCs/>
                <w:sz w:val="20"/>
              </w:rPr>
            </w:pPr>
            <w:r w:rsidRPr="002F5358">
              <w:rPr>
                <w:rFonts w:ascii="Arial" w:hAnsi="Arial"/>
                <w:b/>
                <w:bCs/>
                <w:sz w:val="20"/>
              </w:rPr>
              <w:t>ACCOUNT CATEGORY</w:t>
            </w:r>
          </w:p>
          <w:p w14:paraId="5DA95B4F" w14:textId="77777777" w:rsidR="005054BC" w:rsidRPr="002F5358" w:rsidRDefault="005054BC" w:rsidP="00320807">
            <w:pPr>
              <w:rPr>
                <w:rFonts w:ascii="Arial" w:hAnsi="Arial"/>
                <w:b/>
                <w:bCs/>
                <w:sz w:val="20"/>
              </w:rPr>
            </w:pPr>
          </w:p>
          <w:p w14:paraId="4520BF50" w14:textId="77777777" w:rsidR="005054BC" w:rsidRPr="002F5358" w:rsidRDefault="005054BC" w:rsidP="00320807">
            <w:pPr>
              <w:rPr>
                <w:rFonts w:ascii="Arial" w:hAnsi="Arial"/>
                <w:b/>
                <w:bCs/>
                <w:sz w:val="20"/>
              </w:rPr>
            </w:pPr>
            <w:r w:rsidRPr="002F5358">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14584332" w14:textId="379BAADD" w:rsidR="005054BC" w:rsidRDefault="00712DBD" w:rsidP="00320807">
            <w:pPr>
              <w:jc w:val="center"/>
              <w:rPr>
                <w:rFonts w:ascii="Arial" w:hAnsi="Arial"/>
                <w:b/>
                <w:bCs/>
                <w:sz w:val="20"/>
              </w:rPr>
            </w:pPr>
            <w:r>
              <w:rPr>
                <w:rFonts w:ascii="Arial" w:hAnsi="Arial"/>
                <w:b/>
                <w:bCs/>
                <w:sz w:val="20"/>
              </w:rPr>
              <w:t>2020</w:t>
            </w:r>
          </w:p>
          <w:p w14:paraId="1916948E" w14:textId="77777777" w:rsidR="005054BC" w:rsidRPr="002F5358" w:rsidRDefault="005054BC" w:rsidP="00320807">
            <w:pPr>
              <w:jc w:val="center"/>
              <w:rPr>
                <w:rFonts w:ascii="Arial" w:hAnsi="Arial"/>
                <w:b/>
                <w:bCs/>
                <w:sz w:val="20"/>
              </w:rPr>
            </w:pPr>
            <w:r w:rsidRPr="002F5358">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124DD8B1" w14:textId="77777777" w:rsidR="005054BC" w:rsidRPr="002F5358" w:rsidRDefault="005054BC" w:rsidP="00320807">
            <w:pPr>
              <w:jc w:val="center"/>
              <w:rPr>
                <w:rFonts w:ascii="Arial" w:hAnsi="Arial"/>
                <w:b/>
                <w:bCs/>
                <w:sz w:val="20"/>
              </w:rPr>
            </w:pPr>
            <w:r w:rsidRPr="002F5358">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4F7EAE41" w14:textId="77777777" w:rsidR="005054BC" w:rsidRPr="002F5358" w:rsidRDefault="005054BC" w:rsidP="00320807">
            <w:pPr>
              <w:jc w:val="center"/>
              <w:rPr>
                <w:rFonts w:ascii="Arial" w:hAnsi="Arial"/>
                <w:b/>
                <w:bCs/>
                <w:sz w:val="20"/>
              </w:rPr>
            </w:pPr>
            <w:r w:rsidRPr="002F5358">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49EFD70B" w14:textId="77777777" w:rsidR="005054BC" w:rsidRPr="002F5358" w:rsidRDefault="005054BC" w:rsidP="00320807">
            <w:pPr>
              <w:jc w:val="center"/>
              <w:rPr>
                <w:rFonts w:ascii="Arial" w:hAnsi="Arial"/>
                <w:b/>
                <w:bCs/>
                <w:sz w:val="20"/>
              </w:rPr>
            </w:pPr>
            <w:r w:rsidRPr="002F5358">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11199C43" w14:textId="77777777" w:rsidR="005054BC" w:rsidRPr="002F5358" w:rsidRDefault="005054BC" w:rsidP="00320807">
            <w:pPr>
              <w:jc w:val="center"/>
              <w:rPr>
                <w:rFonts w:ascii="Arial" w:hAnsi="Arial"/>
                <w:b/>
                <w:bCs/>
                <w:sz w:val="20"/>
              </w:rPr>
            </w:pPr>
            <w:r w:rsidRPr="002F5358">
              <w:rPr>
                <w:rFonts w:ascii="Arial" w:hAnsi="Arial"/>
                <w:b/>
                <w:bCs/>
                <w:sz w:val="20"/>
              </w:rPr>
              <w:t>SPECIAL COSTS</w:t>
            </w:r>
          </w:p>
        </w:tc>
      </w:tr>
      <w:tr w:rsidR="005054BC" w:rsidRPr="002F5358" w14:paraId="5714C32B" w14:textId="77777777" w:rsidTr="00320807">
        <w:trPr>
          <w:cantSplit/>
          <w:trHeight w:val="360"/>
        </w:trPr>
        <w:tc>
          <w:tcPr>
            <w:tcW w:w="1317" w:type="pct"/>
            <w:tcBorders>
              <w:top w:val="single" w:sz="6" w:space="0" w:color="auto"/>
            </w:tcBorders>
            <w:vAlign w:val="center"/>
          </w:tcPr>
          <w:p w14:paraId="0D22F8D3" w14:textId="77777777" w:rsidR="005054BC" w:rsidRPr="002F5358" w:rsidRDefault="005054BC" w:rsidP="00320807">
            <w:pPr>
              <w:rPr>
                <w:rFonts w:ascii="Arial" w:hAnsi="Arial"/>
                <w:sz w:val="19"/>
              </w:rPr>
            </w:pPr>
            <w:r w:rsidRPr="002F5358">
              <w:rPr>
                <w:rFonts w:ascii="Arial" w:hAnsi="Arial"/>
                <w:sz w:val="19"/>
              </w:rPr>
              <w:t>DANE CO HUMAN SERV</w:t>
            </w:r>
          </w:p>
        </w:tc>
        <w:tc>
          <w:tcPr>
            <w:tcW w:w="818" w:type="pct"/>
            <w:tcBorders>
              <w:top w:val="single" w:sz="6" w:space="0" w:color="auto"/>
            </w:tcBorders>
            <w:vAlign w:val="center"/>
          </w:tcPr>
          <w:p w14:paraId="11B065A3"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tcBorders>
              <w:top w:val="single" w:sz="6" w:space="0" w:color="auto"/>
            </w:tcBorders>
            <w:vAlign w:val="center"/>
          </w:tcPr>
          <w:p w14:paraId="3737CD6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tcBorders>
              <w:top w:val="single" w:sz="6" w:space="0" w:color="auto"/>
            </w:tcBorders>
            <w:vAlign w:val="center"/>
          </w:tcPr>
          <w:p w14:paraId="72D06C57"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tcBorders>
              <w:top w:val="single" w:sz="6" w:space="0" w:color="auto"/>
            </w:tcBorders>
            <w:vAlign w:val="center"/>
          </w:tcPr>
          <w:p w14:paraId="40D94A1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tcBorders>
              <w:top w:val="single" w:sz="6" w:space="0" w:color="auto"/>
            </w:tcBorders>
            <w:vAlign w:val="center"/>
          </w:tcPr>
          <w:p w14:paraId="6AFBC07F"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5D1049D2" w14:textId="77777777" w:rsidTr="00320807">
        <w:trPr>
          <w:cantSplit/>
          <w:trHeight w:val="360"/>
        </w:trPr>
        <w:tc>
          <w:tcPr>
            <w:tcW w:w="1317" w:type="pct"/>
            <w:vAlign w:val="center"/>
          </w:tcPr>
          <w:p w14:paraId="52902C5A" w14:textId="77777777" w:rsidR="005054BC" w:rsidRPr="002F5358" w:rsidRDefault="005054BC" w:rsidP="00320807">
            <w:pPr>
              <w:rPr>
                <w:rFonts w:ascii="Arial" w:hAnsi="Arial"/>
                <w:sz w:val="19"/>
              </w:rPr>
            </w:pPr>
            <w:r w:rsidRPr="002F5358">
              <w:rPr>
                <w:rFonts w:ascii="Arial" w:hAnsi="Arial"/>
                <w:sz w:val="19"/>
              </w:rPr>
              <w:t>DANE CO CDBG</w:t>
            </w:r>
          </w:p>
        </w:tc>
        <w:tc>
          <w:tcPr>
            <w:tcW w:w="818" w:type="pct"/>
            <w:vAlign w:val="center"/>
          </w:tcPr>
          <w:p w14:paraId="0002497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72C9531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308572A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0A8D05AE"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5F1FABD7"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0EB8E179" w14:textId="77777777" w:rsidTr="00320807">
        <w:trPr>
          <w:cantSplit/>
          <w:trHeight w:val="360"/>
        </w:trPr>
        <w:tc>
          <w:tcPr>
            <w:tcW w:w="1317" w:type="pct"/>
            <w:vAlign w:val="center"/>
          </w:tcPr>
          <w:p w14:paraId="54ECDAA6" w14:textId="77777777" w:rsidR="005054BC" w:rsidRPr="002F5358" w:rsidRDefault="005054BC" w:rsidP="00320807">
            <w:pPr>
              <w:rPr>
                <w:rFonts w:ascii="Arial" w:hAnsi="Arial"/>
                <w:sz w:val="19"/>
              </w:rPr>
            </w:pPr>
            <w:r w:rsidRPr="002F5358">
              <w:rPr>
                <w:rFonts w:ascii="Arial" w:hAnsi="Arial"/>
                <w:sz w:val="19"/>
              </w:rPr>
              <w:t>MADISON COMM SERV</w:t>
            </w:r>
          </w:p>
        </w:tc>
        <w:tc>
          <w:tcPr>
            <w:tcW w:w="818" w:type="pct"/>
            <w:vAlign w:val="center"/>
          </w:tcPr>
          <w:p w14:paraId="1D8CF89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442943A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7E14F0C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0465C1F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4ECFA34F"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40E55B28" w14:textId="77777777" w:rsidTr="00320807">
        <w:trPr>
          <w:cantSplit/>
          <w:trHeight w:val="360"/>
        </w:trPr>
        <w:tc>
          <w:tcPr>
            <w:tcW w:w="1317" w:type="pct"/>
            <w:vAlign w:val="center"/>
          </w:tcPr>
          <w:p w14:paraId="65AE9547" w14:textId="77777777" w:rsidR="005054BC" w:rsidRPr="002F5358" w:rsidRDefault="005054BC" w:rsidP="00320807">
            <w:pPr>
              <w:rPr>
                <w:rFonts w:ascii="Arial" w:hAnsi="Arial"/>
                <w:sz w:val="19"/>
              </w:rPr>
            </w:pPr>
            <w:r w:rsidRPr="002F5358">
              <w:rPr>
                <w:rFonts w:ascii="Arial" w:hAnsi="Arial"/>
                <w:sz w:val="19"/>
              </w:rPr>
              <w:t>MADISON CDBG</w:t>
            </w:r>
          </w:p>
        </w:tc>
        <w:tc>
          <w:tcPr>
            <w:tcW w:w="818" w:type="pct"/>
            <w:vAlign w:val="center"/>
          </w:tcPr>
          <w:p w14:paraId="75A1B91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584630DF"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17CDB78D"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4A075C3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1769621B"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20A23AAD" w14:textId="77777777" w:rsidTr="00320807">
        <w:trPr>
          <w:cantSplit/>
          <w:trHeight w:val="360"/>
        </w:trPr>
        <w:tc>
          <w:tcPr>
            <w:tcW w:w="1317" w:type="pct"/>
            <w:vAlign w:val="center"/>
          </w:tcPr>
          <w:p w14:paraId="39E6F3F5" w14:textId="77777777" w:rsidR="005054BC" w:rsidRPr="002F5358" w:rsidRDefault="005054BC" w:rsidP="00320807">
            <w:pPr>
              <w:rPr>
                <w:rFonts w:ascii="Arial" w:hAnsi="Arial"/>
                <w:sz w:val="19"/>
              </w:rPr>
            </w:pPr>
            <w:r w:rsidRPr="002F5358">
              <w:rPr>
                <w:rFonts w:ascii="Arial" w:hAnsi="Arial"/>
                <w:sz w:val="19"/>
              </w:rPr>
              <w:t>UNITED WAY ALLOC</w:t>
            </w:r>
          </w:p>
        </w:tc>
        <w:tc>
          <w:tcPr>
            <w:tcW w:w="818" w:type="pct"/>
            <w:vAlign w:val="center"/>
          </w:tcPr>
          <w:p w14:paraId="6C29E37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1E07D71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2DD39A9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29DEA21F"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5CFE3E20"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6295968E" w14:textId="77777777" w:rsidTr="00320807">
        <w:trPr>
          <w:cantSplit/>
          <w:trHeight w:val="360"/>
        </w:trPr>
        <w:tc>
          <w:tcPr>
            <w:tcW w:w="1317" w:type="pct"/>
            <w:vAlign w:val="center"/>
          </w:tcPr>
          <w:p w14:paraId="0AB1CBA7" w14:textId="77777777" w:rsidR="005054BC" w:rsidRPr="002F5358" w:rsidRDefault="005054BC" w:rsidP="00320807">
            <w:pPr>
              <w:rPr>
                <w:rFonts w:ascii="Arial" w:hAnsi="Arial"/>
                <w:sz w:val="19"/>
              </w:rPr>
            </w:pPr>
            <w:r w:rsidRPr="002F5358">
              <w:rPr>
                <w:rFonts w:ascii="Arial" w:hAnsi="Arial"/>
                <w:sz w:val="19"/>
              </w:rPr>
              <w:t>UNITED WAY DESIG</w:t>
            </w:r>
          </w:p>
        </w:tc>
        <w:tc>
          <w:tcPr>
            <w:tcW w:w="818" w:type="pct"/>
            <w:vAlign w:val="center"/>
          </w:tcPr>
          <w:p w14:paraId="61DE801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2FE5A61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182173C2"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5662A42E"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2141563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6593A331" w14:textId="77777777" w:rsidTr="00320807">
        <w:trPr>
          <w:cantSplit/>
          <w:trHeight w:val="360"/>
        </w:trPr>
        <w:tc>
          <w:tcPr>
            <w:tcW w:w="1317" w:type="pct"/>
            <w:vAlign w:val="center"/>
          </w:tcPr>
          <w:p w14:paraId="1FBDBB3A" w14:textId="77777777" w:rsidR="005054BC" w:rsidRPr="002F5358" w:rsidRDefault="005054BC" w:rsidP="00320807">
            <w:pPr>
              <w:rPr>
                <w:rFonts w:ascii="Arial" w:hAnsi="Arial"/>
                <w:sz w:val="19"/>
              </w:rPr>
            </w:pPr>
            <w:r w:rsidRPr="002F5358">
              <w:rPr>
                <w:rFonts w:ascii="Arial" w:hAnsi="Arial"/>
                <w:sz w:val="19"/>
              </w:rPr>
              <w:t>OTHER GOVT</w:t>
            </w:r>
          </w:p>
        </w:tc>
        <w:tc>
          <w:tcPr>
            <w:tcW w:w="818" w:type="pct"/>
            <w:vAlign w:val="center"/>
          </w:tcPr>
          <w:p w14:paraId="4CC45A4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23C8A7E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63DDBBF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4C806F9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76458F3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518B3080" w14:textId="77777777" w:rsidTr="00320807">
        <w:trPr>
          <w:cantSplit/>
          <w:trHeight w:val="360"/>
        </w:trPr>
        <w:tc>
          <w:tcPr>
            <w:tcW w:w="1317" w:type="pct"/>
            <w:vAlign w:val="center"/>
          </w:tcPr>
          <w:p w14:paraId="6BE87ED1" w14:textId="77777777" w:rsidR="005054BC" w:rsidRPr="002F5358" w:rsidRDefault="005054BC" w:rsidP="00320807">
            <w:pPr>
              <w:rPr>
                <w:rFonts w:ascii="Arial" w:hAnsi="Arial"/>
                <w:sz w:val="19"/>
              </w:rPr>
            </w:pPr>
            <w:r w:rsidRPr="002F5358">
              <w:rPr>
                <w:rFonts w:ascii="Arial" w:hAnsi="Arial"/>
                <w:sz w:val="19"/>
              </w:rPr>
              <w:t>FUND RAISING</w:t>
            </w:r>
          </w:p>
        </w:tc>
        <w:tc>
          <w:tcPr>
            <w:tcW w:w="818" w:type="pct"/>
            <w:vAlign w:val="center"/>
          </w:tcPr>
          <w:p w14:paraId="515606F8"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6C56396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42E5E290"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083191BF"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70B1014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260CF4BA" w14:textId="77777777" w:rsidTr="00320807">
        <w:trPr>
          <w:cantSplit/>
          <w:trHeight w:val="360"/>
        </w:trPr>
        <w:tc>
          <w:tcPr>
            <w:tcW w:w="1317" w:type="pct"/>
            <w:vAlign w:val="center"/>
          </w:tcPr>
          <w:p w14:paraId="63D07664" w14:textId="77777777" w:rsidR="005054BC" w:rsidRPr="002F5358" w:rsidRDefault="005054BC" w:rsidP="00320807">
            <w:pPr>
              <w:rPr>
                <w:rFonts w:ascii="Arial" w:hAnsi="Arial"/>
                <w:bCs/>
                <w:sz w:val="19"/>
              </w:rPr>
            </w:pPr>
            <w:r w:rsidRPr="002F5358">
              <w:rPr>
                <w:rFonts w:ascii="Arial" w:hAnsi="Arial"/>
                <w:sz w:val="19"/>
              </w:rPr>
              <w:t>USER FEES</w:t>
            </w:r>
          </w:p>
        </w:tc>
        <w:tc>
          <w:tcPr>
            <w:tcW w:w="818" w:type="pct"/>
            <w:vAlign w:val="center"/>
          </w:tcPr>
          <w:p w14:paraId="4F5AB6A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661D830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15386808"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2FFBAF22"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657A75F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0BD8A749" w14:textId="77777777" w:rsidTr="00320807">
        <w:trPr>
          <w:cantSplit/>
          <w:trHeight w:val="360"/>
        </w:trPr>
        <w:tc>
          <w:tcPr>
            <w:tcW w:w="1317" w:type="pct"/>
            <w:vAlign w:val="center"/>
          </w:tcPr>
          <w:p w14:paraId="5A15558A" w14:textId="77777777" w:rsidR="005054BC" w:rsidRPr="002F5358" w:rsidRDefault="005054BC" w:rsidP="00320807">
            <w:pPr>
              <w:rPr>
                <w:rFonts w:ascii="Arial" w:hAnsi="Arial"/>
                <w:bCs/>
                <w:sz w:val="19"/>
              </w:rPr>
            </w:pPr>
            <w:r w:rsidRPr="002F5358">
              <w:rPr>
                <w:rFonts w:ascii="Arial" w:hAnsi="Arial"/>
                <w:bCs/>
                <w:sz w:val="19"/>
              </w:rPr>
              <w:t>OTHER</w:t>
            </w:r>
          </w:p>
        </w:tc>
        <w:tc>
          <w:tcPr>
            <w:tcW w:w="818" w:type="pct"/>
            <w:vAlign w:val="center"/>
          </w:tcPr>
          <w:p w14:paraId="7F7F846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67"/>
                  <w:enabled/>
                  <w:calcOnExit w:val="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5A06FACB"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68"/>
                  <w:enabled/>
                  <w:calcOnExit w:val="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58D0315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69"/>
                  <w:enabled/>
                  <w:calcOnExit w:val="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46027AAD"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70"/>
                  <w:enabled/>
                  <w:calcOnExit w:val="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68291A0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71"/>
                  <w:enabled/>
                  <w:calcOnExit w:val="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386FF3A0" w14:textId="77777777" w:rsidTr="00320807">
        <w:trPr>
          <w:cantSplit/>
          <w:trHeight w:val="360"/>
        </w:trPr>
        <w:tc>
          <w:tcPr>
            <w:tcW w:w="1317" w:type="pct"/>
            <w:vAlign w:val="center"/>
          </w:tcPr>
          <w:p w14:paraId="11965119" w14:textId="77777777" w:rsidR="005054BC" w:rsidRPr="002F5358" w:rsidRDefault="005054BC" w:rsidP="00320807">
            <w:pPr>
              <w:rPr>
                <w:rFonts w:ascii="Arial" w:hAnsi="Arial"/>
                <w:bCs/>
                <w:sz w:val="19"/>
              </w:rPr>
            </w:pPr>
            <w:r w:rsidRPr="002F5358">
              <w:rPr>
                <w:rFonts w:ascii="Arial" w:hAnsi="Arial"/>
                <w:bCs/>
                <w:sz w:val="19"/>
              </w:rPr>
              <w:t>TOTAL</w:t>
            </w:r>
          </w:p>
        </w:tc>
        <w:tc>
          <w:tcPr>
            <w:tcW w:w="818" w:type="pct"/>
            <w:vAlign w:val="center"/>
          </w:tcPr>
          <w:p w14:paraId="4EB1DAB0"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181F6B08"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0859C443"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76CAF43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6307AC7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bl>
    <w:p w14:paraId="39E202EA" w14:textId="77777777" w:rsidR="005054BC" w:rsidRPr="002F5358" w:rsidRDefault="005054BC" w:rsidP="005054BC">
      <w:pPr>
        <w:suppressAutoHyphens/>
        <w:jc w:val="both"/>
        <w:rPr>
          <w:rFonts w:ascii="Arial" w:hAnsi="Arial" w:cs="Arial"/>
          <w:sz w:val="20"/>
        </w:rPr>
      </w:pPr>
    </w:p>
    <w:p w14:paraId="2E9690EB" w14:textId="77777777" w:rsidR="005054BC" w:rsidRPr="002F5358" w:rsidRDefault="005054BC" w:rsidP="005054BC">
      <w:pPr>
        <w:suppressAutoHyphens/>
        <w:jc w:val="both"/>
        <w:rPr>
          <w:rFonts w:ascii="Arial" w:hAnsi="Arial" w:cs="Arial"/>
          <w:sz w:val="20"/>
        </w:rPr>
      </w:pPr>
    </w:p>
    <w:p w14:paraId="61424CE7" w14:textId="77777777" w:rsidR="005054BC" w:rsidRPr="002F5358" w:rsidRDefault="005054BC" w:rsidP="005054BC">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298"/>
        <w:gridCol w:w="1426"/>
        <w:gridCol w:w="1331"/>
        <w:gridCol w:w="1275"/>
        <w:gridCol w:w="1187"/>
        <w:gridCol w:w="1218"/>
      </w:tblGrid>
      <w:tr w:rsidR="005054BC" w:rsidRPr="002F5358" w14:paraId="15D83353" w14:textId="77777777" w:rsidTr="00320807">
        <w:trPr>
          <w:cantSplit/>
        </w:trPr>
        <w:tc>
          <w:tcPr>
            <w:tcW w:w="1317" w:type="pct"/>
            <w:tcBorders>
              <w:top w:val="single" w:sz="6" w:space="0" w:color="auto"/>
              <w:bottom w:val="single" w:sz="6" w:space="0" w:color="auto"/>
            </w:tcBorders>
            <w:shd w:val="clear" w:color="auto" w:fill="F3F3F3"/>
            <w:vAlign w:val="center"/>
          </w:tcPr>
          <w:p w14:paraId="478D2956" w14:textId="77777777" w:rsidR="005054BC" w:rsidRPr="002F5358" w:rsidRDefault="005054BC" w:rsidP="00320807">
            <w:pPr>
              <w:rPr>
                <w:rFonts w:ascii="Arial" w:hAnsi="Arial"/>
                <w:b/>
                <w:bCs/>
                <w:sz w:val="20"/>
              </w:rPr>
            </w:pPr>
            <w:r w:rsidRPr="002F5358">
              <w:rPr>
                <w:rFonts w:ascii="Arial" w:hAnsi="Arial"/>
                <w:b/>
                <w:bCs/>
                <w:sz w:val="20"/>
              </w:rPr>
              <w:t>ACCOUNT CATEGORY</w:t>
            </w:r>
          </w:p>
          <w:p w14:paraId="0D77A5E8" w14:textId="77777777" w:rsidR="005054BC" w:rsidRPr="002F5358" w:rsidRDefault="005054BC" w:rsidP="00320807">
            <w:pPr>
              <w:rPr>
                <w:rFonts w:ascii="Arial" w:hAnsi="Arial"/>
                <w:b/>
                <w:bCs/>
                <w:sz w:val="20"/>
              </w:rPr>
            </w:pPr>
          </w:p>
          <w:p w14:paraId="42246AB5" w14:textId="77777777" w:rsidR="005054BC" w:rsidRPr="002F5358" w:rsidRDefault="005054BC" w:rsidP="00320807">
            <w:pPr>
              <w:rPr>
                <w:rFonts w:ascii="Arial" w:hAnsi="Arial"/>
                <w:b/>
                <w:bCs/>
                <w:sz w:val="20"/>
              </w:rPr>
            </w:pPr>
            <w:r w:rsidRPr="002F5358">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0A1E68CA" w14:textId="0F1EC9E9" w:rsidR="005054BC" w:rsidRDefault="00712DBD" w:rsidP="00320807">
            <w:pPr>
              <w:jc w:val="center"/>
              <w:rPr>
                <w:rFonts w:ascii="Arial" w:hAnsi="Arial"/>
                <w:b/>
                <w:bCs/>
                <w:sz w:val="20"/>
              </w:rPr>
            </w:pPr>
            <w:r>
              <w:rPr>
                <w:rFonts w:ascii="Arial" w:hAnsi="Arial"/>
                <w:b/>
                <w:bCs/>
                <w:sz w:val="20"/>
              </w:rPr>
              <w:t>2021</w:t>
            </w:r>
          </w:p>
          <w:p w14:paraId="4BA6C85A" w14:textId="77777777" w:rsidR="005054BC" w:rsidRPr="002F5358" w:rsidRDefault="005054BC" w:rsidP="00320807">
            <w:pPr>
              <w:jc w:val="center"/>
              <w:rPr>
                <w:rFonts w:ascii="Arial" w:hAnsi="Arial"/>
                <w:b/>
                <w:bCs/>
                <w:sz w:val="20"/>
              </w:rPr>
            </w:pPr>
            <w:r w:rsidRPr="002F5358">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5860FCA9" w14:textId="77777777" w:rsidR="005054BC" w:rsidRPr="002F5358" w:rsidRDefault="005054BC" w:rsidP="00320807">
            <w:pPr>
              <w:jc w:val="center"/>
              <w:rPr>
                <w:rFonts w:ascii="Arial" w:hAnsi="Arial"/>
                <w:b/>
                <w:bCs/>
                <w:sz w:val="20"/>
              </w:rPr>
            </w:pPr>
            <w:r w:rsidRPr="002F5358">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1BC9C2AD" w14:textId="77777777" w:rsidR="005054BC" w:rsidRPr="002F5358" w:rsidRDefault="005054BC" w:rsidP="00320807">
            <w:pPr>
              <w:jc w:val="center"/>
              <w:rPr>
                <w:rFonts w:ascii="Arial" w:hAnsi="Arial"/>
                <w:b/>
                <w:bCs/>
                <w:sz w:val="20"/>
              </w:rPr>
            </w:pPr>
            <w:r w:rsidRPr="002F5358">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263E342D" w14:textId="77777777" w:rsidR="005054BC" w:rsidRPr="002F5358" w:rsidRDefault="005054BC" w:rsidP="00320807">
            <w:pPr>
              <w:jc w:val="center"/>
              <w:rPr>
                <w:rFonts w:ascii="Arial" w:hAnsi="Arial"/>
                <w:b/>
                <w:bCs/>
                <w:sz w:val="20"/>
              </w:rPr>
            </w:pPr>
            <w:r w:rsidRPr="002F5358">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3B646735" w14:textId="77777777" w:rsidR="005054BC" w:rsidRPr="002F5358" w:rsidRDefault="005054BC" w:rsidP="00320807">
            <w:pPr>
              <w:jc w:val="center"/>
              <w:rPr>
                <w:rFonts w:ascii="Arial" w:hAnsi="Arial"/>
                <w:b/>
                <w:bCs/>
                <w:sz w:val="20"/>
              </w:rPr>
            </w:pPr>
            <w:r w:rsidRPr="002F5358">
              <w:rPr>
                <w:rFonts w:ascii="Arial" w:hAnsi="Arial"/>
                <w:b/>
                <w:bCs/>
                <w:sz w:val="20"/>
              </w:rPr>
              <w:t>SPECIAL COSTS</w:t>
            </w:r>
          </w:p>
        </w:tc>
      </w:tr>
      <w:tr w:rsidR="005054BC" w:rsidRPr="002F5358" w14:paraId="1CE9723B" w14:textId="77777777" w:rsidTr="00320807">
        <w:trPr>
          <w:cantSplit/>
          <w:trHeight w:val="360"/>
        </w:trPr>
        <w:tc>
          <w:tcPr>
            <w:tcW w:w="1317" w:type="pct"/>
            <w:tcBorders>
              <w:top w:val="single" w:sz="6" w:space="0" w:color="auto"/>
            </w:tcBorders>
            <w:vAlign w:val="center"/>
          </w:tcPr>
          <w:p w14:paraId="2235AD2E" w14:textId="77777777" w:rsidR="005054BC" w:rsidRPr="002F5358" w:rsidRDefault="005054BC" w:rsidP="00320807">
            <w:pPr>
              <w:rPr>
                <w:rFonts w:ascii="Arial" w:hAnsi="Arial"/>
                <w:sz w:val="19"/>
              </w:rPr>
            </w:pPr>
            <w:r w:rsidRPr="002F5358">
              <w:rPr>
                <w:rFonts w:ascii="Arial" w:hAnsi="Arial"/>
                <w:sz w:val="19"/>
              </w:rPr>
              <w:t>DANE CO HUMAN SERV</w:t>
            </w:r>
          </w:p>
        </w:tc>
        <w:tc>
          <w:tcPr>
            <w:tcW w:w="818" w:type="pct"/>
            <w:tcBorders>
              <w:top w:val="single" w:sz="6" w:space="0" w:color="auto"/>
            </w:tcBorders>
            <w:vAlign w:val="center"/>
          </w:tcPr>
          <w:p w14:paraId="00416FC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tcBorders>
              <w:top w:val="single" w:sz="6" w:space="0" w:color="auto"/>
            </w:tcBorders>
            <w:vAlign w:val="center"/>
          </w:tcPr>
          <w:p w14:paraId="69697290"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tcBorders>
              <w:top w:val="single" w:sz="6" w:space="0" w:color="auto"/>
            </w:tcBorders>
            <w:vAlign w:val="center"/>
          </w:tcPr>
          <w:p w14:paraId="0D5CFFA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tcBorders>
              <w:top w:val="single" w:sz="6" w:space="0" w:color="auto"/>
            </w:tcBorders>
            <w:vAlign w:val="center"/>
          </w:tcPr>
          <w:p w14:paraId="43C80C12"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tcBorders>
              <w:top w:val="single" w:sz="6" w:space="0" w:color="auto"/>
            </w:tcBorders>
            <w:vAlign w:val="center"/>
          </w:tcPr>
          <w:p w14:paraId="6C83F20B"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43AF4D81" w14:textId="77777777" w:rsidTr="00320807">
        <w:trPr>
          <w:cantSplit/>
          <w:trHeight w:val="360"/>
        </w:trPr>
        <w:tc>
          <w:tcPr>
            <w:tcW w:w="1317" w:type="pct"/>
            <w:vAlign w:val="center"/>
          </w:tcPr>
          <w:p w14:paraId="42CFFA01" w14:textId="77777777" w:rsidR="005054BC" w:rsidRPr="002F5358" w:rsidRDefault="005054BC" w:rsidP="00320807">
            <w:pPr>
              <w:rPr>
                <w:rFonts w:ascii="Arial" w:hAnsi="Arial"/>
                <w:sz w:val="19"/>
              </w:rPr>
            </w:pPr>
            <w:r w:rsidRPr="002F5358">
              <w:rPr>
                <w:rFonts w:ascii="Arial" w:hAnsi="Arial"/>
                <w:sz w:val="19"/>
              </w:rPr>
              <w:t>DANE CO CDBG</w:t>
            </w:r>
          </w:p>
        </w:tc>
        <w:tc>
          <w:tcPr>
            <w:tcW w:w="818" w:type="pct"/>
            <w:vAlign w:val="center"/>
          </w:tcPr>
          <w:p w14:paraId="3FB6D78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6476FD61"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43E359F0"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03FE350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4A44925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420FCD2D" w14:textId="77777777" w:rsidTr="00320807">
        <w:trPr>
          <w:cantSplit/>
          <w:trHeight w:val="360"/>
        </w:trPr>
        <w:tc>
          <w:tcPr>
            <w:tcW w:w="1317" w:type="pct"/>
            <w:vAlign w:val="center"/>
          </w:tcPr>
          <w:p w14:paraId="373D1A4A" w14:textId="77777777" w:rsidR="005054BC" w:rsidRPr="002F5358" w:rsidRDefault="005054BC" w:rsidP="00320807">
            <w:pPr>
              <w:rPr>
                <w:rFonts w:ascii="Arial" w:hAnsi="Arial"/>
                <w:sz w:val="19"/>
              </w:rPr>
            </w:pPr>
            <w:r w:rsidRPr="002F5358">
              <w:rPr>
                <w:rFonts w:ascii="Arial" w:hAnsi="Arial"/>
                <w:sz w:val="19"/>
              </w:rPr>
              <w:t>MADISON COMM SERV</w:t>
            </w:r>
          </w:p>
        </w:tc>
        <w:tc>
          <w:tcPr>
            <w:tcW w:w="818" w:type="pct"/>
            <w:vAlign w:val="center"/>
          </w:tcPr>
          <w:p w14:paraId="3E266D3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633892C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0C638DD3"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62448D9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7AF91E6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2B204666" w14:textId="77777777" w:rsidTr="00320807">
        <w:trPr>
          <w:cantSplit/>
          <w:trHeight w:val="360"/>
        </w:trPr>
        <w:tc>
          <w:tcPr>
            <w:tcW w:w="1317" w:type="pct"/>
            <w:vAlign w:val="center"/>
          </w:tcPr>
          <w:p w14:paraId="733F1215" w14:textId="77777777" w:rsidR="005054BC" w:rsidRPr="002F5358" w:rsidRDefault="005054BC" w:rsidP="00320807">
            <w:pPr>
              <w:rPr>
                <w:rFonts w:ascii="Arial" w:hAnsi="Arial"/>
                <w:sz w:val="19"/>
              </w:rPr>
            </w:pPr>
            <w:r w:rsidRPr="002F5358">
              <w:rPr>
                <w:rFonts w:ascii="Arial" w:hAnsi="Arial"/>
                <w:sz w:val="19"/>
              </w:rPr>
              <w:t>MADISON CDBG</w:t>
            </w:r>
          </w:p>
        </w:tc>
        <w:tc>
          <w:tcPr>
            <w:tcW w:w="818" w:type="pct"/>
            <w:vAlign w:val="center"/>
          </w:tcPr>
          <w:p w14:paraId="55A5AE8E"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5026726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6DFF93B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00D2931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2961E1CD"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3CB834D4" w14:textId="77777777" w:rsidTr="00320807">
        <w:trPr>
          <w:cantSplit/>
          <w:trHeight w:val="360"/>
        </w:trPr>
        <w:tc>
          <w:tcPr>
            <w:tcW w:w="1317" w:type="pct"/>
            <w:vAlign w:val="center"/>
          </w:tcPr>
          <w:p w14:paraId="10397CA1" w14:textId="77777777" w:rsidR="005054BC" w:rsidRPr="002F5358" w:rsidRDefault="005054BC" w:rsidP="00320807">
            <w:pPr>
              <w:rPr>
                <w:rFonts w:ascii="Arial" w:hAnsi="Arial"/>
                <w:sz w:val="19"/>
              </w:rPr>
            </w:pPr>
            <w:r w:rsidRPr="002F5358">
              <w:rPr>
                <w:rFonts w:ascii="Arial" w:hAnsi="Arial"/>
                <w:sz w:val="19"/>
              </w:rPr>
              <w:t>UNITED WAY ALLOC</w:t>
            </w:r>
          </w:p>
        </w:tc>
        <w:tc>
          <w:tcPr>
            <w:tcW w:w="818" w:type="pct"/>
            <w:vAlign w:val="center"/>
          </w:tcPr>
          <w:p w14:paraId="086EE5D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21747E41"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0D1C393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0ECC2B58"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49A792D1"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3B6EAF46" w14:textId="77777777" w:rsidTr="00320807">
        <w:trPr>
          <w:cantSplit/>
          <w:trHeight w:val="360"/>
        </w:trPr>
        <w:tc>
          <w:tcPr>
            <w:tcW w:w="1317" w:type="pct"/>
            <w:vAlign w:val="center"/>
          </w:tcPr>
          <w:p w14:paraId="01CF8388" w14:textId="77777777" w:rsidR="005054BC" w:rsidRPr="002F5358" w:rsidRDefault="005054BC" w:rsidP="00320807">
            <w:pPr>
              <w:rPr>
                <w:rFonts w:ascii="Arial" w:hAnsi="Arial"/>
                <w:sz w:val="19"/>
              </w:rPr>
            </w:pPr>
            <w:r w:rsidRPr="002F5358">
              <w:rPr>
                <w:rFonts w:ascii="Arial" w:hAnsi="Arial"/>
                <w:sz w:val="19"/>
              </w:rPr>
              <w:t>UNITED WAY DESIG</w:t>
            </w:r>
          </w:p>
        </w:tc>
        <w:tc>
          <w:tcPr>
            <w:tcW w:w="818" w:type="pct"/>
            <w:vAlign w:val="center"/>
          </w:tcPr>
          <w:p w14:paraId="10F5BC12"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3E3CB2D7"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39A5CAB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285E4B1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44744458"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1337954F" w14:textId="77777777" w:rsidTr="00320807">
        <w:trPr>
          <w:cantSplit/>
          <w:trHeight w:val="360"/>
        </w:trPr>
        <w:tc>
          <w:tcPr>
            <w:tcW w:w="1317" w:type="pct"/>
            <w:vAlign w:val="center"/>
          </w:tcPr>
          <w:p w14:paraId="2046D8F6" w14:textId="77777777" w:rsidR="005054BC" w:rsidRPr="002F5358" w:rsidRDefault="005054BC" w:rsidP="00320807">
            <w:pPr>
              <w:rPr>
                <w:rFonts w:ascii="Arial" w:hAnsi="Arial"/>
                <w:sz w:val="19"/>
              </w:rPr>
            </w:pPr>
            <w:r w:rsidRPr="002F5358">
              <w:rPr>
                <w:rFonts w:ascii="Arial" w:hAnsi="Arial"/>
                <w:sz w:val="19"/>
              </w:rPr>
              <w:t>OTHER GOVT</w:t>
            </w:r>
          </w:p>
        </w:tc>
        <w:tc>
          <w:tcPr>
            <w:tcW w:w="818" w:type="pct"/>
            <w:vAlign w:val="center"/>
          </w:tcPr>
          <w:p w14:paraId="58FE289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2968E14F"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3798581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6A78FDC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3EAD237F"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3EB7A68D" w14:textId="77777777" w:rsidTr="00320807">
        <w:trPr>
          <w:cantSplit/>
          <w:trHeight w:val="360"/>
        </w:trPr>
        <w:tc>
          <w:tcPr>
            <w:tcW w:w="1317" w:type="pct"/>
            <w:vAlign w:val="center"/>
          </w:tcPr>
          <w:p w14:paraId="5667A6D4" w14:textId="77777777" w:rsidR="005054BC" w:rsidRPr="002F5358" w:rsidRDefault="005054BC" w:rsidP="00320807">
            <w:pPr>
              <w:rPr>
                <w:rFonts w:ascii="Arial" w:hAnsi="Arial"/>
                <w:sz w:val="19"/>
              </w:rPr>
            </w:pPr>
            <w:r w:rsidRPr="002F5358">
              <w:rPr>
                <w:rFonts w:ascii="Arial" w:hAnsi="Arial"/>
                <w:sz w:val="19"/>
              </w:rPr>
              <w:t>FUND RAISING</w:t>
            </w:r>
          </w:p>
        </w:tc>
        <w:tc>
          <w:tcPr>
            <w:tcW w:w="818" w:type="pct"/>
            <w:vAlign w:val="center"/>
          </w:tcPr>
          <w:p w14:paraId="6177F68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52392E8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76BB8FB7"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14855E0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5B75512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3E4C4877" w14:textId="77777777" w:rsidTr="00320807">
        <w:trPr>
          <w:cantSplit/>
          <w:trHeight w:val="360"/>
        </w:trPr>
        <w:tc>
          <w:tcPr>
            <w:tcW w:w="1317" w:type="pct"/>
            <w:vAlign w:val="center"/>
          </w:tcPr>
          <w:p w14:paraId="267D5773" w14:textId="77777777" w:rsidR="005054BC" w:rsidRPr="002F5358" w:rsidRDefault="005054BC" w:rsidP="00320807">
            <w:pPr>
              <w:rPr>
                <w:rFonts w:ascii="Arial" w:hAnsi="Arial"/>
                <w:bCs/>
                <w:sz w:val="19"/>
              </w:rPr>
            </w:pPr>
            <w:r w:rsidRPr="002F5358">
              <w:rPr>
                <w:rFonts w:ascii="Arial" w:hAnsi="Arial"/>
                <w:sz w:val="19"/>
              </w:rPr>
              <w:t>USER FEES</w:t>
            </w:r>
          </w:p>
        </w:tc>
        <w:tc>
          <w:tcPr>
            <w:tcW w:w="818" w:type="pct"/>
            <w:vAlign w:val="center"/>
          </w:tcPr>
          <w:p w14:paraId="3190A3A8"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14E32572"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69204FD7"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17A3EB9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069286D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518BF48E" w14:textId="77777777" w:rsidTr="00320807">
        <w:trPr>
          <w:cantSplit/>
          <w:trHeight w:val="360"/>
        </w:trPr>
        <w:tc>
          <w:tcPr>
            <w:tcW w:w="1317" w:type="pct"/>
            <w:vAlign w:val="center"/>
          </w:tcPr>
          <w:p w14:paraId="0F84CCF5" w14:textId="77777777" w:rsidR="005054BC" w:rsidRPr="002F5358" w:rsidRDefault="005054BC" w:rsidP="00320807">
            <w:pPr>
              <w:rPr>
                <w:rFonts w:ascii="Arial" w:hAnsi="Arial"/>
                <w:bCs/>
                <w:sz w:val="19"/>
              </w:rPr>
            </w:pPr>
            <w:r w:rsidRPr="002F5358">
              <w:rPr>
                <w:rFonts w:ascii="Arial" w:hAnsi="Arial"/>
                <w:bCs/>
                <w:sz w:val="19"/>
              </w:rPr>
              <w:t>OTHER</w:t>
            </w:r>
          </w:p>
        </w:tc>
        <w:tc>
          <w:tcPr>
            <w:tcW w:w="818" w:type="pct"/>
            <w:vAlign w:val="center"/>
          </w:tcPr>
          <w:p w14:paraId="74B790AB"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67"/>
                  <w:enabled/>
                  <w:calcOnExit w:val="0"/>
                  <w:textInput/>
                </w:ffData>
              </w:fldChar>
            </w:r>
            <w:bookmarkStart w:id="60" w:name="Text567"/>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bookmarkEnd w:id="60"/>
          </w:p>
        </w:tc>
        <w:tc>
          <w:tcPr>
            <w:tcW w:w="754" w:type="pct"/>
            <w:vAlign w:val="center"/>
          </w:tcPr>
          <w:p w14:paraId="4135DCC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68"/>
                  <w:enabled/>
                  <w:calcOnExit w:val="0"/>
                  <w:textInput/>
                </w:ffData>
              </w:fldChar>
            </w:r>
            <w:bookmarkStart w:id="61" w:name="Text568"/>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bookmarkEnd w:id="61"/>
          </w:p>
        </w:tc>
        <w:tc>
          <w:tcPr>
            <w:tcW w:w="730" w:type="pct"/>
            <w:vAlign w:val="center"/>
          </w:tcPr>
          <w:p w14:paraId="4A6333B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69"/>
                  <w:enabled/>
                  <w:calcOnExit w:val="0"/>
                  <w:textInput/>
                </w:ffData>
              </w:fldChar>
            </w:r>
            <w:bookmarkStart w:id="62" w:name="Text569"/>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bookmarkEnd w:id="62"/>
          </w:p>
        </w:tc>
        <w:tc>
          <w:tcPr>
            <w:tcW w:w="681" w:type="pct"/>
            <w:vAlign w:val="center"/>
          </w:tcPr>
          <w:p w14:paraId="5AC44F52"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70"/>
                  <w:enabled/>
                  <w:calcOnExit w:val="0"/>
                  <w:textInput/>
                </w:ffData>
              </w:fldChar>
            </w:r>
            <w:bookmarkStart w:id="63" w:name="Text570"/>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bookmarkEnd w:id="63"/>
          </w:p>
        </w:tc>
        <w:tc>
          <w:tcPr>
            <w:tcW w:w="699" w:type="pct"/>
            <w:vAlign w:val="center"/>
          </w:tcPr>
          <w:p w14:paraId="3823D41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71"/>
                  <w:enabled/>
                  <w:calcOnExit w:val="0"/>
                  <w:textInput/>
                </w:ffData>
              </w:fldChar>
            </w:r>
            <w:bookmarkStart w:id="64" w:name="Text571"/>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bookmarkEnd w:id="64"/>
          </w:p>
        </w:tc>
      </w:tr>
      <w:tr w:rsidR="005054BC" w:rsidRPr="002F5358" w14:paraId="5983A1FB" w14:textId="77777777" w:rsidTr="00320807">
        <w:trPr>
          <w:cantSplit/>
          <w:trHeight w:val="360"/>
        </w:trPr>
        <w:tc>
          <w:tcPr>
            <w:tcW w:w="1317" w:type="pct"/>
            <w:vAlign w:val="center"/>
          </w:tcPr>
          <w:p w14:paraId="0131DE01" w14:textId="77777777" w:rsidR="005054BC" w:rsidRPr="002F5358" w:rsidRDefault="005054BC" w:rsidP="00320807">
            <w:pPr>
              <w:rPr>
                <w:rFonts w:ascii="Arial" w:hAnsi="Arial"/>
                <w:bCs/>
                <w:sz w:val="19"/>
              </w:rPr>
            </w:pPr>
            <w:r w:rsidRPr="002F5358">
              <w:rPr>
                <w:rFonts w:ascii="Arial" w:hAnsi="Arial"/>
                <w:bCs/>
                <w:sz w:val="19"/>
              </w:rPr>
              <w:t>TOTAL</w:t>
            </w:r>
          </w:p>
        </w:tc>
        <w:tc>
          <w:tcPr>
            <w:tcW w:w="818" w:type="pct"/>
            <w:vAlign w:val="center"/>
          </w:tcPr>
          <w:p w14:paraId="711E8DD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3C34B498"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4D010CD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3C56D4A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6A299D47"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bl>
    <w:p w14:paraId="29E9F752" w14:textId="77777777" w:rsidR="005054BC" w:rsidRPr="002F5358" w:rsidRDefault="005054BC" w:rsidP="005054BC">
      <w:pPr>
        <w:suppressAutoHyphens/>
        <w:ind w:right="144"/>
        <w:jc w:val="both"/>
        <w:rPr>
          <w:rFonts w:ascii="Arial" w:hAnsi="Arial" w:cs="Arial"/>
          <w:sz w:val="20"/>
        </w:rPr>
      </w:pPr>
    </w:p>
    <w:p w14:paraId="0FC1D62A" w14:textId="50301435" w:rsidR="005054BC" w:rsidRPr="002F5358" w:rsidRDefault="00712DBD" w:rsidP="00104F36">
      <w:pPr>
        <w:numPr>
          <w:ilvl w:val="0"/>
          <w:numId w:val="12"/>
        </w:numPr>
        <w:suppressAutoHyphens/>
        <w:ind w:right="144"/>
        <w:jc w:val="both"/>
        <w:rPr>
          <w:rFonts w:ascii="Arial" w:hAnsi="Arial" w:cs="Arial"/>
          <w:sz w:val="20"/>
        </w:rPr>
      </w:pPr>
      <w:r>
        <w:rPr>
          <w:rFonts w:ascii="Arial" w:hAnsi="Arial" w:cs="Arial"/>
          <w:b/>
          <w:sz w:val="20"/>
        </w:rPr>
        <w:t>2021</w:t>
      </w:r>
      <w:r w:rsidR="005054BC" w:rsidRPr="002F5358">
        <w:rPr>
          <w:rFonts w:ascii="Arial" w:hAnsi="Arial" w:cs="Arial"/>
          <w:b/>
          <w:sz w:val="20"/>
        </w:rPr>
        <w:t xml:space="preserve"> COST EXPLANATION</w:t>
      </w:r>
      <w:r w:rsidR="005054BC" w:rsidRPr="002F5358">
        <w:rPr>
          <w:rFonts w:ascii="Arial" w:hAnsi="Arial" w:cs="Arial"/>
          <w:bCs/>
          <w:sz w:val="20"/>
        </w:rPr>
        <w:t xml:space="preserve">  </w:t>
      </w:r>
      <w:r w:rsidR="005054BC" w:rsidRPr="002F5358">
        <w:rPr>
          <w:rFonts w:ascii="Arial" w:hAnsi="Arial" w:cs="Arial"/>
          <w:bCs/>
          <w:i/>
          <w:iCs/>
          <w:sz w:val="20"/>
        </w:rPr>
        <w:t>(Complete only if significant financial chan</w:t>
      </w:r>
      <w:r>
        <w:rPr>
          <w:rFonts w:ascii="Arial" w:hAnsi="Arial" w:cs="Arial"/>
          <w:bCs/>
          <w:i/>
          <w:iCs/>
          <w:sz w:val="20"/>
        </w:rPr>
        <w:t>ges are anticipated between 2021 and 2022</w:t>
      </w:r>
      <w:r w:rsidR="005054BC" w:rsidRPr="002F5358">
        <w:rPr>
          <w:rFonts w:ascii="Arial" w:hAnsi="Arial" w:cs="Arial"/>
          <w:bCs/>
          <w:i/>
          <w:iCs/>
          <w:sz w:val="20"/>
        </w:rPr>
        <w:t>)</w:t>
      </w:r>
      <w:r w:rsidR="005054BC" w:rsidRPr="002F5358">
        <w:rPr>
          <w:rFonts w:ascii="Arial" w:hAnsi="Arial" w:cs="Arial"/>
          <w:bCs/>
          <w:sz w:val="20"/>
        </w:rPr>
        <w:t xml:space="preserve"> Explain specifically, by revenue source and/or account category, a</w:t>
      </w:r>
      <w:r w:rsidR="005054BC">
        <w:rPr>
          <w:rFonts w:ascii="Arial" w:hAnsi="Arial" w:cs="Arial"/>
          <w:bCs/>
          <w:sz w:val="20"/>
        </w:rPr>
        <w:t xml:space="preserve">ny noteworthy </w:t>
      </w:r>
      <w:r>
        <w:rPr>
          <w:rFonts w:ascii="Arial" w:hAnsi="Arial" w:cs="Arial"/>
          <w:bCs/>
          <w:sz w:val="20"/>
        </w:rPr>
        <w:t>change in the 2021</w:t>
      </w:r>
      <w:r w:rsidR="005054BC" w:rsidRPr="002F5358">
        <w:rPr>
          <w:rFonts w:ascii="Arial" w:hAnsi="Arial" w:cs="Arial"/>
          <w:bCs/>
          <w:sz w:val="20"/>
        </w:rPr>
        <w:t xml:space="preserve"> request. For example, unusual cost increase, program expansion, Living Wage requirements, or loss of revenue.</w:t>
      </w:r>
    </w:p>
    <w:p w14:paraId="1A41C6C7" w14:textId="77777777" w:rsidR="005054BC" w:rsidRPr="002F5358" w:rsidRDefault="005054BC" w:rsidP="005054BC">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F5358" w14:paraId="30E7F5D5" w14:textId="77777777" w:rsidTr="00320807">
        <w:trPr>
          <w:cantSplit/>
          <w:trHeight w:hRule="exact" w:val="3663"/>
        </w:trPr>
        <w:tc>
          <w:tcPr>
            <w:tcW w:w="10280" w:type="dxa"/>
          </w:tcPr>
          <w:p w14:paraId="687378A3" w14:textId="77777777" w:rsidR="005054BC" w:rsidRPr="002F5358" w:rsidRDefault="005054BC" w:rsidP="00320807">
            <w:pPr>
              <w:tabs>
                <w:tab w:val="left" w:pos="720"/>
              </w:tabs>
              <w:rPr>
                <w:rFonts w:ascii="Arial" w:hAnsi="Arial"/>
                <w:sz w:val="20"/>
              </w:rPr>
            </w:pPr>
            <w:r w:rsidRPr="002F5358">
              <w:rPr>
                <w:rFonts w:ascii="Arial" w:hAnsi="Arial"/>
                <w:sz w:val="20"/>
              </w:rPr>
              <w:fldChar w:fldCharType="begin">
                <w:ffData>
                  <w:name w:val="Text5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4DCEC671" w14:textId="77777777" w:rsidR="005054BC" w:rsidRPr="002F5358" w:rsidRDefault="005054BC" w:rsidP="005054BC">
      <w:pPr>
        <w:suppressAutoHyphens/>
        <w:ind w:left="720" w:right="144"/>
        <w:rPr>
          <w:rFonts w:ascii="Arial" w:hAnsi="Arial" w:cs="Arial"/>
          <w:sz w:val="20"/>
        </w:rPr>
      </w:pPr>
    </w:p>
    <w:p w14:paraId="109FC3A1" w14:textId="77777777" w:rsidR="005054BC" w:rsidRPr="002F5358" w:rsidRDefault="005054BC" w:rsidP="00104F36">
      <w:pPr>
        <w:numPr>
          <w:ilvl w:val="0"/>
          <w:numId w:val="12"/>
        </w:numPr>
        <w:suppressAutoHyphens/>
        <w:ind w:right="144"/>
        <w:jc w:val="both"/>
        <w:rPr>
          <w:rFonts w:ascii="Arial" w:hAnsi="Arial" w:cs="Arial"/>
          <w:sz w:val="20"/>
        </w:rPr>
      </w:pPr>
      <w:r w:rsidRPr="002F5358">
        <w:rPr>
          <w:rFonts w:ascii="Arial" w:hAnsi="Arial" w:cs="Arial"/>
          <w:b/>
          <w:bCs/>
          <w:sz w:val="20"/>
        </w:rPr>
        <w:t>OTHER SOURCES OF FUNDS LEVERAGED:</w:t>
      </w:r>
      <w:r w:rsidRPr="002F5358">
        <w:rPr>
          <w:rFonts w:ascii="Arial" w:hAnsi="Arial" w:cs="Arial"/>
          <w:sz w:val="20"/>
        </w:rPr>
        <w:t xml:space="preserve">  </w:t>
      </w:r>
      <w:r w:rsidRPr="002F5358">
        <w:rPr>
          <w:rFonts w:ascii="Arial" w:hAnsi="Arial" w:cs="Arial"/>
          <w:bCs/>
          <w:sz w:val="20"/>
        </w:rPr>
        <w:t xml:space="preserve">Describe the sources and amounts of any funds that will be contributed by your organization and through other funding sources for this project in the space below.  </w:t>
      </w:r>
    </w:p>
    <w:p w14:paraId="5C20C483" w14:textId="77777777" w:rsidR="005054BC" w:rsidRPr="002F5358" w:rsidRDefault="005054BC" w:rsidP="005054BC">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F5358" w14:paraId="0EC73087" w14:textId="77777777" w:rsidTr="00320807">
        <w:trPr>
          <w:cantSplit/>
          <w:trHeight w:hRule="exact" w:val="6003"/>
        </w:trPr>
        <w:tc>
          <w:tcPr>
            <w:tcW w:w="10280" w:type="dxa"/>
          </w:tcPr>
          <w:p w14:paraId="701FCB4D" w14:textId="77777777" w:rsidR="005054BC" w:rsidRPr="002F5358" w:rsidRDefault="005054BC" w:rsidP="00320807">
            <w:pPr>
              <w:tabs>
                <w:tab w:val="left" w:pos="720"/>
              </w:tabs>
              <w:rPr>
                <w:rFonts w:ascii="Arial" w:hAnsi="Arial"/>
                <w:sz w:val="20"/>
              </w:rPr>
            </w:pPr>
            <w:r w:rsidRPr="002F5358">
              <w:rPr>
                <w:rFonts w:ascii="Arial" w:hAnsi="Arial"/>
                <w:sz w:val="20"/>
              </w:rPr>
              <w:fldChar w:fldCharType="begin">
                <w:ffData>
                  <w:name w:val="Text5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0A9D5FB9" w14:textId="77777777" w:rsidR="005054BC" w:rsidRPr="002F5358" w:rsidRDefault="005054BC" w:rsidP="005054BC">
      <w:pPr>
        <w:suppressAutoHyphens/>
        <w:ind w:left="720" w:right="144"/>
        <w:rPr>
          <w:rFonts w:ascii="Arial" w:hAnsi="Arial" w:cs="Arial"/>
          <w:sz w:val="20"/>
        </w:rPr>
      </w:pPr>
    </w:p>
    <w:p w14:paraId="526DE3EB" w14:textId="77777777" w:rsidR="005054BC" w:rsidRPr="002F5358" w:rsidRDefault="005054BC" w:rsidP="005054BC">
      <w:pPr>
        <w:suppressAutoHyphens/>
        <w:ind w:left="720" w:right="144"/>
        <w:rPr>
          <w:rFonts w:ascii="Arial" w:hAnsi="Arial" w:cs="Arial"/>
          <w:sz w:val="20"/>
        </w:rPr>
      </w:pPr>
      <w:r w:rsidRPr="002F5358">
        <w:rPr>
          <w:rFonts w:ascii="Arial" w:hAnsi="Arial" w:cs="Arial"/>
          <w:sz w:val="20"/>
        </w:rPr>
        <w:br w:type="page"/>
      </w:r>
    </w:p>
    <w:p w14:paraId="5CCD928C" w14:textId="77777777" w:rsidR="005054BC" w:rsidRPr="002F5358" w:rsidRDefault="005054BC" w:rsidP="00104F36">
      <w:pPr>
        <w:numPr>
          <w:ilvl w:val="0"/>
          <w:numId w:val="12"/>
        </w:numPr>
        <w:suppressAutoHyphens/>
        <w:ind w:right="144"/>
        <w:jc w:val="both"/>
        <w:rPr>
          <w:rFonts w:ascii="Arial" w:hAnsi="Arial" w:cs="Arial"/>
          <w:sz w:val="20"/>
        </w:rPr>
      </w:pPr>
      <w:r w:rsidRPr="002F5358">
        <w:rPr>
          <w:rFonts w:ascii="Arial" w:hAnsi="Arial" w:cs="Arial"/>
          <w:b/>
          <w:bCs/>
          <w:sz w:val="20"/>
        </w:rPr>
        <w:t>FUNDS NEEDED:</w:t>
      </w:r>
      <w:r w:rsidRPr="002F5358">
        <w:rPr>
          <w:rFonts w:ascii="Arial" w:hAnsi="Arial" w:cs="Arial"/>
          <w:sz w:val="20"/>
        </w:rPr>
        <w:t xml:space="preserve">  In the space below, please describe why CDBG funds are needed to ensure the viability of this project. </w:t>
      </w:r>
    </w:p>
    <w:p w14:paraId="557BFF71" w14:textId="77777777" w:rsidR="005054BC" w:rsidRPr="002F5358" w:rsidRDefault="005054BC" w:rsidP="005054BC">
      <w:pPr>
        <w:suppressAutoHyphens/>
        <w:ind w:right="144"/>
        <w:jc w:val="both"/>
        <w:rPr>
          <w:rFonts w:ascii="Arial" w:hAnsi="Arial" w:cs="Arial"/>
          <w:sz w:val="20"/>
        </w:rPr>
      </w:pPr>
    </w:p>
    <w:p w14:paraId="11037230" w14:textId="77777777" w:rsidR="005054BC" w:rsidRPr="002F5358" w:rsidRDefault="005054BC" w:rsidP="005054BC">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F5358" w14:paraId="5A6255B4" w14:textId="77777777" w:rsidTr="00320807">
        <w:trPr>
          <w:cantSplit/>
          <w:trHeight w:hRule="exact" w:val="11448"/>
        </w:trPr>
        <w:tc>
          <w:tcPr>
            <w:tcW w:w="10280" w:type="dxa"/>
          </w:tcPr>
          <w:p w14:paraId="4C4050A3" w14:textId="77777777" w:rsidR="005054BC" w:rsidRPr="002F5358" w:rsidRDefault="005054BC" w:rsidP="00320807">
            <w:pPr>
              <w:tabs>
                <w:tab w:val="left" w:pos="720"/>
              </w:tabs>
              <w:rPr>
                <w:rFonts w:ascii="Arial" w:hAnsi="Arial"/>
                <w:sz w:val="20"/>
              </w:rPr>
            </w:pPr>
            <w:r w:rsidRPr="002F5358">
              <w:rPr>
                <w:rFonts w:ascii="Arial" w:hAnsi="Arial"/>
                <w:sz w:val="20"/>
              </w:rPr>
              <w:fldChar w:fldCharType="begin">
                <w:ffData>
                  <w:name w:val="Text5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097EC817" w14:textId="77777777" w:rsidR="005054BC" w:rsidRPr="002F5358" w:rsidRDefault="005054BC" w:rsidP="005054BC">
      <w:pPr>
        <w:suppressAutoHyphens/>
        <w:ind w:right="144"/>
        <w:jc w:val="both"/>
        <w:rPr>
          <w:rFonts w:ascii="Arial" w:hAnsi="Arial" w:cs="Arial"/>
          <w:sz w:val="20"/>
        </w:rPr>
      </w:pPr>
    </w:p>
    <w:p w14:paraId="5FCECAD5" w14:textId="77777777" w:rsidR="005054BC" w:rsidRPr="002F5358" w:rsidRDefault="005054BC" w:rsidP="005054BC">
      <w:pPr>
        <w:suppressAutoHyphens/>
        <w:rPr>
          <w:rFonts w:ascii="Arial" w:hAnsi="Arial" w:cs="Arial"/>
          <w:sz w:val="22"/>
        </w:rPr>
      </w:pPr>
      <w:r w:rsidRPr="002F5358">
        <w:rPr>
          <w:rFonts w:ascii="Courier New" w:hAnsi="Courier New"/>
          <w:sz w:val="22"/>
        </w:rPr>
        <w:br w:type="page"/>
      </w:r>
    </w:p>
    <w:p w14:paraId="1B483B3A" w14:textId="77777777" w:rsidR="005054BC" w:rsidRPr="002F5358" w:rsidRDefault="005054BC" w:rsidP="00104F36">
      <w:pPr>
        <w:keepNext/>
        <w:numPr>
          <w:ilvl w:val="0"/>
          <w:numId w:val="12"/>
        </w:numPr>
        <w:outlineLvl w:val="0"/>
        <w:rPr>
          <w:rFonts w:ascii="Arial" w:hAnsi="Arial"/>
          <w:b/>
          <w:sz w:val="22"/>
        </w:rPr>
      </w:pPr>
      <w:r w:rsidRPr="002F5358">
        <w:rPr>
          <w:rFonts w:ascii="Arial" w:hAnsi="Arial"/>
          <w:b/>
          <w:sz w:val="22"/>
        </w:rPr>
        <w:t>DETAILED PROJECT BUDGET</w:t>
      </w:r>
    </w:p>
    <w:p w14:paraId="3D14DE7C" w14:textId="77777777" w:rsidR="005054BC" w:rsidRPr="002F5358" w:rsidRDefault="005054BC" w:rsidP="005054BC">
      <w:pPr>
        <w:rPr>
          <w:rFonts w:ascii="Arial" w:hAnsi="Arial"/>
          <w:sz w:val="20"/>
        </w:rPr>
      </w:pPr>
    </w:p>
    <w:p w14:paraId="64A820A6" w14:textId="77777777" w:rsidR="005054BC" w:rsidRPr="002F5358" w:rsidRDefault="005054BC" w:rsidP="005054BC">
      <w:pPr>
        <w:jc w:val="both"/>
        <w:rPr>
          <w:rFonts w:ascii="Arial" w:hAnsi="Arial"/>
          <w:sz w:val="20"/>
        </w:rPr>
      </w:pPr>
      <w:r w:rsidRPr="002F5358">
        <w:rPr>
          <w:rFonts w:ascii="Arial" w:hAnsi="Arial"/>
          <w:sz w:val="20"/>
        </w:rPr>
        <w:t>Following the description of allowable costs that may be charged to the CDBG Program is the Project Budget.  Items not detailed on the list of allowable costs may not be charged.  Complete the budget identifying the amount and source of all funds and their uses.  Use additional pages as necessary.  An Excel file may be submitted in lieu of this Project Budget provided that it contains all of the same column and row headers.</w:t>
      </w:r>
    </w:p>
    <w:p w14:paraId="20F965D6" w14:textId="77777777" w:rsidR="005054BC" w:rsidRPr="002F5358" w:rsidRDefault="005054BC" w:rsidP="005054BC">
      <w:pPr>
        <w:rPr>
          <w:rFonts w:ascii="Arial" w:hAnsi="Arial"/>
          <w:sz w:val="20"/>
        </w:rPr>
      </w:pPr>
    </w:p>
    <w:tbl>
      <w:tblPr>
        <w:tblW w:w="4602" w:type="pct"/>
        <w:tblInd w:w="750" w:type="dxa"/>
        <w:tblLayout w:type="fixed"/>
        <w:tblCellMar>
          <w:left w:w="30" w:type="dxa"/>
          <w:right w:w="30" w:type="dxa"/>
        </w:tblCellMar>
        <w:tblLook w:val="0000" w:firstRow="0" w:lastRow="0" w:firstColumn="0" w:lastColumn="0" w:noHBand="0" w:noVBand="0"/>
      </w:tblPr>
      <w:tblGrid>
        <w:gridCol w:w="1253"/>
        <w:gridCol w:w="7362"/>
      </w:tblGrid>
      <w:tr w:rsidR="005054BC" w:rsidRPr="002F5358" w14:paraId="5478C5F4" w14:textId="77777777" w:rsidTr="00320807">
        <w:trPr>
          <w:trHeight w:val="466"/>
        </w:trPr>
        <w:tc>
          <w:tcPr>
            <w:tcW w:w="727" w:type="pct"/>
          </w:tcPr>
          <w:p w14:paraId="1AC47AF1" w14:textId="77777777" w:rsidR="005054BC" w:rsidRPr="002F5358" w:rsidRDefault="005054BC" w:rsidP="00320807">
            <w:pPr>
              <w:rPr>
                <w:rFonts w:ascii="Arial" w:hAnsi="Arial" w:cs="Arial"/>
                <w:b/>
                <w:snapToGrid w:val="0"/>
                <w:color w:val="000000"/>
                <w:sz w:val="20"/>
              </w:rPr>
            </w:pPr>
            <w:r w:rsidRPr="002F5358">
              <w:rPr>
                <w:rFonts w:ascii="Arial" w:hAnsi="Arial" w:cs="Arial"/>
                <w:b/>
                <w:snapToGrid w:val="0"/>
                <w:color w:val="000000"/>
                <w:sz w:val="20"/>
              </w:rPr>
              <w:t>Column 1</w:t>
            </w:r>
          </w:p>
        </w:tc>
        <w:tc>
          <w:tcPr>
            <w:tcW w:w="4273" w:type="pct"/>
          </w:tcPr>
          <w:p w14:paraId="7EAD2BDD" w14:textId="77777777" w:rsidR="005054BC" w:rsidRPr="002F5358" w:rsidRDefault="005054BC" w:rsidP="00320807">
            <w:pPr>
              <w:rPr>
                <w:rFonts w:ascii="Arial" w:hAnsi="Arial" w:cs="Arial"/>
                <w:snapToGrid w:val="0"/>
                <w:color w:val="000000"/>
                <w:sz w:val="20"/>
              </w:rPr>
            </w:pPr>
            <w:r w:rsidRPr="002F5358">
              <w:rPr>
                <w:rFonts w:ascii="Arial" w:hAnsi="Arial" w:cs="Arial"/>
                <w:snapToGrid w:val="0"/>
                <w:color w:val="000000"/>
                <w:sz w:val="20"/>
              </w:rPr>
              <w:t>TOTAL PROJECT BUDGET. This is the total amount budgeted for this project.</w:t>
            </w:r>
          </w:p>
        </w:tc>
      </w:tr>
      <w:tr w:rsidR="005054BC" w:rsidRPr="002F5358" w14:paraId="4F48FDF4" w14:textId="77777777" w:rsidTr="00320807">
        <w:trPr>
          <w:trHeight w:val="274"/>
        </w:trPr>
        <w:tc>
          <w:tcPr>
            <w:tcW w:w="727" w:type="pct"/>
          </w:tcPr>
          <w:p w14:paraId="384F0778" w14:textId="77777777" w:rsidR="005054BC" w:rsidRPr="002F5358" w:rsidRDefault="005054BC" w:rsidP="00320807">
            <w:pPr>
              <w:jc w:val="right"/>
              <w:rPr>
                <w:rFonts w:ascii="Arial" w:hAnsi="Arial" w:cs="Arial"/>
                <w:b/>
                <w:snapToGrid w:val="0"/>
                <w:color w:val="000000"/>
                <w:sz w:val="20"/>
              </w:rPr>
            </w:pPr>
          </w:p>
        </w:tc>
        <w:tc>
          <w:tcPr>
            <w:tcW w:w="4273" w:type="pct"/>
          </w:tcPr>
          <w:p w14:paraId="4ADE5AAA" w14:textId="77777777" w:rsidR="005054BC" w:rsidRPr="002F5358" w:rsidRDefault="005054BC" w:rsidP="00320807">
            <w:pPr>
              <w:jc w:val="right"/>
              <w:rPr>
                <w:rFonts w:ascii="Arial" w:hAnsi="Arial" w:cs="Arial"/>
                <w:snapToGrid w:val="0"/>
                <w:color w:val="000000"/>
                <w:sz w:val="20"/>
              </w:rPr>
            </w:pPr>
          </w:p>
        </w:tc>
      </w:tr>
      <w:tr w:rsidR="005054BC" w:rsidRPr="002F5358" w14:paraId="67ACEAE7" w14:textId="77777777" w:rsidTr="00320807">
        <w:trPr>
          <w:trHeight w:val="466"/>
        </w:trPr>
        <w:tc>
          <w:tcPr>
            <w:tcW w:w="727" w:type="pct"/>
          </w:tcPr>
          <w:p w14:paraId="3E435D72" w14:textId="77777777" w:rsidR="005054BC" w:rsidRPr="002F5358" w:rsidRDefault="005054BC" w:rsidP="00320807">
            <w:pPr>
              <w:rPr>
                <w:rFonts w:ascii="Arial" w:hAnsi="Arial" w:cs="Arial"/>
                <w:b/>
                <w:snapToGrid w:val="0"/>
                <w:color w:val="000000"/>
                <w:sz w:val="20"/>
              </w:rPr>
            </w:pPr>
            <w:r w:rsidRPr="002F5358">
              <w:rPr>
                <w:rFonts w:ascii="Arial" w:hAnsi="Arial" w:cs="Arial"/>
                <w:b/>
                <w:snapToGrid w:val="0"/>
                <w:color w:val="000000"/>
                <w:sz w:val="20"/>
              </w:rPr>
              <w:t>Column 2</w:t>
            </w:r>
          </w:p>
        </w:tc>
        <w:tc>
          <w:tcPr>
            <w:tcW w:w="4273" w:type="pct"/>
          </w:tcPr>
          <w:p w14:paraId="3964B628" w14:textId="77777777" w:rsidR="005054BC" w:rsidRPr="002F5358" w:rsidRDefault="005054BC" w:rsidP="00320807">
            <w:pPr>
              <w:rPr>
                <w:rFonts w:ascii="Arial" w:hAnsi="Arial" w:cs="Arial"/>
                <w:snapToGrid w:val="0"/>
                <w:color w:val="000000"/>
                <w:sz w:val="20"/>
              </w:rPr>
            </w:pPr>
            <w:r w:rsidRPr="002F5358">
              <w:rPr>
                <w:rFonts w:ascii="Arial" w:hAnsi="Arial" w:cs="Arial"/>
                <w:snapToGrid w:val="0"/>
                <w:color w:val="000000"/>
                <w:sz w:val="20"/>
              </w:rPr>
              <w:t xml:space="preserve">CDBG FUNDED. This is the County CDBG funded portion of the total project budget. </w:t>
            </w:r>
          </w:p>
        </w:tc>
      </w:tr>
    </w:tbl>
    <w:p w14:paraId="6FBC9FF8" w14:textId="77777777" w:rsidR="005054BC" w:rsidRPr="002F5358" w:rsidRDefault="005054BC" w:rsidP="005054BC">
      <w:pPr>
        <w:rPr>
          <w:rFonts w:ascii="Arial" w:hAnsi="Arial"/>
          <w:sz w:val="20"/>
        </w:rPr>
      </w:pPr>
    </w:p>
    <w:p w14:paraId="3251D732" w14:textId="77777777" w:rsidR="005054BC" w:rsidRPr="002F5358" w:rsidRDefault="005054BC" w:rsidP="005054BC">
      <w:pPr>
        <w:rPr>
          <w:rFonts w:ascii="Arial" w:hAnsi="Arial"/>
          <w:sz w:val="20"/>
        </w:rPr>
      </w:pPr>
    </w:p>
    <w:p w14:paraId="08B95470" w14:textId="77777777" w:rsidR="005054BC" w:rsidRPr="002F5358" w:rsidRDefault="005054BC" w:rsidP="005054BC">
      <w:pPr>
        <w:rPr>
          <w:rFonts w:ascii="Arial" w:hAnsi="Arial" w:cs="Arial"/>
          <w:snapToGrid w:val="0"/>
          <w:color w:val="000000"/>
          <w:sz w:val="20"/>
        </w:rPr>
      </w:pPr>
      <w:r w:rsidRPr="002F5358">
        <w:rPr>
          <w:rFonts w:ascii="Arial" w:hAnsi="Arial" w:cs="Arial"/>
          <w:b/>
          <w:snapToGrid w:val="0"/>
          <w:color w:val="000000"/>
          <w:sz w:val="20"/>
        </w:rPr>
        <w:br w:type="page"/>
      </w:r>
    </w:p>
    <w:p w14:paraId="48E8F3CD" w14:textId="77777777" w:rsidR="005054BC" w:rsidRPr="002F5358" w:rsidRDefault="005054BC" w:rsidP="005054BC">
      <w:pPr>
        <w:jc w:val="center"/>
        <w:rPr>
          <w:rFonts w:ascii="Arial" w:hAnsi="Arial"/>
          <w:b/>
          <w:bCs/>
          <w:sz w:val="32"/>
        </w:rPr>
      </w:pPr>
      <w:r w:rsidRPr="002F5358">
        <w:rPr>
          <w:rFonts w:ascii="Arial" w:hAnsi="Arial"/>
          <w:b/>
          <w:bCs/>
          <w:sz w:val="32"/>
        </w:rPr>
        <w:t>CDBG</w:t>
      </w:r>
      <w:r w:rsidRPr="002F5358">
        <w:rPr>
          <w:rFonts w:ascii="Arial" w:hAnsi="Arial"/>
          <w:sz w:val="20"/>
        </w:rPr>
        <w:t xml:space="preserve"> </w:t>
      </w:r>
      <w:r w:rsidRPr="002F5358">
        <w:rPr>
          <w:rFonts w:ascii="Arial" w:hAnsi="Arial"/>
          <w:b/>
          <w:bCs/>
          <w:sz w:val="32"/>
        </w:rPr>
        <w:t>Allowable Activity Costs</w:t>
      </w:r>
    </w:p>
    <w:p w14:paraId="2BDDD245" w14:textId="77777777" w:rsidR="005054BC" w:rsidRPr="002F5358" w:rsidRDefault="005054BC" w:rsidP="005054BC">
      <w:pPr>
        <w:keepNext/>
        <w:outlineLvl w:val="0"/>
        <w:rPr>
          <w:rFonts w:ascii="Arial" w:hAnsi="Arial"/>
          <w:b/>
          <w:sz w:val="28"/>
        </w:rPr>
      </w:pPr>
    </w:p>
    <w:p w14:paraId="77D86FE3" w14:textId="77777777" w:rsidR="005054BC" w:rsidRPr="002F5358" w:rsidRDefault="005054BC" w:rsidP="005054BC">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5054BC" w:rsidRPr="002F5358" w14:paraId="426EBCC1" w14:textId="77777777" w:rsidTr="00320807">
        <w:trPr>
          <w:tblHeader/>
        </w:trPr>
        <w:tc>
          <w:tcPr>
            <w:tcW w:w="646" w:type="dxa"/>
            <w:tcBorders>
              <w:right w:val="nil"/>
            </w:tcBorders>
          </w:tcPr>
          <w:p w14:paraId="45495AF7" w14:textId="77777777" w:rsidR="005054BC" w:rsidRPr="002F5358" w:rsidRDefault="005054BC" w:rsidP="00320807">
            <w:pPr>
              <w:rPr>
                <w:rFonts w:ascii="Arial" w:hAnsi="Arial"/>
                <w:sz w:val="20"/>
              </w:rPr>
            </w:pPr>
          </w:p>
        </w:tc>
        <w:tc>
          <w:tcPr>
            <w:tcW w:w="6662" w:type="dxa"/>
            <w:tcBorders>
              <w:left w:val="nil"/>
            </w:tcBorders>
            <w:vAlign w:val="center"/>
          </w:tcPr>
          <w:p w14:paraId="2A33872E" w14:textId="77777777" w:rsidR="005054BC" w:rsidRPr="002F5358" w:rsidRDefault="005054BC" w:rsidP="00320807">
            <w:pPr>
              <w:jc w:val="center"/>
              <w:rPr>
                <w:rFonts w:ascii="Arial" w:hAnsi="Arial"/>
                <w:b/>
                <w:bCs/>
                <w:sz w:val="20"/>
              </w:rPr>
            </w:pPr>
            <w:r w:rsidRPr="002F5358">
              <w:rPr>
                <w:rFonts w:ascii="Arial" w:hAnsi="Arial"/>
                <w:b/>
                <w:bCs/>
                <w:sz w:val="20"/>
              </w:rPr>
              <w:t>Item</w:t>
            </w:r>
          </w:p>
        </w:tc>
        <w:tc>
          <w:tcPr>
            <w:tcW w:w="1440" w:type="dxa"/>
            <w:tcBorders>
              <w:bottom w:val="single" w:sz="4" w:space="0" w:color="auto"/>
            </w:tcBorders>
            <w:vAlign w:val="center"/>
          </w:tcPr>
          <w:p w14:paraId="15D5B433" w14:textId="77777777" w:rsidR="005054BC" w:rsidRPr="002F5358" w:rsidRDefault="005054BC" w:rsidP="00320807">
            <w:pPr>
              <w:jc w:val="center"/>
              <w:rPr>
                <w:rFonts w:ascii="Arial" w:hAnsi="Arial"/>
                <w:b/>
                <w:bCs/>
                <w:sz w:val="20"/>
              </w:rPr>
            </w:pPr>
            <w:r w:rsidRPr="002F5358">
              <w:rPr>
                <w:rFonts w:ascii="Arial" w:hAnsi="Arial"/>
                <w:b/>
                <w:bCs/>
                <w:sz w:val="20"/>
              </w:rPr>
              <w:t>Activity Related Costs</w:t>
            </w:r>
          </w:p>
        </w:tc>
      </w:tr>
      <w:tr w:rsidR="005054BC" w:rsidRPr="002F5358" w14:paraId="45489C34" w14:textId="77777777" w:rsidTr="00320807">
        <w:tc>
          <w:tcPr>
            <w:tcW w:w="646" w:type="dxa"/>
            <w:tcBorders>
              <w:right w:val="nil"/>
            </w:tcBorders>
          </w:tcPr>
          <w:p w14:paraId="2D4C02BE" w14:textId="77777777" w:rsidR="005054BC" w:rsidRPr="002F5358" w:rsidRDefault="005054BC" w:rsidP="00320807">
            <w:pPr>
              <w:rPr>
                <w:rFonts w:ascii="Arial" w:hAnsi="Arial"/>
                <w:sz w:val="20"/>
              </w:rPr>
            </w:pPr>
            <w:r w:rsidRPr="002F5358">
              <w:rPr>
                <w:rFonts w:ascii="Arial" w:hAnsi="Arial"/>
                <w:sz w:val="20"/>
              </w:rPr>
              <w:t>a.</w:t>
            </w:r>
          </w:p>
        </w:tc>
        <w:tc>
          <w:tcPr>
            <w:tcW w:w="6662" w:type="dxa"/>
            <w:tcBorders>
              <w:left w:val="nil"/>
              <w:right w:val="nil"/>
            </w:tcBorders>
          </w:tcPr>
          <w:p w14:paraId="58120991" w14:textId="77777777" w:rsidR="005054BC" w:rsidRPr="002F5358" w:rsidRDefault="005054BC" w:rsidP="00320807">
            <w:pPr>
              <w:keepNext/>
              <w:outlineLvl w:val="0"/>
              <w:rPr>
                <w:rFonts w:ascii="Arial" w:hAnsi="Arial"/>
                <w:b/>
                <w:sz w:val="20"/>
              </w:rPr>
            </w:pPr>
            <w:r w:rsidRPr="002F5358">
              <w:rPr>
                <w:rFonts w:ascii="Arial" w:hAnsi="Arial"/>
                <w:b/>
                <w:sz w:val="20"/>
              </w:rPr>
              <w:t>Activity Hard Costs</w:t>
            </w:r>
          </w:p>
        </w:tc>
        <w:tc>
          <w:tcPr>
            <w:tcW w:w="1440" w:type="dxa"/>
            <w:tcBorders>
              <w:top w:val="single" w:sz="4" w:space="0" w:color="auto"/>
              <w:left w:val="nil"/>
              <w:bottom w:val="single" w:sz="4" w:space="0" w:color="auto"/>
              <w:right w:val="single" w:sz="4" w:space="0" w:color="auto"/>
            </w:tcBorders>
            <w:vAlign w:val="center"/>
          </w:tcPr>
          <w:p w14:paraId="4705D1A6" w14:textId="77777777" w:rsidR="005054BC" w:rsidRPr="002F5358" w:rsidRDefault="005054BC" w:rsidP="00320807">
            <w:pPr>
              <w:jc w:val="center"/>
              <w:rPr>
                <w:rFonts w:ascii="Arial" w:hAnsi="Arial"/>
                <w:sz w:val="20"/>
              </w:rPr>
            </w:pPr>
          </w:p>
        </w:tc>
      </w:tr>
      <w:tr w:rsidR="005054BC" w:rsidRPr="002F5358" w14:paraId="1349D309" w14:textId="77777777" w:rsidTr="00320807">
        <w:tc>
          <w:tcPr>
            <w:tcW w:w="646" w:type="dxa"/>
            <w:tcBorders>
              <w:right w:val="nil"/>
            </w:tcBorders>
          </w:tcPr>
          <w:p w14:paraId="0D9D5B00"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68B8B5E3" w14:textId="77777777" w:rsidR="005054BC" w:rsidRPr="002F5358" w:rsidRDefault="005054BC" w:rsidP="00320807">
            <w:pPr>
              <w:ind w:left="720"/>
              <w:rPr>
                <w:rFonts w:ascii="Arial" w:hAnsi="Arial"/>
                <w:sz w:val="20"/>
              </w:rPr>
            </w:pPr>
            <w:r w:rsidRPr="002F5358">
              <w:rPr>
                <w:rFonts w:ascii="Arial" w:hAnsi="Arial"/>
                <w:sz w:val="20"/>
              </w:rPr>
              <w:t>These are detailed in the program standards and defined under 24 CFR 570.201, 202, 203, and 204.  Depending on the activity this may include:  acquisition; disposition; clearance and remediation activities; acquisition, construction, reconstruction, rehabilitation, or installation of public facilities and improvements; public services; homeownership assistance; economic development, etc.</w:t>
            </w:r>
          </w:p>
        </w:tc>
        <w:tc>
          <w:tcPr>
            <w:tcW w:w="1440" w:type="dxa"/>
            <w:tcBorders>
              <w:top w:val="single" w:sz="4" w:space="0" w:color="auto"/>
              <w:bottom w:val="single" w:sz="4" w:space="0" w:color="auto"/>
            </w:tcBorders>
            <w:vAlign w:val="center"/>
          </w:tcPr>
          <w:p w14:paraId="1126A9B9"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7FA50C35" w14:textId="77777777" w:rsidTr="00320807">
        <w:tc>
          <w:tcPr>
            <w:tcW w:w="646" w:type="dxa"/>
            <w:tcBorders>
              <w:right w:val="nil"/>
            </w:tcBorders>
          </w:tcPr>
          <w:p w14:paraId="1231B5EC" w14:textId="77777777" w:rsidR="005054BC" w:rsidRPr="002F5358" w:rsidRDefault="005054BC" w:rsidP="00320807">
            <w:pPr>
              <w:rPr>
                <w:rFonts w:ascii="Arial" w:hAnsi="Arial"/>
                <w:sz w:val="20"/>
              </w:rPr>
            </w:pPr>
            <w:r w:rsidRPr="002F5358">
              <w:rPr>
                <w:rFonts w:ascii="Arial" w:hAnsi="Arial"/>
                <w:sz w:val="20"/>
              </w:rPr>
              <w:t>b.</w:t>
            </w:r>
          </w:p>
        </w:tc>
        <w:tc>
          <w:tcPr>
            <w:tcW w:w="6662" w:type="dxa"/>
            <w:tcBorders>
              <w:left w:val="nil"/>
              <w:right w:val="nil"/>
            </w:tcBorders>
          </w:tcPr>
          <w:p w14:paraId="181CD450" w14:textId="77777777" w:rsidR="005054BC" w:rsidRPr="002F5358" w:rsidRDefault="005054BC" w:rsidP="00320807">
            <w:pPr>
              <w:keepNext/>
              <w:outlineLvl w:val="0"/>
              <w:rPr>
                <w:rFonts w:ascii="Arial" w:hAnsi="Arial"/>
                <w:b/>
                <w:sz w:val="20"/>
              </w:rPr>
            </w:pPr>
            <w:r w:rsidRPr="002F5358">
              <w:rPr>
                <w:rFonts w:ascii="Arial" w:hAnsi="Arial"/>
                <w:b/>
                <w:sz w:val="20"/>
              </w:rPr>
              <w:t>Activity Personnel Costs</w:t>
            </w:r>
          </w:p>
        </w:tc>
        <w:tc>
          <w:tcPr>
            <w:tcW w:w="1440" w:type="dxa"/>
            <w:tcBorders>
              <w:left w:val="nil"/>
              <w:right w:val="single" w:sz="4" w:space="0" w:color="auto"/>
            </w:tcBorders>
            <w:vAlign w:val="center"/>
          </w:tcPr>
          <w:p w14:paraId="2509AFAB" w14:textId="77777777" w:rsidR="005054BC" w:rsidRPr="002F5358" w:rsidRDefault="005054BC" w:rsidP="00320807">
            <w:pPr>
              <w:jc w:val="center"/>
              <w:rPr>
                <w:rFonts w:ascii="Arial" w:hAnsi="Arial"/>
                <w:sz w:val="20"/>
              </w:rPr>
            </w:pPr>
          </w:p>
        </w:tc>
      </w:tr>
      <w:tr w:rsidR="005054BC" w:rsidRPr="002F5358" w14:paraId="25C553B7" w14:textId="77777777" w:rsidTr="00320807">
        <w:tc>
          <w:tcPr>
            <w:tcW w:w="646" w:type="dxa"/>
            <w:tcBorders>
              <w:right w:val="nil"/>
            </w:tcBorders>
          </w:tcPr>
          <w:p w14:paraId="79D24C54"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13C7351E" w14:textId="77777777" w:rsidR="005054BC" w:rsidRPr="002F5358" w:rsidRDefault="005054BC" w:rsidP="00320807">
            <w:pPr>
              <w:ind w:left="720"/>
              <w:rPr>
                <w:rFonts w:ascii="Arial" w:hAnsi="Arial"/>
                <w:sz w:val="20"/>
              </w:rPr>
            </w:pPr>
            <w:r w:rsidRPr="002F5358">
              <w:rPr>
                <w:rFonts w:ascii="Arial" w:hAnsi="Arial"/>
                <w:sz w:val="20"/>
              </w:rPr>
              <w:t xml:space="preserve">Staff and overhead costs </w:t>
            </w:r>
            <w:r w:rsidRPr="002F5358">
              <w:rPr>
                <w:rFonts w:ascii="Arial" w:hAnsi="Arial"/>
                <w:b/>
                <w:bCs/>
                <w:sz w:val="20"/>
              </w:rPr>
              <w:t>DIRECTLY</w:t>
            </w:r>
            <w:r w:rsidRPr="002F5358">
              <w:rPr>
                <w:rFonts w:ascii="Arial" w:hAnsi="Arial"/>
                <w:sz w:val="20"/>
              </w:rPr>
              <w:t xml:space="preserve"> related to carrying out the activity specified in 24 CFR 570.201-204, such as providing direct services to consumers, work specifications preparation, loan processing inspections, and other services related to assisting potential clients, owners, tenants, and homebuyers.  This may include staff time spent supervising staff who are carrying out the activities specified in 24 CFR 570.201-204 when that time is spent addressing a direct consumer, service, or property issue.  It does not include supervisory time spent on such functions as employee evaluations.</w:t>
            </w:r>
          </w:p>
        </w:tc>
        <w:tc>
          <w:tcPr>
            <w:tcW w:w="1440" w:type="dxa"/>
            <w:vAlign w:val="center"/>
          </w:tcPr>
          <w:p w14:paraId="5C4D8A73"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1812C411" w14:textId="77777777" w:rsidTr="00320807">
        <w:tc>
          <w:tcPr>
            <w:tcW w:w="646" w:type="dxa"/>
            <w:tcBorders>
              <w:right w:val="nil"/>
            </w:tcBorders>
          </w:tcPr>
          <w:p w14:paraId="1E296993" w14:textId="77777777" w:rsidR="005054BC" w:rsidRPr="002F5358" w:rsidRDefault="005054BC" w:rsidP="00320807">
            <w:pPr>
              <w:rPr>
                <w:rFonts w:ascii="Arial" w:hAnsi="Arial"/>
                <w:sz w:val="20"/>
              </w:rPr>
            </w:pPr>
            <w:r w:rsidRPr="002F5358">
              <w:rPr>
                <w:rFonts w:ascii="Arial" w:hAnsi="Arial"/>
                <w:sz w:val="20"/>
              </w:rPr>
              <w:t>c.</w:t>
            </w:r>
          </w:p>
        </w:tc>
        <w:tc>
          <w:tcPr>
            <w:tcW w:w="6662" w:type="dxa"/>
            <w:tcBorders>
              <w:left w:val="nil"/>
              <w:right w:val="nil"/>
            </w:tcBorders>
          </w:tcPr>
          <w:p w14:paraId="35C3FAEE" w14:textId="77777777" w:rsidR="005054BC" w:rsidRPr="002F5358" w:rsidRDefault="005054BC" w:rsidP="00320807">
            <w:pPr>
              <w:keepNext/>
              <w:outlineLvl w:val="0"/>
              <w:rPr>
                <w:rFonts w:ascii="Arial" w:hAnsi="Arial"/>
                <w:b/>
                <w:sz w:val="20"/>
              </w:rPr>
            </w:pPr>
            <w:r w:rsidRPr="002F5358">
              <w:rPr>
                <w:rFonts w:ascii="Arial" w:hAnsi="Arial"/>
                <w:b/>
                <w:sz w:val="20"/>
              </w:rPr>
              <w:t>Related Soft Costs/Operating Costs</w:t>
            </w:r>
          </w:p>
        </w:tc>
        <w:tc>
          <w:tcPr>
            <w:tcW w:w="1440" w:type="dxa"/>
            <w:tcBorders>
              <w:left w:val="nil"/>
              <w:right w:val="single" w:sz="4" w:space="0" w:color="auto"/>
            </w:tcBorders>
            <w:vAlign w:val="center"/>
          </w:tcPr>
          <w:p w14:paraId="3A7E3DB9" w14:textId="77777777" w:rsidR="005054BC" w:rsidRPr="002F5358" w:rsidRDefault="005054BC" w:rsidP="00320807">
            <w:pPr>
              <w:jc w:val="center"/>
              <w:rPr>
                <w:rFonts w:ascii="Arial" w:hAnsi="Arial"/>
                <w:sz w:val="20"/>
              </w:rPr>
            </w:pPr>
          </w:p>
        </w:tc>
      </w:tr>
      <w:tr w:rsidR="005054BC" w:rsidRPr="002F5358" w14:paraId="3E02ACFA" w14:textId="77777777" w:rsidTr="00320807">
        <w:tc>
          <w:tcPr>
            <w:tcW w:w="646" w:type="dxa"/>
            <w:tcBorders>
              <w:right w:val="nil"/>
            </w:tcBorders>
          </w:tcPr>
          <w:p w14:paraId="22F87C32" w14:textId="77777777" w:rsidR="005054BC" w:rsidRPr="002F5358" w:rsidRDefault="005054BC" w:rsidP="00104F36">
            <w:pPr>
              <w:numPr>
                <w:ilvl w:val="0"/>
                <w:numId w:val="37"/>
              </w:numPr>
              <w:rPr>
                <w:rFonts w:ascii="Arial" w:hAnsi="Arial"/>
                <w:sz w:val="20"/>
              </w:rPr>
            </w:pPr>
          </w:p>
        </w:tc>
        <w:tc>
          <w:tcPr>
            <w:tcW w:w="6662" w:type="dxa"/>
            <w:tcBorders>
              <w:left w:val="nil"/>
            </w:tcBorders>
          </w:tcPr>
          <w:p w14:paraId="31C15099" w14:textId="77777777" w:rsidR="005054BC" w:rsidRPr="002F5358" w:rsidRDefault="005054BC" w:rsidP="00320807">
            <w:pPr>
              <w:keepNext/>
              <w:ind w:left="720"/>
              <w:jc w:val="both"/>
              <w:outlineLvl w:val="0"/>
              <w:rPr>
                <w:rFonts w:ascii="Arial" w:hAnsi="Arial"/>
                <w:bCs/>
                <w:sz w:val="18"/>
              </w:rPr>
            </w:pPr>
            <w:r w:rsidRPr="002F5358">
              <w:rPr>
                <w:rFonts w:ascii="Arial" w:hAnsi="Arial"/>
                <w:b/>
                <w:sz w:val="18"/>
              </w:rPr>
              <w:t>PUBLIC SERVICES ONLY</w:t>
            </w:r>
            <w:r w:rsidRPr="002F5358">
              <w:rPr>
                <w:rFonts w:ascii="Arial" w:hAnsi="Arial"/>
                <w:bCs/>
                <w:sz w:val="18"/>
              </w:rPr>
              <w:t>:  Operating and maintenance expenses associated with public service activities, interim assistance, and office space for program staff employed in carrying out the CDBG program.</w:t>
            </w:r>
            <w:r w:rsidRPr="002F5358">
              <w:rPr>
                <w:rFonts w:ascii="Arial" w:hAnsi="Arial"/>
                <w:bCs/>
                <w:sz w:val="18"/>
                <w:vertAlign w:val="superscript"/>
              </w:rPr>
              <w:footnoteReference w:id="1"/>
            </w:r>
            <w:r w:rsidRPr="002F5358">
              <w:rPr>
                <w:rFonts w:ascii="Arial" w:hAnsi="Arial"/>
                <w:bCs/>
                <w:sz w:val="18"/>
              </w:rPr>
              <w:t xml:space="preserve"> 24 CFR 570.207 (b) (2)</w:t>
            </w:r>
          </w:p>
        </w:tc>
        <w:tc>
          <w:tcPr>
            <w:tcW w:w="1440" w:type="dxa"/>
            <w:vAlign w:val="center"/>
          </w:tcPr>
          <w:p w14:paraId="603DCD87"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637D3469" w14:textId="77777777" w:rsidTr="00320807">
        <w:tc>
          <w:tcPr>
            <w:tcW w:w="646" w:type="dxa"/>
            <w:tcBorders>
              <w:right w:val="nil"/>
            </w:tcBorders>
          </w:tcPr>
          <w:p w14:paraId="07B2D31B"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725975F1" w14:textId="77777777" w:rsidR="005054BC" w:rsidRPr="002F5358" w:rsidRDefault="005054BC" w:rsidP="00320807">
            <w:pPr>
              <w:ind w:left="720"/>
              <w:rPr>
                <w:rFonts w:ascii="Arial" w:hAnsi="Arial"/>
                <w:sz w:val="20"/>
              </w:rPr>
            </w:pPr>
            <w:r w:rsidRPr="002F5358">
              <w:rPr>
                <w:rFonts w:ascii="Arial" w:hAnsi="Arial"/>
                <w:sz w:val="20"/>
              </w:rPr>
              <w:t>Architectural, engineering, or related professional services required to prepare plans, drawings, specifications, or work write-ups.</w:t>
            </w:r>
          </w:p>
        </w:tc>
        <w:tc>
          <w:tcPr>
            <w:tcW w:w="1440" w:type="dxa"/>
            <w:vAlign w:val="center"/>
          </w:tcPr>
          <w:p w14:paraId="6D0E9529"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4F745D3A" w14:textId="77777777" w:rsidTr="00320807">
        <w:tc>
          <w:tcPr>
            <w:tcW w:w="646" w:type="dxa"/>
            <w:tcBorders>
              <w:right w:val="nil"/>
            </w:tcBorders>
          </w:tcPr>
          <w:p w14:paraId="55509D59"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10B14D2E" w14:textId="77777777" w:rsidR="005054BC" w:rsidRPr="002F5358" w:rsidRDefault="005054BC" w:rsidP="00320807">
            <w:pPr>
              <w:ind w:left="720"/>
              <w:rPr>
                <w:rFonts w:ascii="Arial" w:hAnsi="Arial"/>
                <w:sz w:val="20"/>
              </w:rPr>
            </w:pPr>
            <w:r w:rsidRPr="002F5358">
              <w:rPr>
                <w:rFonts w:ascii="Arial" w:hAnsi="Arial"/>
                <w:sz w:val="20"/>
              </w:rPr>
              <w:t>Costs to process and settle the financing for a project, such a private lender origination fees, credit reports, fees for title evidence, fees for recordation and filing of legal documents, building permits, attorneys fees, private appraisal fees, and fees for an independent cost estimate, builders or developers fees.</w:t>
            </w:r>
          </w:p>
        </w:tc>
        <w:tc>
          <w:tcPr>
            <w:tcW w:w="1440" w:type="dxa"/>
            <w:vAlign w:val="center"/>
          </w:tcPr>
          <w:p w14:paraId="7CEA9C1F"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6E15C6C8" w14:textId="77777777" w:rsidTr="00320807">
        <w:tc>
          <w:tcPr>
            <w:tcW w:w="646" w:type="dxa"/>
            <w:tcBorders>
              <w:right w:val="nil"/>
            </w:tcBorders>
          </w:tcPr>
          <w:p w14:paraId="3E295F99"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54454F24" w14:textId="77777777" w:rsidR="005054BC" w:rsidRPr="002F5358" w:rsidRDefault="005054BC" w:rsidP="00320807">
            <w:pPr>
              <w:ind w:left="720"/>
              <w:rPr>
                <w:rFonts w:ascii="Arial" w:hAnsi="Arial"/>
                <w:sz w:val="20"/>
              </w:rPr>
            </w:pPr>
            <w:r w:rsidRPr="002F5358">
              <w:rPr>
                <w:rFonts w:ascii="Arial" w:hAnsi="Arial"/>
                <w:sz w:val="20"/>
              </w:rPr>
              <w:t>Costs of a project audit</w:t>
            </w:r>
          </w:p>
        </w:tc>
        <w:tc>
          <w:tcPr>
            <w:tcW w:w="1440" w:type="dxa"/>
            <w:vAlign w:val="center"/>
          </w:tcPr>
          <w:p w14:paraId="01F9FAC3"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75B752F4" w14:textId="77777777" w:rsidTr="00320807">
        <w:tc>
          <w:tcPr>
            <w:tcW w:w="646" w:type="dxa"/>
            <w:tcBorders>
              <w:right w:val="nil"/>
            </w:tcBorders>
          </w:tcPr>
          <w:p w14:paraId="5477CC7C"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12EC9C1F" w14:textId="77777777" w:rsidR="005054BC" w:rsidRPr="002F5358" w:rsidRDefault="005054BC" w:rsidP="00320807">
            <w:pPr>
              <w:ind w:left="720"/>
              <w:rPr>
                <w:rFonts w:ascii="Arial" w:hAnsi="Arial"/>
                <w:sz w:val="20"/>
              </w:rPr>
            </w:pPr>
            <w:r w:rsidRPr="002F5358">
              <w:rPr>
                <w:rFonts w:ascii="Arial" w:hAnsi="Arial"/>
                <w:sz w:val="20"/>
              </w:rPr>
              <w:t>Costs to provide activity related information services, such as affirmative marketing and fair housing information to prospective homeowners and tenants.</w:t>
            </w:r>
          </w:p>
        </w:tc>
        <w:tc>
          <w:tcPr>
            <w:tcW w:w="1440" w:type="dxa"/>
            <w:vAlign w:val="center"/>
          </w:tcPr>
          <w:p w14:paraId="1A2E1A65"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32E57FB9" w14:textId="77777777" w:rsidTr="00320807">
        <w:tc>
          <w:tcPr>
            <w:tcW w:w="646" w:type="dxa"/>
            <w:tcBorders>
              <w:right w:val="nil"/>
            </w:tcBorders>
          </w:tcPr>
          <w:p w14:paraId="14F658AC"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49B4860A" w14:textId="77777777" w:rsidR="005054BC" w:rsidRPr="002F5358" w:rsidRDefault="005054BC" w:rsidP="00320807">
            <w:pPr>
              <w:ind w:left="720"/>
              <w:rPr>
                <w:rFonts w:ascii="Arial" w:hAnsi="Arial"/>
                <w:sz w:val="20"/>
              </w:rPr>
            </w:pPr>
            <w:r w:rsidRPr="002F5358">
              <w:rPr>
                <w:rFonts w:ascii="Arial" w:hAnsi="Arial"/>
                <w:sz w:val="20"/>
              </w:rPr>
              <w:t>Impact fees that are charged to all projects within Dane County.</w:t>
            </w:r>
          </w:p>
        </w:tc>
        <w:tc>
          <w:tcPr>
            <w:tcW w:w="1440" w:type="dxa"/>
            <w:vAlign w:val="center"/>
          </w:tcPr>
          <w:p w14:paraId="2D871962"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119132AB" w14:textId="77777777" w:rsidTr="00320807">
        <w:tc>
          <w:tcPr>
            <w:tcW w:w="646" w:type="dxa"/>
            <w:tcBorders>
              <w:right w:val="nil"/>
            </w:tcBorders>
          </w:tcPr>
          <w:p w14:paraId="29619BBF"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20A0C96D" w14:textId="77777777" w:rsidR="005054BC" w:rsidRPr="002F5358" w:rsidRDefault="005054BC" w:rsidP="00320807">
            <w:pPr>
              <w:ind w:left="720"/>
              <w:rPr>
                <w:rFonts w:ascii="Arial" w:hAnsi="Arial"/>
                <w:sz w:val="20"/>
              </w:rPr>
            </w:pPr>
            <w:r w:rsidRPr="002F5358">
              <w:rPr>
                <w:rFonts w:ascii="Arial" w:hAnsi="Arial"/>
                <w:sz w:val="20"/>
              </w:rPr>
              <w:t>Environmental Reviews.</w:t>
            </w:r>
          </w:p>
        </w:tc>
        <w:tc>
          <w:tcPr>
            <w:tcW w:w="1440" w:type="dxa"/>
            <w:tcBorders>
              <w:bottom w:val="single" w:sz="4" w:space="0" w:color="auto"/>
            </w:tcBorders>
            <w:vAlign w:val="center"/>
          </w:tcPr>
          <w:p w14:paraId="535C28AC"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6DA3B887" w14:textId="77777777" w:rsidTr="00320807">
        <w:tc>
          <w:tcPr>
            <w:tcW w:w="646" w:type="dxa"/>
            <w:tcBorders>
              <w:right w:val="nil"/>
            </w:tcBorders>
          </w:tcPr>
          <w:p w14:paraId="0A5177FB" w14:textId="77777777" w:rsidR="005054BC" w:rsidRPr="002F5358" w:rsidRDefault="005054BC" w:rsidP="00320807">
            <w:pPr>
              <w:rPr>
                <w:rFonts w:ascii="Arial" w:hAnsi="Arial"/>
                <w:sz w:val="20"/>
              </w:rPr>
            </w:pPr>
            <w:r w:rsidRPr="002F5358">
              <w:rPr>
                <w:rFonts w:ascii="Arial" w:hAnsi="Arial"/>
                <w:sz w:val="20"/>
              </w:rPr>
              <w:t>d</w:t>
            </w:r>
          </w:p>
        </w:tc>
        <w:tc>
          <w:tcPr>
            <w:tcW w:w="6662" w:type="dxa"/>
            <w:tcBorders>
              <w:left w:val="nil"/>
              <w:right w:val="nil"/>
            </w:tcBorders>
          </w:tcPr>
          <w:p w14:paraId="727491F3" w14:textId="77777777" w:rsidR="005054BC" w:rsidRPr="002F5358" w:rsidRDefault="005054BC" w:rsidP="00320807">
            <w:pPr>
              <w:rPr>
                <w:rFonts w:ascii="Arial" w:hAnsi="Arial"/>
                <w:sz w:val="20"/>
              </w:rPr>
            </w:pPr>
            <w:r w:rsidRPr="002F5358">
              <w:rPr>
                <w:rFonts w:ascii="Arial" w:hAnsi="Arial"/>
                <w:b/>
                <w:bCs/>
                <w:sz w:val="20"/>
              </w:rPr>
              <w:t>Relocation costs</w:t>
            </w:r>
            <w:r w:rsidRPr="002F5358">
              <w:rPr>
                <w:rFonts w:ascii="Arial" w:hAnsi="Arial"/>
                <w:sz w:val="20"/>
              </w:rPr>
              <w:t xml:space="preserve"> for persons displaced by the project.</w:t>
            </w:r>
          </w:p>
        </w:tc>
        <w:tc>
          <w:tcPr>
            <w:tcW w:w="1440" w:type="dxa"/>
            <w:tcBorders>
              <w:left w:val="nil"/>
              <w:right w:val="single" w:sz="4" w:space="0" w:color="auto"/>
            </w:tcBorders>
            <w:vAlign w:val="center"/>
          </w:tcPr>
          <w:p w14:paraId="7D101933" w14:textId="77777777" w:rsidR="005054BC" w:rsidRPr="002F5358" w:rsidRDefault="005054BC" w:rsidP="00320807">
            <w:pPr>
              <w:jc w:val="center"/>
              <w:rPr>
                <w:rFonts w:ascii="Arial" w:hAnsi="Arial"/>
                <w:sz w:val="20"/>
              </w:rPr>
            </w:pPr>
          </w:p>
        </w:tc>
      </w:tr>
      <w:tr w:rsidR="005054BC" w:rsidRPr="002F5358" w14:paraId="271E718F" w14:textId="77777777" w:rsidTr="00320807">
        <w:tc>
          <w:tcPr>
            <w:tcW w:w="646" w:type="dxa"/>
            <w:tcBorders>
              <w:right w:val="nil"/>
            </w:tcBorders>
          </w:tcPr>
          <w:p w14:paraId="3CEB0EC0"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20A1B165" w14:textId="77777777" w:rsidR="005054BC" w:rsidRPr="002F5358" w:rsidRDefault="005054BC" w:rsidP="00320807">
            <w:pPr>
              <w:ind w:left="720"/>
              <w:rPr>
                <w:rFonts w:ascii="Arial" w:hAnsi="Arial"/>
                <w:sz w:val="20"/>
              </w:rPr>
            </w:pPr>
            <w:r w:rsidRPr="002F5358">
              <w:rPr>
                <w:rFonts w:ascii="Arial" w:hAnsi="Arial"/>
                <w:sz w:val="20"/>
              </w:rPr>
              <w:t>Relocation payments – replacement housing payments, moving expenses, and payments for reasonable out-of-pocket costs incurred in the relocation of persons.</w:t>
            </w:r>
          </w:p>
        </w:tc>
        <w:tc>
          <w:tcPr>
            <w:tcW w:w="1440" w:type="dxa"/>
            <w:vAlign w:val="center"/>
          </w:tcPr>
          <w:p w14:paraId="761F3AC4"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015DBB8D" w14:textId="77777777" w:rsidTr="00320807">
        <w:tc>
          <w:tcPr>
            <w:tcW w:w="646" w:type="dxa"/>
            <w:tcBorders>
              <w:right w:val="nil"/>
            </w:tcBorders>
          </w:tcPr>
          <w:p w14:paraId="55F73445"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079D1330" w14:textId="77777777" w:rsidR="005054BC" w:rsidRPr="002F5358" w:rsidRDefault="005054BC" w:rsidP="00320807">
            <w:pPr>
              <w:ind w:left="720"/>
              <w:rPr>
                <w:rFonts w:ascii="Arial" w:hAnsi="Arial"/>
                <w:sz w:val="20"/>
              </w:rPr>
            </w:pPr>
            <w:r w:rsidRPr="002F5358">
              <w:rPr>
                <w:rFonts w:ascii="Arial" w:hAnsi="Arial"/>
                <w:sz w:val="20"/>
              </w:rPr>
              <w:t>Other relocation assistance –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assistance.</w:t>
            </w:r>
          </w:p>
        </w:tc>
        <w:tc>
          <w:tcPr>
            <w:tcW w:w="1440" w:type="dxa"/>
            <w:tcBorders>
              <w:bottom w:val="single" w:sz="4" w:space="0" w:color="auto"/>
            </w:tcBorders>
            <w:vAlign w:val="center"/>
          </w:tcPr>
          <w:p w14:paraId="2FF5BCEE" w14:textId="77777777" w:rsidR="005054BC" w:rsidRPr="002F5358" w:rsidRDefault="005054BC" w:rsidP="00320807">
            <w:pPr>
              <w:jc w:val="center"/>
              <w:rPr>
                <w:rFonts w:ascii="Arial" w:hAnsi="Arial"/>
                <w:sz w:val="20"/>
              </w:rPr>
            </w:pPr>
            <w:r w:rsidRPr="002F5358">
              <w:rPr>
                <w:rFonts w:ascii="Arial" w:hAnsi="Arial"/>
                <w:sz w:val="20"/>
              </w:rPr>
              <w:t>X</w:t>
            </w:r>
          </w:p>
        </w:tc>
      </w:tr>
    </w:tbl>
    <w:p w14:paraId="03F0AF79" w14:textId="77777777" w:rsidR="005054BC" w:rsidRPr="002F5358" w:rsidRDefault="005054BC" w:rsidP="005054BC">
      <w:pPr>
        <w:rPr>
          <w:rFonts w:ascii="Arial" w:hAnsi="Arial"/>
          <w:sz w:val="20"/>
        </w:rPr>
      </w:pPr>
    </w:p>
    <w:p w14:paraId="43885E9E" w14:textId="77777777" w:rsidR="005054BC" w:rsidRPr="002F5358" w:rsidRDefault="005054BC" w:rsidP="005054BC">
      <w:pPr>
        <w:rPr>
          <w:rFonts w:ascii="Arial" w:hAnsi="Arial"/>
          <w:sz w:val="20"/>
        </w:rPr>
        <w:sectPr w:rsidR="005054BC" w:rsidRPr="002F5358" w:rsidSect="00320807">
          <w:footerReference w:type="even" r:id="rId47"/>
          <w:pgSz w:w="12240" w:h="15840"/>
          <w:pgMar w:top="1440" w:right="1440" w:bottom="1080" w:left="1440" w:header="720" w:footer="720" w:gutter="0"/>
          <w:cols w:space="720"/>
          <w:noEndnote/>
        </w:sectPr>
      </w:pPr>
    </w:p>
    <w:p w14:paraId="61A2B86F" w14:textId="77777777" w:rsidR="005054BC" w:rsidRPr="002F5358" w:rsidRDefault="005054BC" w:rsidP="005054BC">
      <w:pPr>
        <w:rPr>
          <w:rFonts w:ascii="Arial" w:hAnsi="Arial"/>
          <w:sz w:val="20"/>
        </w:rPr>
      </w:pPr>
    </w:p>
    <w:p w14:paraId="3A8A5D88" w14:textId="77777777" w:rsidR="005054BC" w:rsidRPr="002F5358" w:rsidRDefault="005054BC" w:rsidP="005054BC">
      <w:pPr>
        <w:jc w:val="center"/>
        <w:rPr>
          <w:rFonts w:ascii="Arial" w:hAnsi="Arial"/>
          <w:b/>
          <w:bCs/>
          <w:sz w:val="28"/>
        </w:rPr>
      </w:pPr>
      <w:r w:rsidRPr="002F5358">
        <w:rPr>
          <w:rFonts w:ascii="Arial" w:hAnsi="Arial" w:cs="Arial"/>
          <w:b/>
          <w:bCs/>
          <w:snapToGrid w:val="0"/>
          <w:color w:val="000000"/>
          <w:sz w:val="28"/>
        </w:rPr>
        <w:t>Detailed Project Budget</w:t>
      </w:r>
    </w:p>
    <w:p w14:paraId="6932F0C3" w14:textId="77777777" w:rsidR="005054BC" w:rsidRPr="002F5358" w:rsidRDefault="005054BC" w:rsidP="005054BC">
      <w:pPr>
        <w:outlineLvl w:val="0"/>
        <w:rPr>
          <w:rFonts w:ascii="Arial" w:hAnsi="Arial"/>
        </w:rPr>
      </w:pPr>
    </w:p>
    <w:p w14:paraId="624B582E" w14:textId="77777777" w:rsidR="005054BC" w:rsidRPr="002F5358" w:rsidRDefault="005054BC" w:rsidP="005054BC">
      <w:pPr>
        <w:outlineLvl w:val="0"/>
        <w:rPr>
          <w:rFonts w:ascii="Arial" w:hAnsi="Arial"/>
          <w:sz w:val="20"/>
        </w:rPr>
      </w:pPr>
      <w:r w:rsidRPr="002F5358">
        <w:rPr>
          <w:rFonts w:ascii="Arial" w:hAnsi="Arial"/>
          <w:sz w:val="20"/>
        </w:rPr>
        <w:t>Include the amount and source(s) of all project funding.</w:t>
      </w:r>
    </w:p>
    <w:p w14:paraId="7F82D9C3" w14:textId="77777777" w:rsidR="005054BC" w:rsidRPr="002F5358" w:rsidRDefault="005054BC" w:rsidP="005054BC">
      <w:pPr>
        <w:outlineLvl w:val="0"/>
        <w:rPr>
          <w:rFonts w:ascii="Arial" w:hAnsi="Arial"/>
          <w:sz w:val="2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6"/>
        <w:gridCol w:w="1550"/>
        <w:gridCol w:w="1551"/>
        <w:gridCol w:w="1551"/>
        <w:gridCol w:w="1551"/>
        <w:gridCol w:w="1551"/>
        <w:gridCol w:w="1551"/>
        <w:gridCol w:w="1551"/>
      </w:tblGrid>
      <w:tr w:rsidR="005054BC" w:rsidRPr="002F5358" w14:paraId="09B356B6" w14:textId="77777777" w:rsidTr="00320807">
        <w:tc>
          <w:tcPr>
            <w:tcW w:w="2856" w:type="dxa"/>
            <w:tcBorders>
              <w:top w:val="single" w:sz="4" w:space="0" w:color="auto"/>
              <w:bottom w:val="nil"/>
            </w:tcBorders>
          </w:tcPr>
          <w:p w14:paraId="59E9141C" w14:textId="77777777" w:rsidR="005054BC" w:rsidRPr="002F5358" w:rsidRDefault="005054BC" w:rsidP="00320807">
            <w:pPr>
              <w:jc w:val="center"/>
              <w:outlineLvl w:val="0"/>
              <w:rPr>
                <w:rFonts w:ascii="Arial" w:hAnsi="Arial"/>
                <w:sz w:val="20"/>
              </w:rPr>
            </w:pPr>
          </w:p>
        </w:tc>
        <w:tc>
          <w:tcPr>
            <w:tcW w:w="1550" w:type="dxa"/>
            <w:tcBorders>
              <w:bottom w:val="nil"/>
              <w:right w:val="thinThickSmallGap" w:sz="24" w:space="0" w:color="auto"/>
            </w:tcBorders>
          </w:tcPr>
          <w:p w14:paraId="5DB56331" w14:textId="77777777" w:rsidR="005054BC" w:rsidRPr="002F5358" w:rsidRDefault="005054BC" w:rsidP="00320807">
            <w:pPr>
              <w:jc w:val="center"/>
              <w:outlineLvl w:val="0"/>
              <w:rPr>
                <w:rFonts w:ascii="Arial" w:hAnsi="Arial"/>
                <w:sz w:val="20"/>
              </w:rPr>
            </w:pPr>
          </w:p>
        </w:tc>
        <w:tc>
          <w:tcPr>
            <w:tcW w:w="1551" w:type="dxa"/>
            <w:tcBorders>
              <w:left w:val="thinThickSmallGap" w:sz="24" w:space="0" w:color="auto"/>
              <w:bottom w:val="single" w:sz="4" w:space="0" w:color="auto"/>
              <w:right w:val="nil"/>
            </w:tcBorders>
          </w:tcPr>
          <w:p w14:paraId="12AB33A8" w14:textId="77777777" w:rsidR="005054BC" w:rsidRPr="002F5358" w:rsidRDefault="005054BC" w:rsidP="00320807">
            <w:pPr>
              <w:jc w:val="center"/>
              <w:outlineLvl w:val="0"/>
              <w:rPr>
                <w:rFonts w:ascii="Arial" w:hAnsi="Arial"/>
                <w:sz w:val="20"/>
              </w:rPr>
            </w:pPr>
          </w:p>
        </w:tc>
        <w:tc>
          <w:tcPr>
            <w:tcW w:w="1551" w:type="dxa"/>
            <w:tcBorders>
              <w:left w:val="nil"/>
              <w:bottom w:val="single" w:sz="4" w:space="0" w:color="auto"/>
              <w:right w:val="nil"/>
            </w:tcBorders>
          </w:tcPr>
          <w:p w14:paraId="4CE97A3D" w14:textId="77777777" w:rsidR="005054BC" w:rsidRPr="002F5358" w:rsidRDefault="005054BC" w:rsidP="00320807">
            <w:pPr>
              <w:jc w:val="center"/>
              <w:outlineLvl w:val="0"/>
              <w:rPr>
                <w:rFonts w:ascii="Arial" w:hAnsi="Arial"/>
                <w:sz w:val="20"/>
              </w:rPr>
            </w:pPr>
          </w:p>
        </w:tc>
        <w:tc>
          <w:tcPr>
            <w:tcW w:w="1551" w:type="dxa"/>
            <w:tcBorders>
              <w:left w:val="nil"/>
              <w:bottom w:val="single" w:sz="4" w:space="0" w:color="auto"/>
              <w:right w:val="nil"/>
            </w:tcBorders>
          </w:tcPr>
          <w:p w14:paraId="34035791" w14:textId="77777777" w:rsidR="005054BC" w:rsidRPr="002F5358" w:rsidRDefault="005054BC" w:rsidP="00320807">
            <w:pPr>
              <w:jc w:val="center"/>
              <w:outlineLvl w:val="0"/>
              <w:rPr>
                <w:rFonts w:ascii="Arial" w:hAnsi="Arial"/>
                <w:sz w:val="20"/>
              </w:rPr>
            </w:pPr>
            <w:r w:rsidRPr="002F5358">
              <w:rPr>
                <w:rFonts w:ascii="Arial" w:hAnsi="Arial"/>
                <w:sz w:val="20"/>
              </w:rPr>
              <w:t>SOURCES</w:t>
            </w:r>
          </w:p>
        </w:tc>
        <w:tc>
          <w:tcPr>
            <w:tcW w:w="1551" w:type="dxa"/>
            <w:tcBorders>
              <w:left w:val="nil"/>
              <w:bottom w:val="single" w:sz="4" w:space="0" w:color="auto"/>
              <w:right w:val="nil"/>
            </w:tcBorders>
          </w:tcPr>
          <w:p w14:paraId="7F43349B" w14:textId="77777777" w:rsidR="005054BC" w:rsidRPr="002F5358" w:rsidRDefault="005054BC" w:rsidP="00320807">
            <w:pPr>
              <w:jc w:val="center"/>
              <w:outlineLvl w:val="0"/>
              <w:rPr>
                <w:rFonts w:ascii="Arial" w:hAnsi="Arial"/>
                <w:sz w:val="20"/>
              </w:rPr>
            </w:pPr>
          </w:p>
        </w:tc>
        <w:tc>
          <w:tcPr>
            <w:tcW w:w="1551" w:type="dxa"/>
            <w:tcBorders>
              <w:left w:val="nil"/>
              <w:bottom w:val="single" w:sz="4" w:space="0" w:color="auto"/>
              <w:right w:val="nil"/>
            </w:tcBorders>
          </w:tcPr>
          <w:p w14:paraId="504623D5" w14:textId="77777777" w:rsidR="005054BC" w:rsidRPr="002F5358" w:rsidRDefault="005054BC" w:rsidP="00320807">
            <w:pPr>
              <w:jc w:val="center"/>
              <w:outlineLvl w:val="0"/>
              <w:rPr>
                <w:rFonts w:ascii="Arial" w:hAnsi="Arial"/>
                <w:sz w:val="20"/>
              </w:rPr>
            </w:pPr>
          </w:p>
        </w:tc>
        <w:tc>
          <w:tcPr>
            <w:tcW w:w="1551" w:type="dxa"/>
            <w:tcBorders>
              <w:left w:val="nil"/>
              <w:bottom w:val="single" w:sz="4" w:space="0" w:color="auto"/>
            </w:tcBorders>
          </w:tcPr>
          <w:p w14:paraId="2DD9703B" w14:textId="77777777" w:rsidR="005054BC" w:rsidRPr="002F5358" w:rsidRDefault="005054BC" w:rsidP="00320807">
            <w:pPr>
              <w:jc w:val="center"/>
              <w:outlineLvl w:val="0"/>
              <w:rPr>
                <w:rFonts w:ascii="Arial" w:hAnsi="Arial"/>
                <w:sz w:val="20"/>
              </w:rPr>
            </w:pPr>
          </w:p>
        </w:tc>
      </w:tr>
      <w:tr w:rsidR="005054BC" w:rsidRPr="002F5358" w14:paraId="7AF87CC8" w14:textId="77777777" w:rsidTr="00320807">
        <w:tc>
          <w:tcPr>
            <w:tcW w:w="2856" w:type="dxa"/>
            <w:tcBorders>
              <w:top w:val="nil"/>
              <w:bottom w:val="nil"/>
            </w:tcBorders>
            <w:vAlign w:val="center"/>
          </w:tcPr>
          <w:p w14:paraId="40123E56" w14:textId="77777777" w:rsidR="005054BC" w:rsidRPr="002F5358" w:rsidRDefault="005054BC" w:rsidP="00320807">
            <w:pPr>
              <w:jc w:val="center"/>
              <w:outlineLvl w:val="0"/>
              <w:rPr>
                <w:rFonts w:ascii="Arial" w:hAnsi="Arial"/>
                <w:sz w:val="20"/>
              </w:rPr>
            </w:pPr>
            <w:r w:rsidRPr="002F5358">
              <w:rPr>
                <w:rFonts w:ascii="Arial" w:hAnsi="Arial"/>
                <w:sz w:val="20"/>
              </w:rPr>
              <w:t>USES</w:t>
            </w:r>
          </w:p>
        </w:tc>
        <w:tc>
          <w:tcPr>
            <w:tcW w:w="1550" w:type="dxa"/>
            <w:tcBorders>
              <w:top w:val="nil"/>
              <w:bottom w:val="single" w:sz="4" w:space="0" w:color="auto"/>
              <w:right w:val="thinThickSmallGap" w:sz="24" w:space="0" w:color="auto"/>
            </w:tcBorders>
          </w:tcPr>
          <w:p w14:paraId="16EE4841" w14:textId="77777777" w:rsidR="005054BC" w:rsidRPr="002F5358" w:rsidRDefault="005054BC" w:rsidP="00320807">
            <w:pPr>
              <w:jc w:val="center"/>
              <w:outlineLvl w:val="0"/>
              <w:rPr>
                <w:rFonts w:ascii="Arial" w:hAnsi="Arial"/>
                <w:sz w:val="20"/>
              </w:rPr>
            </w:pPr>
            <w:r w:rsidRPr="002F5358">
              <w:rPr>
                <w:rFonts w:ascii="Arial" w:hAnsi="Arial"/>
                <w:sz w:val="20"/>
              </w:rPr>
              <w:t>TOTAL PROJECT</w:t>
            </w:r>
          </w:p>
          <w:p w14:paraId="4E56A560" w14:textId="77777777" w:rsidR="005054BC" w:rsidRPr="002F5358" w:rsidRDefault="005054BC" w:rsidP="00320807">
            <w:pPr>
              <w:jc w:val="center"/>
              <w:outlineLvl w:val="0"/>
              <w:rPr>
                <w:rFonts w:ascii="Arial" w:hAnsi="Arial"/>
                <w:sz w:val="20"/>
              </w:rPr>
            </w:pPr>
            <w:r w:rsidRPr="002F5358">
              <w:rPr>
                <w:rFonts w:ascii="Arial" w:hAnsi="Arial"/>
                <w:sz w:val="20"/>
              </w:rPr>
              <w:t>BUDGET</w:t>
            </w:r>
          </w:p>
        </w:tc>
        <w:tc>
          <w:tcPr>
            <w:tcW w:w="1551" w:type="dxa"/>
            <w:tcBorders>
              <w:left w:val="thinThickSmallGap" w:sz="24" w:space="0" w:color="auto"/>
              <w:bottom w:val="single" w:sz="4" w:space="0" w:color="auto"/>
            </w:tcBorders>
          </w:tcPr>
          <w:p w14:paraId="6D1343D1" w14:textId="77777777" w:rsidR="005054BC" w:rsidRPr="002F5358" w:rsidRDefault="005054BC" w:rsidP="00320807">
            <w:pPr>
              <w:jc w:val="center"/>
              <w:outlineLvl w:val="0"/>
              <w:rPr>
                <w:rFonts w:ascii="Arial" w:hAnsi="Arial"/>
                <w:sz w:val="20"/>
              </w:rPr>
            </w:pPr>
            <w:r w:rsidRPr="002F5358">
              <w:rPr>
                <w:rFonts w:ascii="Arial" w:hAnsi="Arial"/>
                <w:sz w:val="20"/>
              </w:rPr>
              <w:t>CDBG FUNDS</w:t>
            </w:r>
          </w:p>
        </w:tc>
        <w:tc>
          <w:tcPr>
            <w:tcW w:w="1551" w:type="dxa"/>
            <w:tcBorders>
              <w:bottom w:val="single" w:sz="4" w:space="0" w:color="auto"/>
            </w:tcBorders>
          </w:tcPr>
          <w:p w14:paraId="171D9101" w14:textId="77777777" w:rsidR="005054BC" w:rsidRPr="002F5358" w:rsidRDefault="005054BC" w:rsidP="00320807">
            <w:pPr>
              <w:jc w:val="center"/>
              <w:outlineLvl w:val="0"/>
              <w:rPr>
                <w:rFonts w:ascii="Arial" w:hAnsi="Arial"/>
                <w:sz w:val="20"/>
              </w:rPr>
            </w:pPr>
            <w:r w:rsidRPr="002F5358">
              <w:rPr>
                <w:rFonts w:ascii="Arial" w:hAnsi="Arial"/>
                <w:sz w:val="20"/>
              </w:rPr>
              <w:t xml:space="preserve">SOURCE </w:t>
            </w:r>
          </w:p>
          <w:p w14:paraId="64509260" w14:textId="77777777" w:rsidR="005054BC" w:rsidRPr="002F5358" w:rsidRDefault="005054BC" w:rsidP="00320807">
            <w:pPr>
              <w:jc w:val="center"/>
              <w:outlineLvl w:val="0"/>
              <w:rPr>
                <w:rFonts w:ascii="Arial" w:hAnsi="Arial"/>
                <w:sz w:val="20"/>
              </w:rPr>
            </w:pPr>
            <w:r w:rsidRPr="002F5358">
              <w:rPr>
                <w:rFonts w:ascii="Arial" w:hAnsi="Arial"/>
                <w:sz w:val="20"/>
              </w:rPr>
              <w:fldChar w:fldCharType="begin">
                <w:ffData>
                  <w:name w:val="Text944"/>
                  <w:enabled/>
                  <w:calcOnExit w:val="0"/>
                  <w:textInput/>
                </w:ffData>
              </w:fldChar>
            </w:r>
            <w:bookmarkStart w:id="65" w:name="Text944"/>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65"/>
          </w:p>
        </w:tc>
        <w:tc>
          <w:tcPr>
            <w:tcW w:w="1551" w:type="dxa"/>
            <w:tcBorders>
              <w:bottom w:val="single" w:sz="4" w:space="0" w:color="auto"/>
            </w:tcBorders>
          </w:tcPr>
          <w:p w14:paraId="020C63DD" w14:textId="77777777" w:rsidR="005054BC" w:rsidRPr="002F5358" w:rsidRDefault="005054BC" w:rsidP="00320807">
            <w:pPr>
              <w:jc w:val="center"/>
              <w:outlineLvl w:val="0"/>
              <w:rPr>
                <w:rFonts w:ascii="Arial" w:hAnsi="Arial"/>
                <w:sz w:val="20"/>
              </w:rPr>
            </w:pPr>
            <w:r w:rsidRPr="002F5358">
              <w:rPr>
                <w:rFonts w:ascii="Arial" w:hAnsi="Arial"/>
                <w:sz w:val="20"/>
              </w:rPr>
              <w:t xml:space="preserve">SOURCE:  </w:t>
            </w:r>
            <w:r w:rsidRPr="002F5358">
              <w:rPr>
                <w:rFonts w:ascii="Arial" w:hAnsi="Arial"/>
                <w:sz w:val="20"/>
              </w:rPr>
              <w:fldChar w:fldCharType="begin">
                <w:ffData>
                  <w:name w:val="Text911"/>
                  <w:enabled/>
                  <w:calcOnExit w:val="0"/>
                  <w:textInput/>
                </w:ffData>
              </w:fldChar>
            </w:r>
            <w:bookmarkStart w:id="66" w:name="Text911"/>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66"/>
          </w:p>
        </w:tc>
        <w:tc>
          <w:tcPr>
            <w:tcW w:w="1551" w:type="dxa"/>
            <w:tcBorders>
              <w:bottom w:val="single" w:sz="4" w:space="0" w:color="auto"/>
            </w:tcBorders>
          </w:tcPr>
          <w:p w14:paraId="305FD9D9" w14:textId="77777777" w:rsidR="005054BC" w:rsidRPr="002F5358" w:rsidRDefault="005054BC" w:rsidP="00320807">
            <w:pPr>
              <w:jc w:val="center"/>
              <w:outlineLvl w:val="0"/>
              <w:rPr>
                <w:rFonts w:ascii="Arial" w:hAnsi="Arial"/>
                <w:sz w:val="20"/>
              </w:rPr>
            </w:pPr>
            <w:r w:rsidRPr="002F5358">
              <w:rPr>
                <w:rFonts w:ascii="Arial" w:hAnsi="Arial"/>
                <w:sz w:val="20"/>
              </w:rPr>
              <w:t>SOURCE:</w:t>
            </w:r>
          </w:p>
          <w:p w14:paraId="68351507" w14:textId="77777777" w:rsidR="005054BC" w:rsidRPr="002F5358" w:rsidRDefault="005054BC" w:rsidP="00320807">
            <w:pPr>
              <w:jc w:val="center"/>
              <w:outlineLvl w:val="0"/>
              <w:rPr>
                <w:rFonts w:ascii="Arial" w:hAnsi="Arial"/>
                <w:sz w:val="20"/>
              </w:rPr>
            </w:pPr>
            <w:r w:rsidRPr="002F5358">
              <w:rPr>
                <w:rFonts w:ascii="Arial" w:hAnsi="Arial"/>
                <w:sz w:val="20"/>
              </w:rPr>
              <w:fldChar w:fldCharType="begin">
                <w:ffData>
                  <w:name w:val="Text912"/>
                  <w:enabled/>
                  <w:calcOnExit w:val="0"/>
                  <w:textInput/>
                </w:ffData>
              </w:fldChar>
            </w:r>
            <w:bookmarkStart w:id="67" w:name="Text912"/>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67"/>
          </w:p>
        </w:tc>
        <w:tc>
          <w:tcPr>
            <w:tcW w:w="1551" w:type="dxa"/>
            <w:tcBorders>
              <w:bottom w:val="single" w:sz="4" w:space="0" w:color="auto"/>
            </w:tcBorders>
          </w:tcPr>
          <w:p w14:paraId="57748B0D" w14:textId="77777777" w:rsidR="005054BC" w:rsidRPr="002F5358" w:rsidRDefault="005054BC" w:rsidP="00320807">
            <w:pPr>
              <w:jc w:val="center"/>
              <w:outlineLvl w:val="0"/>
              <w:rPr>
                <w:rFonts w:ascii="Arial" w:hAnsi="Arial"/>
                <w:sz w:val="20"/>
              </w:rPr>
            </w:pPr>
            <w:r w:rsidRPr="002F5358">
              <w:rPr>
                <w:rFonts w:ascii="Arial" w:hAnsi="Arial"/>
                <w:sz w:val="20"/>
              </w:rPr>
              <w:t>SOURCE:</w:t>
            </w:r>
          </w:p>
          <w:p w14:paraId="2D0765F0" w14:textId="77777777" w:rsidR="005054BC" w:rsidRPr="002F5358" w:rsidRDefault="005054BC" w:rsidP="00320807">
            <w:pPr>
              <w:jc w:val="center"/>
              <w:outlineLvl w:val="0"/>
              <w:rPr>
                <w:rFonts w:ascii="Arial" w:hAnsi="Arial"/>
                <w:sz w:val="20"/>
              </w:rPr>
            </w:pPr>
            <w:r w:rsidRPr="002F5358">
              <w:rPr>
                <w:rFonts w:ascii="Arial" w:hAnsi="Arial"/>
                <w:sz w:val="20"/>
              </w:rPr>
              <w:fldChar w:fldCharType="begin">
                <w:ffData>
                  <w:name w:val="Text913"/>
                  <w:enabled/>
                  <w:calcOnExit w:val="0"/>
                  <w:textInput/>
                </w:ffData>
              </w:fldChar>
            </w:r>
            <w:bookmarkStart w:id="68" w:name="Text913"/>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68"/>
          </w:p>
        </w:tc>
        <w:tc>
          <w:tcPr>
            <w:tcW w:w="1551" w:type="dxa"/>
            <w:tcBorders>
              <w:bottom w:val="single" w:sz="4" w:space="0" w:color="auto"/>
            </w:tcBorders>
          </w:tcPr>
          <w:p w14:paraId="0FDE7777" w14:textId="77777777" w:rsidR="005054BC" w:rsidRPr="002F5358" w:rsidRDefault="005054BC" w:rsidP="00320807">
            <w:pPr>
              <w:jc w:val="center"/>
              <w:outlineLvl w:val="0"/>
              <w:rPr>
                <w:rFonts w:ascii="Arial" w:hAnsi="Arial"/>
                <w:sz w:val="20"/>
              </w:rPr>
            </w:pPr>
            <w:r w:rsidRPr="002F5358">
              <w:rPr>
                <w:rFonts w:ascii="Arial" w:hAnsi="Arial"/>
                <w:sz w:val="20"/>
              </w:rPr>
              <w:t>SOURCE:</w:t>
            </w:r>
          </w:p>
          <w:p w14:paraId="6499CA73" w14:textId="77777777" w:rsidR="005054BC" w:rsidRPr="002F5358" w:rsidRDefault="005054BC" w:rsidP="00320807">
            <w:pPr>
              <w:jc w:val="center"/>
              <w:outlineLvl w:val="0"/>
              <w:rPr>
                <w:rFonts w:ascii="Arial" w:hAnsi="Arial"/>
                <w:sz w:val="20"/>
              </w:rPr>
            </w:pPr>
            <w:r w:rsidRPr="002F5358">
              <w:rPr>
                <w:rFonts w:ascii="Arial" w:hAnsi="Arial"/>
                <w:sz w:val="20"/>
              </w:rPr>
              <w:fldChar w:fldCharType="begin">
                <w:ffData>
                  <w:name w:val="Text914"/>
                  <w:enabled/>
                  <w:calcOnExit w:val="0"/>
                  <w:textInput/>
                </w:ffData>
              </w:fldChar>
            </w:r>
            <w:bookmarkStart w:id="69" w:name="Text914"/>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69"/>
          </w:p>
        </w:tc>
      </w:tr>
      <w:tr w:rsidR="005054BC" w:rsidRPr="002F5358" w14:paraId="3E0E568D" w14:textId="77777777" w:rsidTr="00320807">
        <w:tc>
          <w:tcPr>
            <w:tcW w:w="2856" w:type="dxa"/>
            <w:tcBorders>
              <w:top w:val="nil"/>
              <w:right w:val="single" w:sz="4" w:space="0" w:color="auto"/>
            </w:tcBorders>
          </w:tcPr>
          <w:p w14:paraId="29D81126" w14:textId="77777777" w:rsidR="005054BC" w:rsidRPr="002F5358" w:rsidRDefault="005054BC" w:rsidP="00320807">
            <w:pPr>
              <w:outlineLvl w:val="0"/>
              <w:rPr>
                <w:rFonts w:ascii="Arial" w:hAnsi="Arial"/>
                <w:b/>
                <w:bCs/>
                <w:sz w:val="20"/>
              </w:rPr>
            </w:pPr>
          </w:p>
        </w:tc>
        <w:tc>
          <w:tcPr>
            <w:tcW w:w="1550" w:type="dxa"/>
            <w:tcBorders>
              <w:left w:val="single" w:sz="4" w:space="0" w:color="auto"/>
              <w:right w:val="nil"/>
            </w:tcBorders>
          </w:tcPr>
          <w:p w14:paraId="6116A875" w14:textId="77777777" w:rsidR="005054BC" w:rsidRPr="002F5358" w:rsidRDefault="005054BC" w:rsidP="00320807">
            <w:pPr>
              <w:outlineLvl w:val="0"/>
              <w:rPr>
                <w:rFonts w:ascii="Arial" w:hAnsi="Arial"/>
                <w:sz w:val="20"/>
              </w:rPr>
            </w:pPr>
          </w:p>
        </w:tc>
        <w:tc>
          <w:tcPr>
            <w:tcW w:w="1551" w:type="dxa"/>
            <w:tcBorders>
              <w:left w:val="nil"/>
              <w:right w:val="nil"/>
            </w:tcBorders>
          </w:tcPr>
          <w:p w14:paraId="3D497F8C" w14:textId="77777777" w:rsidR="005054BC" w:rsidRPr="002F5358" w:rsidRDefault="005054BC" w:rsidP="00320807">
            <w:pPr>
              <w:outlineLvl w:val="0"/>
              <w:rPr>
                <w:rFonts w:ascii="Arial" w:hAnsi="Arial"/>
                <w:sz w:val="20"/>
              </w:rPr>
            </w:pPr>
          </w:p>
        </w:tc>
        <w:tc>
          <w:tcPr>
            <w:tcW w:w="1551" w:type="dxa"/>
            <w:tcBorders>
              <w:left w:val="nil"/>
              <w:right w:val="nil"/>
            </w:tcBorders>
          </w:tcPr>
          <w:p w14:paraId="47AEFF0B" w14:textId="77777777" w:rsidR="005054BC" w:rsidRPr="002F5358" w:rsidRDefault="005054BC" w:rsidP="00320807">
            <w:pPr>
              <w:outlineLvl w:val="0"/>
              <w:rPr>
                <w:rFonts w:ascii="Arial" w:hAnsi="Arial"/>
                <w:sz w:val="20"/>
              </w:rPr>
            </w:pPr>
          </w:p>
        </w:tc>
        <w:tc>
          <w:tcPr>
            <w:tcW w:w="1551" w:type="dxa"/>
            <w:tcBorders>
              <w:left w:val="nil"/>
              <w:right w:val="nil"/>
            </w:tcBorders>
          </w:tcPr>
          <w:p w14:paraId="1F7B1307" w14:textId="77777777" w:rsidR="005054BC" w:rsidRPr="002F5358" w:rsidRDefault="005054BC" w:rsidP="00320807">
            <w:pPr>
              <w:outlineLvl w:val="0"/>
              <w:rPr>
                <w:rFonts w:ascii="Arial" w:hAnsi="Arial"/>
                <w:sz w:val="20"/>
              </w:rPr>
            </w:pPr>
          </w:p>
        </w:tc>
        <w:tc>
          <w:tcPr>
            <w:tcW w:w="1551" w:type="dxa"/>
            <w:tcBorders>
              <w:left w:val="nil"/>
              <w:right w:val="nil"/>
            </w:tcBorders>
          </w:tcPr>
          <w:p w14:paraId="4F95B8B3" w14:textId="77777777" w:rsidR="005054BC" w:rsidRPr="002F5358" w:rsidRDefault="005054BC" w:rsidP="00320807">
            <w:pPr>
              <w:outlineLvl w:val="0"/>
              <w:rPr>
                <w:rFonts w:ascii="Arial" w:hAnsi="Arial"/>
                <w:sz w:val="20"/>
              </w:rPr>
            </w:pPr>
          </w:p>
        </w:tc>
        <w:tc>
          <w:tcPr>
            <w:tcW w:w="1551" w:type="dxa"/>
            <w:tcBorders>
              <w:left w:val="nil"/>
              <w:right w:val="nil"/>
            </w:tcBorders>
          </w:tcPr>
          <w:p w14:paraId="3DDB9DF8" w14:textId="77777777" w:rsidR="005054BC" w:rsidRPr="002F5358" w:rsidRDefault="005054BC" w:rsidP="00320807">
            <w:pPr>
              <w:outlineLvl w:val="0"/>
              <w:rPr>
                <w:rFonts w:ascii="Arial" w:hAnsi="Arial"/>
                <w:sz w:val="20"/>
              </w:rPr>
            </w:pPr>
          </w:p>
        </w:tc>
        <w:tc>
          <w:tcPr>
            <w:tcW w:w="1551" w:type="dxa"/>
            <w:tcBorders>
              <w:left w:val="nil"/>
            </w:tcBorders>
          </w:tcPr>
          <w:p w14:paraId="2D47FEFF" w14:textId="77777777" w:rsidR="005054BC" w:rsidRPr="002F5358" w:rsidRDefault="005054BC" w:rsidP="00320807">
            <w:pPr>
              <w:outlineLvl w:val="0"/>
              <w:rPr>
                <w:rFonts w:ascii="Arial" w:hAnsi="Arial"/>
                <w:sz w:val="20"/>
              </w:rPr>
            </w:pPr>
          </w:p>
        </w:tc>
      </w:tr>
      <w:tr w:rsidR="005054BC" w:rsidRPr="002F5358" w14:paraId="277CCD72" w14:textId="77777777" w:rsidTr="00320807">
        <w:trPr>
          <w:cantSplit/>
        </w:trPr>
        <w:tc>
          <w:tcPr>
            <w:tcW w:w="2856" w:type="dxa"/>
            <w:tcBorders>
              <w:right w:val="nil"/>
            </w:tcBorders>
          </w:tcPr>
          <w:p w14:paraId="471B37DD" w14:textId="77777777" w:rsidR="005054BC" w:rsidRPr="002F5358" w:rsidRDefault="005054BC" w:rsidP="00320807">
            <w:pPr>
              <w:keepNext/>
              <w:outlineLvl w:val="1"/>
              <w:rPr>
                <w:rFonts w:ascii="Arial" w:hAnsi="Arial"/>
                <w:sz w:val="20"/>
              </w:rPr>
            </w:pPr>
            <w:r w:rsidRPr="002F5358">
              <w:rPr>
                <w:rFonts w:ascii="Arial" w:hAnsi="Arial"/>
                <w:b/>
                <w:bCs/>
                <w:sz w:val="20"/>
              </w:rPr>
              <w:t>CONSTRUCTION:</w:t>
            </w:r>
          </w:p>
        </w:tc>
        <w:tc>
          <w:tcPr>
            <w:tcW w:w="1550" w:type="dxa"/>
            <w:tcBorders>
              <w:left w:val="nil"/>
              <w:bottom w:val="single" w:sz="4" w:space="0" w:color="auto"/>
              <w:right w:val="nil"/>
            </w:tcBorders>
          </w:tcPr>
          <w:p w14:paraId="7A3AEE8D" w14:textId="77777777" w:rsidR="005054BC" w:rsidRPr="002F5358" w:rsidRDefault="005054BC" w:rsidP="00320807">
            <w:pPr>
              <w:outlineLvl w:val="0"/>
              <w:rPr>
                <w:rFonts w:ascii="Arial" w:hAnsi="Arial"/>
                <w:sz w:val="20"/>
              </w:rPr>
            </w:pPr>
          </w:p>
        </w:tc>
        <w:tc>
          <w:tcPr>
            <w:tcW w:w="1551" w:type="dxa"/>
            <w:tcBorders>
              <w:left w:val="nil"/>
              <w:right w:val="nil"/>
            </w:tcBorders>
          </w:tcPr>
          <w:p w14:paraId="41DE8C30" w14:textId="77777777" w:rsidR="005054BC" w:rsidRPr="002F5358" w:rsidRDefault="005054BC" w:rsidP="00320807">
            <w:pPr>
              <w:outlineLvl w:val="0"/>
              <w:rPr>
                <w:rFonts w:ascii="Arial" w:hAnsi="Arial"/>
                <w:sz w:val="20"/>
              </w:rPr>
            </w:pPr>
          </w:p>
        </w:tc>
        <w:tc>
          <w:tcPr>
            <w:tcW w:w="1551" w:type="dxa"/>
            <w:tcBorders>
              <w:left w:val="nil"/>
              <w:right w:val="nil"/>
            </w:tcBorders>
          </w:tcPr>
          <w:p w14:paraId="11B4D5BF" w14:textId="77777777" w:rsidR="005054BC" w:rsidRPr="002F5358" w:rsidRDefault="005054BC" w:rsidP="00320807">
            <w:pPr>
              <w:outlineLvl w:val="0"/>
              <w:rPr>
                <w:rFonts w:ascii="Arial" w:hAnsi="Arial"/>
                <w:sz w:val="20"/>
              </w:rPr>
            </w:pPr>
          </w:p>
        </w:tc>
        <w:tc>
          <w:tcPr>
            <w:tcW w:w="1551" w:type="dxa"/>
            <w:tcBorders>
              <w:left w:val="nil"/>
              <w:right w:val="nil"/>
            </w:tcBorders>
          </w:tcPr>
          <w:p w14:paraId="6178BEBA" w14:textId="77777777" w:rsidR="005054BC" w:rsidRPr="002F5358" w:rsidRDefault="005054BC" w:rsidP="00320807">
            <w:pPr>
              <w:outlineLvl w:val="0"/>
              <w:rPr>
                <w:rFonts w:ascii="Arial" w:hAnsi="Arial"/>
                <w:sz w:val="20"/>
              </w:rPr>
            </w:pPr>
          </w:p>
        </w:tc>
        <w:tc>
          <w:tcPr>
            <w:tcW w:w="1551" w:type="dxa"/>
            <w:tcBorders>
              <w:left w:val="nil"/>
              <w:right w:val="nil"/>
            </w:tcBorders>
          </w:tcPr>
          <w:p w14:paraId="7039C434" w14:textId="77777777" w:rsidR="005054BC" w:rsidRPr="002F5358" w:rsidRDefault="005054BC" w:rsidP="00320807">
            <w:pPr>
              <w:outlineLvl w:val="0"/>
              <w:rPr>
                <w:rFonts w:ascii="Arial" w:hAnsi="Arial"/>
                <w:sz w:val="20"/>
              </w:rPr>
            </w:pPr>
          </w:p>
        </w:tc>
        <w:tc>
          <w:tcPr>
            <w:tcW w:w="1551" w:type="dxa"/>
            <w:tcBorders>
              <w:left w:val="nil"/>
              <w:right w:val="nil"/>
            </w:tcBorders>
          </w:tcPr>
          <w:p w14:paraId="7328E889" w14:textId="77777777" w:rsidR="005054BC" w:rsidRPr="002F5358" w:rsidRDefault="005054BC" w:rsidP="00320807">
            <w:pPr>
              <w:outlineLvl w:val="0"/>
              <w:rPr>
                <w:rFonts w:ascii="Arial" w:hAnsi="Arial"/>
                <w:sz w:val="20"/>
              </w:rPr>
            </w:pPr>
          </w:p>
        </w:tc>
        <w:tc>
          <w:tcPr>
            <w:tcW w:w="1551" w:type="dxa"/>
            <w:tcBorders>
              <w:left w:val="nil"/>
            </w:tcBorders>
          </w:tcPr>
          <w:p w14:paraId="036DD479" w14:textId="77777777" w:rsidR="005054BC" w:rsidRPr="002F5358" w:rsidRDefault="005054BC" w:rsidP="00320807">
            <w:pPr>
              <w:outlineLvl w:val="0"/>
              <w:rPr>
                <w:rFonts w:ascii="Arial" w:hAnsi="Arial"/>
                <w:sz w:val="20"/>
              </w:rPr>
            </w:pPr>
          </w:p>
        </w:tc>
      </w:tr>
      <w:tr w:rsidR="005054BC" w:rsidRPr="002F5358" w14:paraId="0C8AC5CE" w14:textId="77777777" w:rsidTr="00320807">
        <w:tc>
          <w:tcPr>
            <w:tcW w:w="2856" w:type="dxa"/>
          </w:tcPr>
          <w:p w14:paraId="79E25DAF" w14:textId="77777777" w:rsidR="005054BC" w:rsidRPr="002F5358" w:rsidRDefault="005054BC" w:rsidP="00320807">
            <w:pPr>
              <w:keepNext/>
              <w:ind w:left="720"/>
              <w:outlineLvl w:val="1"/>
              <w:rPr>
                <w:rFonts w:ascii="Arial" w:hAnsi="Arial"/>
                <w:sz w:val="20"/>
              </w:rPr>
            </w:pPr>
            <w:r w:rsidRPr="002F5358">
              <w:rPr>
                <w:rFonts w:ascii="Arial" w:hAnsi="Arial"/>
                <w:sz w:val="20"/>
              </w:rPr>
              <w:t>Construction</w:t>
            </w:r>
          </w:p>
        </w:tc>
        <w:tc>
          <w:tcPr>
            <w:tcW w:w="1550" w:type="dxa"/>
            <w:tcBorders>
              <w:right w:val="thinThickSmallGap" w:sz="24" w:space="0" w:color="auto"/>
            </w:tcBorders>
          </w:tcPr>
          <w:p w14:paraId="7C31098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3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0047126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39"/>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4199C03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42703D80"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6F423D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3F103F8E"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D6310DC"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31C399C4" w14:textId="77777777" w:rsidTr="00320807">
        <w:tc>
          <w:tcPr>
            <w:tcW w:w="2856" w:type="dxa"/>
          </w:tcPr>
          <w:p w14:paraId="42D3294E" w14:textId="77777777" w:rsidR="005054BC" w:rsidRPr="002F5358" w:rsidRDefault="005054BC" w:rsidP="00320807">
            <w:pPr>
              <w:keepNext/>
              <w:ind w:left="720"/>
              <w:outlineLvl w:val="1"/>
              <w:rPr>
                <w:rFonts w:ascii="Arial" w:hAnsi="Arial"/>
                <w:sz w:val="20"/>
              </w:rPr>
            </w:pPr>
            <w:r w:rsidRPr="002F5358">
              <w:rPr>
                <w:rFonts w:ascii="Arial" w:hAnsi="Arial"/>
                <w:sz w:val="20"/>
              </w:rPr>
              <w:t>Soils/Site Preparation</w:t>
            </w:r>
          </w:p>
        </w:tc>
        <w:tc>
          <w:tcPr>
            <w:tcW w:w="1550" w:type="dxa"/>
            <w:tcBorders>
              <w:right w:val="thinThickSmallGap" w:sz="24" w:space="0" w:color="auto"/>
            </w:tcBorders>
          </w:tcPr>
          <w:p w14:paraId="39E47B6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0D5E6DF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7AAC7C6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462CA08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39174EA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9"/>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4E31674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585436B5"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3A0FC3AF" w14:textId="77777777" w:rsidTr="00320807">
        <w:tc>
          <w:tcPr>
            <w:tcW w:w="2856" w:type="dxa"/>
          </w:tcPr>
          <w:p w14:paraId="37EED024" w14:textId="77777777" w:rsidR="005054BC" w:rsidRPr="002F5358" w:rsidRDefault="005054BC" w:rsidP="00320807">
            <w:pPr>
              <w:keepNext/>
              <w:ind w:left="720"/>
              <w:outlineLvl w:val="1"/>
              <w:rPr>
                <w:rFonts w:ascii="Arial" w:hAnsi="Arial"/>
                <w:sz w:val="20"/>
              </w:rPr>
            </w:pPr>
            <w:r w:rsidRPr="002F5358">
              <w:rPr>
                <w:rFonts w:ascii="Arial" w:hAnsi="Arial"/>
                <w:sz w:val="20"/>
              </w:rPr>
              <w:t>Construction Manag.</w:t>
            </w:r>
          </w:p>
        </w:tc>
        <w:tc>
          <w:tcPr>
            <w:tcW w:w="1550" w:type="dxa"/>
            <w:tcBorders>
              <w:right w:val="thinThickSmallGap" w:sz="24" w:space="0" w:color="auto"/>
            </w:tcBorders>
          </w:tcPr>
          <w:p w14:paraId="5FB3CA0C"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0F5B077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32399F7E"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7A8810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466A1A9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F8A1BA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053632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285B63E6" w14:textId="77777777" w:rsidTr="00320807">
        <w:tc>
          <w:tcPr>
            <w:tcW w:w="2856" w:type="dxa"/>
          </w:tcPr>
          <w:p w14:paraId="09D2D55D" w14:textId="77777777" w:rsidR="005054BC" w:rsidRPr="002F5358" w:rsidRDefault="005054BC" w:rsidP="00320807">
            <w:pPr>
              <w:keepNext/>
              <w:ind w:left="720"/>
              <w:outlineLvl w:val="1"/>
              <w:rPr>
                <w:rFonts w:ascii="Arial" w:hAnsi="Arial"/>
                <w:sz w:val="20"/>
              </w:rPr>
            </w:pPr>
            <w:r w:rsidRPr="002F5358">
              <w:rPr>
                <w:rFonts w:ascii="Arial" w:hAnsi="Arial"/>
                <w:sz w:val="20"/>
              </w:rPr>
              <w:t>Landscaping, signage</w:t>
            </w:r>
          </w:p>
        </w:tc>
        <w:tc>
          <w:tcPr>
            <w:tcW w:w="1550" w:type="dxa"/>
            <w:tcBorders>
              <w:right w:val="thinThickSmallGap" w:sz="24" w:space="0" w:color="auto"/>
            </w:tcBorders>
          </w:tcPr>
          <w:p w14:paraId="784FFA8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9"/>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2F4AA0D3"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6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5D0896B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6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D89EE8D"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6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1F91606E"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6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72D213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6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095F4EB6"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6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052BE6E2" w14:textId="77777777" w:rsidTr="00320807">
        <w:tc>
          <w:tcPr>
            <w:tcW w:w="2856" w:type="dxa"/>
          </w:tcPr>
          <w:p w14:paraId="551448D8" w14:textId="77777777" w:rsidR="005054BC" w:rsidRPr="002F5358" w:rsidRDefault="005054BC" w:rsidP="00320807">
            <w:pPr>
              <w:keepNext/>
              <w:ind w:left="720"/>
              <w:outlineLvl w:val="1"/>
              <w:rPr>
                <w:rFonts w:ascii="Arial" w:hAnsi="Arial"/>
                <w:sz w:val="20"/>
              </w:rPr>
            </w:pPr>
            <w:r w:rsidRPr="002F5358">
              <w:rPr>
                <w:rFonts w:ascii="Arial" w:hAnsi="Arial"/>
                <w:sz w:val="20"/>
              </w:rPr>
              <w:t>Permits; print plans</w:t>
            </w:r>
          </w:p>
        </w:tc>
        <w:tc>
          <w:tcPr>
            <w:tcW w:w="1550" w:type="dxa"/>
            <w:tcBorders>
              <w:right w:val="thinThickSmallGap" w:sz="24" w:space="0" w:color="auto"/>
            </w:tcBorders>
          </w:tcPr>
          <w:p w14:paraId="063B5B9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7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2E357085"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7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532A6EC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7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1DE9185F"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7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1258B7F3"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7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7095AB0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7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38CF563B"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79"/>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39AE72A6" w14:textId="77777777" w:rsidTr="00320807">
        <w:tc>
          <w:tcPr>
            <w:tcW w:w="2856" w:type="dxa"/>
            <w:tcBorders>
              <w:bottom w:val="single" w:sz="4" w:space="0" w:color="auto"/>
            </w:tcBorders>
          </w:tcPr>
          <w:p w14:paraId="00453097" w14:textId="77777777" w:rsidR="005054BC" w:rsidRPr="002F5358" w:rsidRDefault="005054BC" w:rsidP="00320807">
            <w:pPr>
              <w:keepNext/>
              <w:ind w:left="720"/>
              <w:outlineLvl w:val="1"/>
              <w:rPr>
                <w:rFonts w:ascii="Arial" w:hAnsi="Arial"/>
                <w:sz w:val="20"/>
              </w:rPr>
            </w:pPr>
            <w:r w:rsidRPr="002F5358">
              <w:rPr>
                <w:rFonts w:ascii="Arial" w:hAnsi="Arial"/>
                <w:sz w:val="20"/>
              </w:rPr>
              <w:t>Other:</w:t>
            </w:r>
            <w:r w:rsidRPr="002F5358">
              <w:rPr>
                <w:rFonts w:ascii="Arial" w:hAnsi="Arial"/>
                <w:sz w:val="20"/>
              </w:rPr>
              <w:fldChar w:fldCharType="begin">
                <w:ffData>
                  <w:name w:val="Text68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0" w:type="dxa"/>
            <w:tcBorders>
              <w:bottom w:val="single" w:sz="4" w:space="0" w:color="auto"/>
              <w:right w:val="thinThickSmallGap" w:sz="24" w:space="0" w:color="auto"/>
            </w:tcBorders>
          </w:tcPr>
          <w:p w14:paraId="7965C51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bottom w:val="single" w:sz="4" w:space="0" w:color="auto"/>
            </w:tcBorders>
          </w:tcPr>
          <w:p w14:paraId="5046814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3BD9A5E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27BE8276"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529F9FC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50C1E7B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39E24CF0"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6DF7A0BF" w14:textId="77777777" w:rsidTr="00320807">
        <w:tc>
          <w:tcPr>
            <w:tcW w:w="2856" w:type="dxa"/>
            <w:tcBorders>
              <w:right w:val="nil"/>
            </w:tcBorders>
          </w:tcPr>
          <w:p w14:paraId="74710D83" w14:textId="77777777" w:rsidR="005054BC" w:rsidRPr="002F5358" w:rsidRDefault="005054BC" w:rsidP="00320807">
            <w:pPr>
              <w:keepNext/>
              <w:outlineLvl w:val="1"/>
              <w:rPr>
                <w:rFonts w:ascii="Arial" w:hAnsi="Arial"/>
                <w:sz w:val="20"/>
              </w:rPr>
            </w:pPr>
            <w:r w:rsidRPr="002F5358">
              <w:rPr>
                <w:rFonts w:ascii="Arial" w:hAnsi="Arial"/>
                <w:b/>
                <w:bCs/>
                <w:sz w:val="20"/>
              </w:rPr>
              <w:t>FEES</w:t>
            </w:r>
            <w:r w:rsidRPr="002F5358">
              <w:rPr>
                <w:rFonts w:ascii="Arial" w:hAnsi="Arial"/>
                <w:sz w:val="20"/>
              </w:rPr>
              <w:t>:</w:t>
            </w:r>
          </w:p>
        </w:tc>
        <w:tc>
          <w:tcPr>
            <w:tcW w:w="1550" w:type="dxa"/>
            <w:tcBorders>
              <w:left w:val="nil"/>
              <w:right w:val="thinThickSmallGap" w:sz="24" w:space="0" w:color="auto"/>
            </w:tcBorders>
          </w:tcPr>
          <w:p w14:paraId="3020582C" w14:textId="77777777" w:rsidR="005054BC" w:rsidRPr="002F5358" w:rsidRDefault="005054BC" w:rsidP="00320807">
            <w:pPr>
              <w:outlineLvl w:val="0"/>
              <w:rPr>
                <w:rFonts w:ascii="Arial" w:hAnsi="Arial"/>
                <w:sz w:val="20"/>
              </w:rPr>
            </w:pPr>
          </w:p>
        </w:tc>
        <w:tc>
          <w:tcPr>
            <w:tcW w:w="1551" w:type="dxa"/>
            <w:tcBorders>
              <w:left w:val="thinThickSmallGap" w:sz="24" w:space="0" w:color="auto"/>
              <w:right w:val="nil"/>
            </w:tcBorders>
          </w:tcPr>
          <w:p w14:paraId="63E353F1" w14:textId="77777777" w:rsidR="005054BC" w:rsidRPr="002F5358" w:rsidRDefault="005054BC" w:rsidP="00320807">
            <w:pPr>
              <w:outlineLvl w:val="0"/>
              <w:rPr>
                <w:rFonts w:ascii="Arial" w:hAnsi="Arial"/>
                <w:sz w:val="20"/>
              </w:rPr>
            </w:pPr>
          </w:p>
        </w:tc>
        <w:tc>
          <w:tcPr>
            <w:tcW w:w="1551" w:type="dxa"/>
            <w:tcBorders>
              <w:left w:val="nil"/>
              <w:right w:val="nil"/>
            </w:tcBorders>
          </w:tcPr>
          <w:p w14:paraId="23183B17" w14:textId="77777777" w:rsidR="005054BC" w:rsidRPr="002F5358" w:rsidRDefault="005054BC" w:rsidP="00320807">
            <w:pPr>
              <w:outlineLvl w:val="0"/>
              <w:rPr>
                <w:rFonts w:ascii="Arial" w:hAnsi="Arial"/>
                <w:sz w:val="20"/>
              </w:rPr>
            </w:pPr>
          </w:p>
        </w:tc>
        <w:tc>
          <w:tcPr>
            <w:tcW w:w="1551" w:type="dxa"/>
            <w:tcBorders>
              <w:left w:val="nil"/>
              <w:right w:val="nil"/>
            </w:tcBorders>
          </w:tcPr>
          <w:p w14:paraId="739FA277" w14:textId="77777777" w:rsidR="005054BC" w:rsidRPr="002F5358" w:rsidRDefault="005054BC" w:rsidP="00320807">
            <w:pPr>
              <w:outlineLvl w:val="0"/>
              <w:rPr>
                <w:rFonts w:ascii="Arial" w:hAnsi="Arial"/>
                <w:sz w:val="20"/>
              </w:rPr>
            </w:pPr>
          </w:p>
        </w:tc>
        <w:tc>
          <w:tcPr>
            <w:tcW w:w="1551" w:type="dxa"/>
            <w:tcBorders>
              <w:left w:val="nil"/>
              <w:right w:val="nil"/>
            </w:tcBorders>
          </w:tcPr>
          <w:p w14:paraId="4E28A983" w14:textId="77777777" w:rsidR="005054BC" w:rsidRPr="002F5358" w:rsidRDefault="005054BC" w:rsidP="00320807">
            <w:pPr>
              <w:outlineLvl w:val="0"/>
              <w:rPr>
                <w:rFonts w:ascii="Arial" w:hAnsi="Arial"/>
                <w:sz w:val="20"/>
              </w:rPr>
            </w:pPr>
          </w:p>
        </w:tc>
        <w:tc>
          <w:tcPr>
            <w:tcW w:w="1551" w:type="dxa"/>
            <w:tcBorders>
              <w:left w:val="nil"/>
              <w:right w:val="nil"/>
            </w:tcBorders>
          </w:tcPr>
          <w:p w14:paraId="08FBF137" w14:textId="77777777" w:rsidR="005054BC" w:rsidRPr="002F5358" w:rsidRDefault="005054BC" w:rsidP="00320807">
            <w:pPr>
              <w:outlineLvl w:val="0"/>
              <w:rPr>
                <w:rFonts w:ascii="Arial" w:hAnsi="Arial"/>
                <w:sz w:val="20"/>
              </w:rPr>
            </w:pPr>
          </w:p>
        </w:tc>
        <w:tc>
          <w:tcPr>
            <w:tcW w:w="1551" w:type="dxa"/>
            <w:tcBorders>
              <w:left w:val="nil"/>
            </w:tcBorders>
          </w:tcPr>
          <w:p w14:paraId="446190AA" w14:textId="77777777" w:rsidR="005054BC" w:rsidRPr="002F5358" w:rsidRDefault="005054BC" w:rsidP="00320807">
            <w:pPr>
              <w:outlineLvl w:val="0"/>
              <w:rPr>
                <w:rFonts w:ascii="Arial" w:hAnsi="Arial"/>
                <w:sz w:val="20"/>
              </w:rPr>
            </w:pPr>
          </w:p>
        </w:tc>
      </w:tr>
      <w:tr w:rsidR="005054BC" w:rsidRPr="002F5358" w14:paraId="687F8BAF" w14:textId="77777777" w:rsidTr="00320807">
        <w:tc>
          <w:tcPr>
            <w:tcW w:w="2856" w:type="dxa"/>
          </w:tcPr>
          <w:p w14:paraId="4FDEBB2B" w14:textId="77777777" w:rsidR="005054BC" w:rsidRPr="002F5358" w:rsidRDefault="005054BC" w:rsidP="00320807">
            <w:pPr>
              <w:keepNext/>
              <w:ind w:left="720"/>
              <w:outlineLvl w:val="1"/>
              <w:rPr>
                <w:rFonts w:ascii="Arial" w:hAnsi="Arial"/>
                <w:sz w:val="20"/>
              </w:rPr>
            </w:pPr>
            <w:r w:rsidRPr="002F5358">
              <w:rPr>
                <w:rFonts w:ascii="Arial" w:hAnsi="Arial"/>
                <w:sz w:val="20"/>
              </w:rPr>
              <w:t>Appraisal</w:t>
            </w:r>
          </w:p>
        </w:tc>
        <w:tc>
          <w:tcPr>
            <w:tcW w:w="1550" w:type="dxa"/>
            <w:tcBorders>
              <w:right w:val="thinThickSmallGap" w:sz="24" w:space="0" w:color="auto"/>
            </w:tcBorders>
          </w:tcPr>
          <w:p w14:paraId="2EBF3D2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16"/>
                  <w:enabled/>
                  <w:calcOnExit w:val="0"/>
                  <w:textInput/>
                </w:ffData>
              </w:fldChar>
            </w:r>
            <w:bookmarkStart w:id="70" w:name="Text916"/>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0"/>
          </w:p>
        </w:tc>
        <w:tc>
          <w:tcPr>
            <w:tcW w:w="1551" w:type="dxa"/>
            <w:tcBorders>
              <w:left w:val="thinThickSmallGap" w:sz="24" w:space="0" w:color="auto"/>
            </w:tcBorders>
          </w:tcPr>
          <w:p w14:paraId="799A0DE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17"/>
                  <w:enabled/>
                  <w:calcOnExit w:val="0"/>
                  <w:textInput/>
                </w:ffData>
              </w:fldChar>
            </w:r>
            <w:bookmarkStart w:id="71" w:name="Text917"/>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1"/>
          </w:p>
        </w:tc>
        <w:tc>
          <w:tcPr>
            <w:tcW w:w="1551" w:type="dxa"/>
          </w:tcPr>
          <w:p w14:paraId="2613759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18"/>
                  <w:enabled/>
                  <w:calcOnExit w:val="0"/>
                  <w:textInput/>
                </w:ffData>
              </w:fldChar>
            </w:r>
            <w:bookmarkStart w:id="72" w:name="Text918"/>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2"/>
          </w:p>
        </w:tc>
        <w:tc>
          <w:tcPr>
            <w:tcW w:w="1551" w:type="dxa"/>
          </w:tcPr>
          <w:p w14:paraId="5392D74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19"/>
                  <w:enabled/>
                  <w:calcOnExit w:val="0"/>
                  <w:textInput/>
                </w:ffData>
              </w:fldChar>
            </w:r>
            <w:bookmarkStart w:id="73" w:name="Text919"/>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3"/>
          </w:p>
        </w:tc>
        <w:tc>
          <w:tcPr>
            <w:tcW w:w="1551" w:type="dxa"/>
          </w:tcPr>
          <w:p w14:paraId="4359AC30"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0"/>
                  <w:enabled/>
                  <w:calcOnExit w:val="0"/>
                  <w:textInput/>
                </w:ffData>
              </w:fldChar>
            </w:r>
            <w:bookmarkStart w:id="74" w:name="Text920"/>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4"/>
          </w:p>
        </w:tc>
        <w:tc>
          <w:tcPr>
            <w:tcW w:w="1551" w:type="dxa"/>
          </w:tcPr>
          <w:p w14:paraId="622F8EC5"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1"/>
                  <w:enabled/>
                  <w:calcOnExit w:val="0"/>
                  <w:textInput/>
                </w:ffData>
              </w:fldChar>
            </w:r>
            <w:bookmarkStart w:id="75" w:name="Text921"/>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5"/>
          </w:p>
        </w:tc>
        <w:tc>
          <w:tcPr>
            <w:tcW w:w="1551" w:type="dxa"/>
          </w:tcPr>
          <w:p w14:paraId="5584F38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2"/>
                  <w:enabled/>
                  <w:calcOnExit w:val="0"/>
                  <w:textInput/>
                </w:ffData>
              </w:fldChar>
            </w:r>
            <w:bookmarkStart w:id="76" w:name="Text922"/>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6"/>
          </w:p>
        </w:tc>
      </w:tr>
      <w:tr w:rsidR="005054BC" w:rsidRPr="002F5358" w14:paraId="322CFEBF" w14:textId="77777777" w:rsidTr="00320807">
        <w:tc>
          <w:tcPr>
            <w:tcW w:w="2856" w:type="dxa"/>
          </w:tcPr>
          <w:p w14:paraId="001EAC45" w14:textId="77777777" w:rsidR="005054BC" w:rsidRPr="002F5358" w:rsidRDefault="005054BC" w:rsidP="00320807">
            <w:pPr>
              <w:keepNext/>
              <w:ind w:left="720"/>
              <w:outlineLvl w:val="1"/>
              <w:rPr>
                <w:rFonts w:ascii="Arial" w:hAnsi="Arial"/>
                <w:sz w:val="20"/>
              </w:rPr>
            </w:pPr>
            <w:r w:rsidRPr="002F5358">
              <w:rPr>
                <w:rFonts w:ascii="Arial" w:hAnsi="Arial"/>
                <w:sz w:val="20"/>
              </w:rPr>
              <w:t>Architect</w:t>
            </w:r>
          </w:p>
        </w:tc>
        <w:tc>
          <w:tcPr>
            <w:tcW w:w="1550" w:type="dxa"/>
            <w:tcBorders>
              <w:right w:val="thinThickSmallGap" w:sz="24" w:space="0" w:color="auto"/>
            </w:tcBorders>
          </w:tcPr>
          <w:p w14:paraId="33C37190"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6BE8786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9"/>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505F0C03"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95CA2C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1DDCEBD"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5550FAB5"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1EAEC7A0"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1CD6E322" w14:textId="77777777" w:rsidTr="00320807">
        <w:tc>
          <w:tcPr>
            <w:tcW w:w="2856" w:type="dxa"/>
          </w:tcPr>
          <w:p w14:paraId="0335B304" w14:textId="77777777" w:rsidR="005054BC" w:rsidRPr="002F5358" w:rsidRDefault="005054BC" w:rsidP="00320807">
            <w:pPr>
              <w:keepNext/>
              <w:ind w:left="720"/>
              <w:outlineLvl w:val="1"/>
              <w:rPr>
                <w:rFonts w:ascii="Arial" w:hAnsi="Arial"/>
                <w:sz w:val="20"/>
              </w:rPr>
            </w:pPr>
            <w:r w:rsidRPr="002F5358">
              <w:rPr>
                <w:rFonts w:ascii="Arial" w:hAnsi="Arial"/>
                <w:sz w:val="20"/>
              </w:rPr>
              <w:t>Engineering</w:t>
            </w:r>
          </w:p>
        </w:tc>
        <w:tc>
          <w:tcPr>
            <w:tcW w:w="1550" w:type="dxa"/>
            <w:tcBorders>
              <w:right w:val="thinThickSmallGap" w:sz="24" w:space="0" w:color="auto"/>
            </w:tcBorders>
          </w:tcPr>
          <w:p w14:paraId="3E215AD3"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20A6173D"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1ED64DB0"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1E6F1A3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74CF863"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9"/>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4EE1A9FB"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0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4242EEFB"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0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2A994236" w14:textId="77777777" w:rsidTr="00320807">
        <w:tc>
          <w:tcPr>
            <w:tcW w:w="2856" w:type="dxa"/>
            <w:tcBorders>
              <w:bottom w:val="single" w:sz="4" w:space="0" w:color="auto"/>
            </w:tcBorders>
          </w:tcPr>
          <w:p w14:paraId="7AD461EB" w14:textId="77777777" w:rsidR="005054BC" w:rsidRPr="002F5358" w:rsidRDefault="005054BC" w:rsidP="00320807">
            <w:pPr>
              <w:keepNext/>
              <w:ind w:left="720"/>
              <w:outlineLvl w:val="1"/>
              <w:rPr>
                <w:rFonts w:ascii="Arial" w:hAnsi="Arial"/>
                <w:sz w:val="20"/>
              </w:rPr>
            </w:pPr>
            <w:r w:rsidRPr="002F5358">
              <w:rPr>
                <w:rFonts w:ascii="Arial" w:hAnsi="Arial"/>
                <w:sz w:val="20"/>
              </w:rPr>
              <w:t>Other:</w:t>
            </w:r>
            <w:r w:rsidRPr="002F5358">
              <w:rPr>
                <w:rFonts w:ascii="Arial" w:hAnsi="Arial"/>
                <w:sz w:val="20"/>
              </w:rPr>
              <w:fldChar w:fldCharType="begin">
                <w:ffData>
                  <w:name w:val="Text73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0" w:type="dxa"/>
            <w:tcBorders>
              <w:bottom w:val="single" w:sz="4" w:space="0" w:color="auto"/>
              <w:right w:val="thinThickSmallGap" w:sz="24" w:space="0" w:color="auto"/>
            </w:tcBorders>
          </w:tcPr>
          <w:p w14:paraId="40BD7B0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bottom w:val="single" w:sz="4" w:space="0" w:color="auto"/>
            </w:tcBorders>
          </w:tcPr>
          <w:p w14:paraId="4025320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6DFD0DC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2005B5CD"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161C49B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5645064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310F14AF"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4DF7E8E4" w14:textId="77777777" w:rsidTr="00320807">
        <w:tc>
          <w:tcPr>
            <w:tcW w:w="2856" w:type="dxa"/>
            <w:tcBorders>
              <w:bottom w:val="single" w:sz="4" w:space="0" w:color="auto"/>
              <w:right w:val="nil"/>
            </w:tcBorders>
          </w:tcPr>
          <w:p w14:paraId="548DD3C7" w14:textId="77777777" w:rsidR="005054BC" w:rsidRPr="002F5358" w:rsidRDefault="005054BC" w:rsidP="00320807">
            <w:pPr>
              <w:keepNext/>
              <w:outlineLvl w:val="1"/>
              <w:rPr>
                <w:rFonts w:ascii="Arial" w:hAnsi="Arial"/>
                <w:b/>
                <w:bCs/>
                <w:sz w:val="20"/>
              </w:rPr>
            </w:pPr>
            <w:r w:rsidRPr="002F5358">
              <w:rPr>
                <w:rFonts w:ascii="Arial" w:hAnsi="Arial"/>
                <w:b/>
                <w:bCs/>
                <w:sz w:val="20"/>
              </w:rPr>
              <w:t>PERSONNEL:</w:t>
            </w:r>
          </w:p>
        </w:tc>
        <w:tc>
          <w:tcPr>
            <w:tcW w:w="1550" w:type="dxa"/>
            <w:tcBorders>
              <w:left w:val="nil"/>
              <w:right w:val="thinThickSmallGap" w:sz="24" w:space="0" w:color="auto"/>
            </w:tcBorders>
          </w:tcPr>
          <w:p w14:paraId="6002620B" w14:textId="77777777" w:rsidR="005054BC" w:rsidRPr="002F5358" w:rsidRDefault="005054BC" w:rsidP="00320807">
            <w:pPr>
              <w:outlineLvl w:val="0"/>
              <w:rPr>
                <w:rFonts w:ascii="Arial" w:hAnsi="Arial"/>
                <w:sz w:val="20"/>
              </w:rPr>
            </w:pPr>
          </w:p>
        </w:tc>
        <w:tc>
          <w:tcPr>
            <w:tcW w:w="1551" w:type="dxa"/>
            <w:tcBorders>
              <w:left w:val="thinThickSmallGap" w:sz="24" w:space="0" w:color="auto"/>
              <w:right w:val="nil"/>
            </w:tcBorders>
          </w:tcPr>
          <w:p w14:paraId="56781749" w14:textId="77777777" w:rsidR="005054BC" w:rsidRPr="002F5358" w:rsidRDefault="005054BC" w:rsidP="00320807">
            <w:pPr>
              <w:outlineLvl w:val="0"/>
              <w:rPr>
                <w:rFonts w:ascii="Arial" w:hAnsi="Arial"/>
                <w:sz w:val="20"/>
              </w:rPr>
            </w:pPr>
          </w:p>
        </w:tc>
        <w:tc>
          <w:tcPr>
            <w:tcW w:w="1551" w:type="dxa"/>
            <w:tcBorders>
              <w:left w:val="nil"/>
              <w:right w:val="nil"/>
            </w:tcBorders>
          </w:tcPr>
          <w:p w14:paraId="58223CCF" w14:textId="77777777" w:rsidR="005054BC" w:rsidRPr="002F5358" w:rsidRDefault="005054BC" w:rsidP="00320807">
            <w:pPr>
              <w:outlineLvl w:val="0"/>
              <w:rPr>
                <w:rFonts w:ascii="Arial" w:hAnsi="Arial"/>
                <w:sz w:val="20"/>
              </w:rPr>
            </w:pPr>
          </w:p>
        </w:tc>
        <w:tc>
          <w:tcPr>
            <w:tcW w:w="1551" w:type="dxa"/>
            <w:tcBorders>
              <w:left w:val="nil"/>
              <w:right w:val="nil"/>
            </w:tcBorders>
          </w:tcPr>
          <w:p w14:paraId="3483C39E" w14:textId="77777777" w:rsidR="005054BC" w:rsidRPr="002F5358" w:rsidRDefault="005054BC" w:rsidP="00320807">
            <w:pPr>
              <w:outlineLvl w:val="0"/>
              <w:rPr>
                <w:rFonts w:ascii="Arial" w:hAnsi="Arial"/>
                <w:sz w:val="20"/>
              </w:rPr>
            </w:pPr>
          </w:p>
        </w:tc>
        <w:tc>
          <w:tcPr>
            <w:tcW w:w="1551" w:type="dxa"/>
            <w:tcBorders>
              <w:left w:val="nil"/>
              <w:right w:val="nil"/>
            </w:tcBorders>
          </w:tcPr>
          <w:p w14:paraId="3DF445E3" w14:textId="77777777" w:rsidR="005054BC" w:rsidRPr="002F5358" w:rsidRDefault="005054BC" w:rsidP="00320807">
            <w:pPr>
              <w:outlineLvl w:val="0"/>
              <w:rPr>
                <w:rFonts w:ascii="Arial" w:hAnsi="Arial"/>
                <w:sz w:val="20"/>
              </w:rPr>
            </w:pPr>
          </w:p>
        </w:tc>
        <w:tc>
          <w:tcPr>
            <w:tcW w:w="1551" w:type="dxa"/>
            <w:tcBorders>
              <w:left w:val="nil"/>
              <w:right w:val="nil"/>
            </w:tcBorders>
          </w:tcPr>
          <w:p w14:paraId="5F29E5DC" w14:textId="77777777" w:rsidR="005054BC" w:rsidRPr="002F5358" w:rsidRDefault="005054BC" w:rsidP="00320807">
            <w:pPr>
              <w:outlineLvl w:val="0"/>
              <w:rPr>
                <w:rFonts w:ascii="Arial" w:hAnsi="Arial"/>
                <w:sz w:val="20"/>
              </w:rPr>
            </w:pPr>
          </w:p>
        </w:tc>
        <w:tc>
          <w:tcPr>
            <w:tcW w:w="1551" w:type="dxa"/>
            <w:tcBorders>
              <w:left w:val="nil"/>
            </w:tcBorders>
          </w:tcPr>
          <w:p w14:paraId="6564254D" w14:textId="77777777" w:rsidR="005054BC" w:rsidRPr="002F5358" w:rsidRDefault="005054BC" w:rsidP="00320807">
            <w:pPr>
              <w:outlineLvl w:val="0"/>
              <w:rPr>
                <w:rFonts w:ascii="Arial" w:hAnsi="Arial"/>
                <w:sz w:val="20"/>
              </w:rPr>
            </w:pPr>
          </w:p>
        </w:tc>
      </w:tr>
      <w:tr w:rsidR="005054BC" w:rsidRPr="002F5358" w14:paraId="081F6E0F" w14:textId="77777777" w:rsidTr="00320807">
        <w:tc>
          <w:tcPr>
            <w:tcW w:w="2856" w:type="dxa"/>
            <w:tcBorders>
              <w:right w:val="single" w:sz="4" w:space="0" w:color="auto"/>
            </w:tcBorders>
          </w:tcPr>
          <w:p w14:paraId="3AAE5E93" w14:textId="77777777" w:rsidR="005054BC" w:rsidRPr="002F5358" w:rsidRDefault="005054BC" w:rsidP="00320807">
            <w:pPr>
              <w:keepNext/>
              <w:ind w:left="720"/>
              <w:outlineLvl w:val="1"/>
              <w:rPr>
                <w:rFonts w:ascii="Arial" w:hAnsi="Arial"/>
                <w:sz w:val="20"/>
              </w:rPr>
            </w:pPr>
            <w:r w:rsidRPr="002F5358">
              <w:rPr>
                <w:rFonts w:ascii="Arial" w:hAnsi="Arial"/>
                <w:sz w:val="20"/>
              </w:rPr>
              <w:t>Salaries</w:t>
            </w:r>
          </w:p>
        </w:tc>
        <w:tc>
          <w:tcPr>
            <w:tcW w:w="1550" w:type="dxa"/>
            <w:tcBorders>
              <w:left w:val="single" w:sz="4" w:space="0" w:color="auto"/>
              <w:right w:val="thinThickSmallGap" w:sz="24" w:space="0" w:color="auto"/>
            </w:tcBorders>
          </w:tcPr>
          <w:p w14:paraId="4E6F0EE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right w:val="nil"/>
            </w:tcBorders>
          </w:tcPr>
          <w:p w14:paraId="159ADA0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70AA3366"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4C82C47E"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4FB8FA1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065F999B"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tcBorders>
          </w:tcPr>
          <w:p w14:paraId="1C9480D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6C24C00F" w14:textId="77777777" w:rsidTr="00320807">
        <w:tc>
          <w:tcPr>
            <w:tcW w:w="2856" w:type="dxa"/>
            <w:tcBorders>
              <w:right w:val="single" w:sz="4" w:space="0" w:color="auto"/>
            </w:tcBorders>
          </w:tcPr>
          <w:p w14:paraId="38CDE089" w14:textId="77777777" w:rsidR="005054BC" w:rsidRPr="002F5358" w:rsidRDefault="005054BC" w:rsidP="00320807">
            <w:pPr>
              <w:keepNext/>
              <w:ind w:left="720"/>
              <w:outlineLvl w:val="1"/>
              <w:rPr>
                <w:rFonts w:ascii="Arial" w:hAnsi="Arial"/>
                <w:sz w:val="20"/>
              </w:rPr>
            </w:pPr>
            <w:r w:rsidRPr="002F5358">
              <w:rPr>
                <w:rFonts w:ascii="Arial" w:hAnsi="Arial"/>
                <w:sz w:val="20"/>
              </w:rPr>
              <w:t>Taxes</w:t>
            </w:r>
          </w:p>
        </w:tc>
        <w:tc>
          <w:tcPr>
            <w:tcW w:w="1550" w:type="dxa"/>
            <w:tcBorders>
              <w:left w:val="single" w:sz="4" w:space="0" w:color="auto"/>
              <w:right w:val="thinThickSmallGap" w:sz="24" w:space="0" w:color="auto"/>
            </w:tcBorders>
          </w:tcPr>
          <w:p w14:paraId="4D2BAC4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right w:val="nil"/>
            </w:tcBorders>
          </w:tcPr>
          <w:p w14:paraId="1F7C143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761FD98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3EE899DC"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7C635EF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0B3F25F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tcBorders>
          </w:tcPr>
          <w:p w14:paraId="10A02E8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0D2562E8" w14:textId="77777777" w:rsidTr="00320807">
        <w:tc>
          <w:tcPr>
            <w:tcW w:w="2856" w:type="dxa"/>
            <w:tcBorders>
              <w:right w:val="single" w:sz="4" w:space="0" w:color="auto"/>
            </w:tcBorders>
          </w:tcPr>
          <w:p w14:paraId="58E8FE4D" w14:textId="77777777" w:rsidR="005054BC" w:rsidRPr="002F5358" w:rsidRDefault="005054BC" w:rsidP="00320807">
            <w:pPr>
              <w:keepNext/>
              <w:ind w:left="720"/>
              <w:outlineLvl w:val="1"/>
              <w:rPr>
                <w:rFonts w:ascii="Arial" w:hAnsi="Arial"/>
                <w:sz w:val="20"/>
              </w:rPr>
            </w:pPr>
            <w:r w:rsidRPr="002F5358">
              <w:rPr>
                <w:rFonts w:ascii="Arial" w:hAnsi="Arial"/>
                <w:sz w:val="20"/>
              </w:rPr>
              <w:t>Benefits</w:t>
            </w:r>
          </w:p>
        </w:tc>
        <w:tc>
          <w:tcPr>
            <w:tcW w:w="1550" w:type="dxa"/>
            <w:tcBorders>
              <w:left w:val="single" w:sz="4" w:space="0" w:color="auto"/>
              <w:right w:val="thinThickSmallGap" w:sz="24" w:space="0" w:color="auto"/>
            </w:tcBorders>
          </w:tcPr>
          <w:p w14:paraId="7D70BDBD"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right w:val="nil"/>
            </w:tcBorders>
          </w:tcPr>
          <w:p w14:paraId="692BFFD5"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5802781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71C6629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62C169A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30FF6FC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tcBorders>
          </w:tcPr>
          <w:p w14:paraId="526F2683"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1026D12F" w14:textId="77777777" w:rsidTr="00320807">
        <w:tc>
          <w:tcPr>
            <w:tcW w:w="2856" w:type="dxa"/>
            <w:tcBorders>
              <w:right w:val="nil"/>
            </w:tcBorders>
          </w:tcPr>
          <w:p w14:paraId="6E5026A9" w14:textId="77777777" w:rsidR="005054BC" w:rsidRPr="002F5358" w:rsidRDefault="005054BC" w:rsidP="00320807">
            <w:pPr>
              <w:keepNext/>
              <w:outlineLvl w:val="1"/>
              <w:rPr>
                <w:rFonts w:ascii="Arial" w:hAnsi="Arial"/>
                <w:b/>
                <w:bCs/>
                <w:sz w:val="20"/>
              </w:rPr>
            </w:pPr>
            <w:r w:rsidRPr="002F5358">
              <w:rPr>
                <w:rFonts w:ascii="Arial" w:hAnsi="Arial"/>
                <w:b/>
                <w:bCs/>
                <w:sz w:val="20"/>
              </w:rPr>
              <w:t>RELOCATION COSTS:</w:t>
            </w:r>
          </w:p>
        </w:tc>
        <w:tc>
          <w:tcPr>
            <w:tcW w:w="1550" w:type="dxa"/>
            <w:tcBorders>
              <w:left w:val="nil"/>
              <w:right w:val="thinThickSmallGap" w:sz="24" w:space="0" w:color="auto"/>
            </w:tcBorders>
          </w:tcPr>
          <w:p w14:paraId="13E80D12" w14:textId="77777777" w:rsidR="005054BC" w:rsidRPr="002F5358" w:rsidRDefault="005054BC" w:rsidP="00320807">
            <w:pPr>
              <w:outlineLvl w:val="0"/>
              <w:rPr>
                <w:rFonts w:ascii="Arial" w:hAnsi="Arial"/>
                <w:sz w:val="20"/>
              </w:rPr>
            </w:pPr>
          </w:p>
        </w:tc>
        <w:tc>
          <w:tcPr>
            <w:tcW w:w="1551" w:type="dxa"/>
            <w:tcBorders>
              <w:left w:val="thinThickSmallGap" w:sz="24" w:space="0" w:color="auto"/>
              <w:right w:val="nil"/>
            </w:tcBorders>
          </w:tcPr>
          <w:p w14:paraId="484A1FC4" w14:textId="77777777" w:rsidR="005054BC" w:rsidRPr="002F5358" w:rsidRDefault="005054BC" w:rsidP="00320807">
            <w:pPr>
              <w:outlineLvl w:val="0"/>
              <w:rPr>
                <w:rFonts w:ascii="Arial" w:hAnsi="Arial"/>
                <w:sz w:val="20"/>
              </w:rPr>
            </w:pPr>
          </w:p>
        </w:tc>
        <w:tc>
          <w:tcPr>
            <w:tcW w:w="1551" w:type="dxa"/>
            <w:tcBorders>
              <w:left w:val="nil"/>
              <w:right w:val="nil"/>
            </w:tcBorders>
          </w:tcPr>
          <w:p w14:paraId="5EB16CD5" w14:textId="77777777" w:rsidR="005054BC" w:rsidRPr="002F5358" w:rsidRDefault="005054BC" w:rsidP="00320807">
            <w:pPr>
              <w:outlineLvl w:val="0"/>
              <w:rPr>
                <w:rFonts w:ascii="Arial" w:hAnsi="Arial"/>
                <w:sz w:val="20"/>
              </w:rPr>
            </w:pPr>
          </w:p>
        </w:tc>
        <w:tc>
          <w:tcPr>
            <w:tcW w:w="1551" w:type="dxa"/>
            <w:tcBorders>
              <w:left w:val="nil"/>
              <w:right w:val="nil"/>
            </w:tcBorders>
          </w:tcPr>
          <w:p w14:paraId="57A8FDEC" w14:textId="77777777" w:rsidR="005054BC" w:rsidRPr="002F5358" w:rsidRDefault="005054BC" w:rsidP="00320807">
            <w:pPr>
              <w:outlineLvl w:val="0"/>
              <w:rPr>
                <w:rFonts w:ascii="Arial" w:hAnsi="Arial"/>
                <w:sz w:val="20"/>
              </w:rPr>
            </w:pPr>
          </w:p>
        </w:tc>
        <w:tc>
          <w:tcPr>
            <w:tcW w:w="1551" w:type="dxa"/>
            <w:tcBorders>
              <w:left w:val="nil"/>
              <w:right w:val="nil"/>
            </w:tcBorders>
          </w:tcPr>
          <w:p w14:paraId="092218B6" w14:textId="77777777" w:rsidR="005054BC" w:rsidRPr="002F5358" w:rsidRDefault="005054BC" w:rsidP="00320807">
            <w:pPr>
              <w:outlineLvl w:val="0"/>
              <w:rPr>
                <w:rFonts w:ascii="Arial" w:hAnsi="Arial"/>
                <w:sz w:val="20"/>
              </w:rPr>
            </w:pPr>
          </w:p>
        </w:tc>
        <w:tc>
          <w:tcPr>
            <w:tcW w:w="1551" w:type="dxa"/>
            <w:tcBorders>
              <w:left w:val="nil"/>
              <w:right w:val="nil"/>
            </w:tcBorders>
          </w:tcPr>
          <w:p w14:paraId="7C1AA6A6" w14:textId="77777777" w:rsidR="005054BC" w:rsidRPr="002F5358" w:rsidRDefault="005054BC" w:rsidP="00320807">
            <w:pPr>
              <w:outlineLvl w:val="0"/>
              <w:rPr>
                <w:rFonts w:ascii="Arial" w:hAnsi="Arial"/>
                <w:sz w:val="20"/>
              </w:rPr>
            </w:pPr>
          </w:p>
        </w:tc>
        <w:tc>
          <w:tcPr>
            <w:tcW w:w="1551" w:type="dxa"/>
            <w:tcBorders>
              <w:left w:val="nil"/>
            </w:tcBorders>
          </w:tcPr>
          <w:p w14:paraId="257838C6" w14:textId="77777777" w:rsidR="005054BC" w:rsidRPr="002F5358" w:rsidRDefault="005054BC" w:rsidP="00320807">
            <w:pPr>
              <w:outlineLvl w:val="0"/>
              <w:rPr>
                <w:rFonts w:ascii="Arial" w:hAnsi="Arial"/>
                <w:sz w:val="20"/>
              </w:rPr>
            </w:pPr>
          </w:p>
        </w:tc>
      </w:tr>
      <w:tr w:rsidR="005054BC" w:rsidRPr="002F5358" w14:paraId="54BE65FF" w14:textId="77777777" w:rsidTr="00320807">
        <w:tc>
          <w:tcPr>
            <w:tcW w:w="2856" w:type="dxa"/>
          </w:tcPr>
          <w:p w14:paraId="3C33B5F7" w14:textId="77777777" w:rsidR="005054BC" w:rsidRPr="002F5358" w:rsidRDefault="005054BC" w:rsidP="00320807">
            <w:pPr>
              <w:keepNext/>
              <w:ind w:left="720"/>
              <w:outlineLvl w:val="1"/>
              <w:rPr>
                <w:rFonts w:ascii="Arial" w:hAnsi="Arial"/>
                <w:sz w:val="20"/>
              </w:rPr>
            </w:pPr>
            <w:r w:rsidRPr="002F5358">
              <w:rPr>
                <w:rFonts w:ascii="Arial" w:hAnsi="Arial"/>
                <w:sz w:val="20"/>
              </w:rPr>
              <w:t>Advisory Services</w:t>
            </w:r>
          </w:p>
        </w:tc>
        <w:tc>
          <w:tcPr>
            <w:tcW w:w="1550" w:type="dxa"/>
            <w:tcBorders>
              <w:right w:val="thinThickSmallGap" w:sz="24" w:space="0" w:color="auto"/>
            </w:tcBorders>
          </w:tcPr>
          <w:p w14:paraId="26D89FEC"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3"/>
                  <w:enabled/>
                  <w:calcOnExit w:val="0"/>
                  <w:textInput/>
                </w:ffData>
              </w:fldChar>
            </w:r>
            <w:bookmarkStart w:id="77" w:name="Text923"/>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7"/>
          </w:p>
        </w:tc>
        <w:tc>
          <w:tcPr>
            <w:tcW w:w="1551" w:type="dxa"/>
            <w:tcBorders>
              <w:left w:val="thinThickSmallGap" w:sz="24" w:space="0" w:color="auto"/>
            </w:tcBorders>
          </w:tcPr>
          <w:p w14:paraId="5F7BD66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4"/>
                  <w:enabled/>
                  <w:calcOnExit w:val="0"/>
                  <w:textInput/>
                </w:ffData>
              </w:fldChar>
            </w:r>
            <w:bookmarkStart w:id="78" w:name="Text924"/>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8"/>
          </w:p>
        </w:tc>
        <w:tc>
          <w:tcPr>
            <w:tcW w:w="1551" w:type="dxa"/>
          </w:tcPr>
          <w:p w14:paraId="2CDC498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5"/>
                  <w:enabled/>
                  <w:calcOnExit w:val="0"/>
                  <w:textInput/>
                </w:ffData>
              </w:fldChar>
            </w:r>
            <w:bookmarkStart w:id="79" w:name="Text925"/>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9"/>
          </w:p>
        </w:tc>
        <w:tc>
          <w:tcPr>
            <w:tcW w:w="1551" w:type="dxa"/>
          </w:tcPr>
          <w:p w14:paraId="19FE081B"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6"/>
                  <w:enabled/>
                  <w:calcOnExit w:val="0"/>
                  <w:textInput/>
                </w:ffData>
              </w:fldChar>
            </w:r>
            <w:bookmarkStart w:id="80" w:name="Text926"/>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0"/>
          </w:p>
        </w:tc>
        <w:tc>
          <w:tcPr>
            <w:tcW w:w="1551" w:type="dxa"/>
          </w:tcPr>
          <w:p w14:paraId="4189A68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7"/>
                  <w:enabled/>
                  <w:calcOnExit w:val="0"/>
                  <w:textInput/>
                </w:ffData>
              </w:fldChar>
            </w:r>
            <w:bookmarkStart w:id="81" w:name="Text927"/>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1"/>
          </w:p>
        </w:tc>
        <w:tc>
          <w:tcPr>
            <w:tcW w:w="1551" w:type="dxa"/>
          </w:tcPr>
          <w:p w14:paraId="58C6AE7C"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8"/>
                  <w:enabled/>
                  <w:calcOnExit w:val="0"/>
                  <w:textInput/>
                </w:ffData>
              </w:fldChar>
            </w:r>
            <w:bookmarkStart w:id="82" w:name="Text928"/>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2"/>
          </w:p>
        </w:tc>
        <w:tc>
          <w:tcPr>
            <w:tcW w:w="1551" w:type="dxa"/>
          </w:tcPr>
          <w:p w14:paraId="5920A74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9"/>
                  <w:enabled/>
                  <w:calcOnExit w:val="0"/>
                  <w:textInput/>
                </w:ffData>
              </w:fldChar>
            </w:r>
            <w:bookmarkStart w:id="83" w:name="Text929"/>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3"/>
          </w:p>
        </w:tc>
      </w:tr>
      <w:tr w:rsidR="005054BC" w:rsidRPr="002F5358" w14:paraId="79C06502" w14:textId="77777777" w:rsidTr="00320807">
        <w:tc>
          <w:tcPr>
            <w:tcW w:w="2856" w:type="dxa"/>
          </w:tcPr>
          <w:p w14:paraId="275BD69B" w14:textId="77777777" w:rsidR="005054BC" w:rsidRPr="002F5358" w:rsidRDefault="005054BC" w:rsidP="00320807">
            <w:pPr>
              <w:keepNext/>
              <w:ind w:left="720"/>
              <w:outlineLvl w:val="1"/>
              <w:rPr>
                <w:rFonts w:ascii="Arial" w:hAnsi="Arial"/>
                <w:sz w:val="20"/>
              </w:rPr>
            </w:pPr>
            <w:r w:rsidRPr="002F5358">
              <w:rPr>
                <w:rFonts w:ascii="Arial" w:hAnsi="Arial"/>
                <w:sz w:val="20"/>
              </w:rPr>
              <w:t>Payments</w:t>
            </w:r>
          </w:p>
        </w:tc>
        <w:tc>
          <w:tcPr>
            <w:tcW w:w="1550" w:type="dxa"/>
            <w:tcBorders>
              <w:right w:val="thinThickSmallGap" w:sz="24" w:space="0" w:color="auto"/>
            </w:tcBorders>
          </w:tcPr>
          <w:p w14:paraId="0944D28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0"/>
                  <w:enabled/>
                  <w:calcOnExit w:val="0"/>
                  <w:textInput/>
                </w:ffData>
              </w:fldChar>
            </w:r>
            <w:bookmarkStart w:id="84" w:name="Text930"/>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4"/>
          </w:p>
        </w:tc>
        <w:tc>
          <w:tcPr>
            <w:tcW w:w="1551" w:type="dxa"/>
            <w:tcBorders>
              <w:left w:val="thinThickSmallGap" w:sz="24" w:space="0" w:color="auto"/>
            </w:tcBorders>
          </w:tcPr>
          <w:p w14:paraId="304D2CD5"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1"/>
                  <w:enabled/>
                  <w:calcOnExit w:val="0"/>
                  <w:textInput/>
                </w:ffData>
              </w:fldChar>
            </w:r>
            <w:bookmarkStart w:id="85" w:name="Text931"/>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5"/>
          </w:p>
        </w:tc>
        <w:tc>
          <w:tcPr>
            <w:tcW w:w="1551" w:type="dxa"/>
          </w:tcPr>
          <w:p w14:paraId="1BBDAC2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2"/>
                  <w:enabled/>
                  <w:calcOnExit w:val="0"/>
                  <w:textInput/>
                </w:ffData>
              </w:fldChar>
            </w:r>
            <w:bookmarkStart w:id="86" w:name="Text932"/>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6"/>
          </w:p>
        </w:tc>
        <w:tc>
          <w:tcPr>
            <w:tcW w:w="1551" w:type="dxa"/>
          </w:tcPr>
          <w:p w14:paraId="5682975B"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3"/>
                  <w:enabled/>
                  <w:calcOnExit w:val="0"/>
                  <w:textInput/>
                </w:ffData>
              </w:fldChar>
            </w:r>
            <w:bookmarkStart w:id="87" w:name="Text933"/>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7"/>
          </w:p>
        </w:tc>
        <w:tc>
          <w:tcPr>
            <w:tcW w:w="1551" w:type="dxa"/>
          </w:tcPr>
          <w:p w14:paraId="6AF55E90"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5"/>
                  <w:enabled/>
                  <w:calcOnExit w:val="0"/>
                  <w:textInput/>
                </w:ffData>
              </w:fldChar>
            </w:r>
            <w:bookmarkStart w:id="88" w:name="Text935"/>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8"/>
          </w:p>
        </w:tc>
        <w:tc>
          <w:tcPr>
            <w:tcW w:w="1551" w:type="dxa"/>
          </w:tcPr>
          <w:p w14:paraId="6239B8B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4"/>
                  <w:enabled/>
                  <w:calcOnExit w:val="0"/>
                  <w:textInput/>
                </w:ffData>
              </w:fldChar>
            </w:r>
            <w:bookmarkStart w:id="89" w:name="Text934"/>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9"/>
          </w:p>
        </w:tc>
        <w:tc>
          <w:tcPr>
            <w:tcW w:w="1551" w:type="dxa"/>
          </w:tcPr>
          <w:p w14:paraId="5B702ECD"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6"/>
                  <w:enabled/>
                  <w:calcOnExit w:val="0"/>
                  <w:textInput/>
                </w:ffData>
              </w:fldChar>
            </w:r>
            <w:bookmarkStart w:id="90" w:name="Text936"/>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0"/>
          </w:p>
        </w:tc>
      </w:tr>
      <w:tr w:rsidR="005054BC" w:rsidRPr="002F5358" w14:paraId="6AE05B26" w14:textId="77777777" w:rsidTr="00320807">
        <w:tc>
          <w:tcPr>
            <w:tcW w:w="2856" w:type="dxa"/>
          </w:tcPr>
          <w:p w14:paraId="64EFE533" w14:textId="77777777" w:rsidR="005054BC" w:rsidRPr="002F5358" w:rsidRDefault="005054BC" w:rsidP="00320807">
            <w:pPr>
              <w:keepNext/>
              <w:ind w:left="720"/>
              <w:outlineLvl w:val="1"/>
              <w:rPr>
                <w:rFonts w:ascii="Arial" w:hAnsi="Arial"/>
                <w:sz w:val="20"/>
              </w:rPr>
            </w:pPr>
            <w:r w:rsidRPr="002F5358">
              <w:rPr>
                <w:rFonts w:ascii="Arial" w:hAnsi="Arial"/>
                <w:sz w:val="20"/>
              </w:rPr>
              <w:t>Staff and Overhead</w:t>
            </w:r>
          </w:p>
        </w:tc>
        <w:tc>
          <w:tcPr>
            <w:tcW w:w="1550" w:type="dxa"/>
            <w:tcBorders>
              <w:right w:val="thinThickSmallGap" w:sz="24" w:space="0" w:color="auto"/>
            </w:tcBorders>
          </w:tcPr>
          <w:p w14:paraId="6238CFE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7"/>
                  <w:enabled/>
                  <w:calcOnExit w:val="0"/>
                  <w:textInput/>
                </w:ffData>
              </w:fldChar>
            </w:r>
            <w:bookmarkStart w:id="91" w:name="Text937"/>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1"/>
          </w:p>
        </w:tc>
        <w:tc>
          <w:tcPr>
            <w:tcW w:w="1551" w:type="dxa"/>
            <w:tcBorders>
              <w:left w:val="thinThickSmallGap" w:sz="24" w:space="0" w:color="auto"/>
            </w:tcBorders>
          </w:tcPr>
          <w:p w14:paraId="388C02B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8"/>
                  <w:enabled/>
                  <w:calcOnExit w:val="0"/>
                  <w:textInput/>
                </w:ffData>
              </w:fldChar>
            </w:r>
            <w:bookmarkStart w:id="92" w:name="Text938"/>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2"/>
          </w:p>
        </w:tc>
        <w:tc>
          <w:tcPr>
            <w:tcW w:w="1551" w:type="dxa"/>
          </w:tcPr>
          <w:p w14:paraId="6E50283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9"/>
                  <w:enabled/>
                  <w:calcOnExit w:val="0"/>
                  <w:textInput/>
                </w:ffData>
              </w:fldChar>
            </w:r>
            <w:bookmarkStart w:id="93" w:name="Text939"/>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3"/>
          </w:p>
        </w:tc>
        <w:tc>
          <w:tcPr>
            <w:tcW w:w="1551" w:type="dxa"/>
          </w:tcPr>
          <w:p w14:paraId="1424107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40"/>
                  <w:enabled/>
                  <w:calcOnExit w:val="0"/>
                  <w:textInput/>
                </w:ffData>
              </w:fldChar>
            </w:r>
            <w:bookmarkStart w:id="94" w:name="Text940"/>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4"/>
          </w:p>
        </w:tc>
        <w:tc>
          <w:tcPr>
            <w:tcW w:w="1551" w:type="dxa"/>
          </w:tcPr>
          <w:p w14:paraId="46976ABC"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41"/>
                  <w:enabled/>
                  <w:calcOnExit w:val="0"/>
                  <w:textInput/>
                </w:ffData>
              </w:fldChar>
            </w:r>
            <w:bookmarkStart w:id="95" w:name="Text941"/>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5"/>
          </w:p>
        </w:tc>
        <w:tc>
          <w:tcPr>
            <w:tcW w:w="1551" w:type="dxa"/>
          </w:tcPr>
          <w:p w14:paraId="39E6842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42"/>
                  <w:enabled/>
                  <w:calcOnExit w:val="0"/>
                  <w:textInput/>
                </w:ffData>
              </w:fldChar>
            </w:r>
            <w:bookmarkStart w:id="96" w:name="Text942"/>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6"/>
          </w:p>
        </w:tc>
        <w:tc>
          <w:tcPr>
            <w:tcW w:w="1551" w:type="dxa"/>
          </w:tcPr>
          <w:p w14:paraId="5B691F3D"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43"/>
                  <w:enabled/>
                  <w:calcOnExit w:val="0"/>
                  <w:textInput/>
                </w:ffData>
              </w:fldChar>
            </w:r>
            <w:bookmarkStart w:id="97" w:name="Text943"/>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7"/>
          </w:p>
        </w:tc>
      </w:tr>
      <w:tr w:rsidR="005054BC" w:rsidRPr="002F5358" w14:paraId="3CEB8098" w14:textId="77777777" w:rsidTr="00320807">
        <w:tc>
          <w:tcPr>
            <w:tcW w:w="2856" w:type="dxa"/>
          </w:tcPr>
          <w:p w14:paraId="3C15A18A" w14:textId="77777777" w:rsidR="005054BC" w:rsidRPr="002F5358" w:rsidRDefault="005054BC" w:rsidP="00320807">
            <w:pPr>
              <w:keepNext/>
              <w:outlineLvl w:val="1"/>
              <w:rPr>
                <w:rFonts w:ascii="Arial" w:hAnsi="Arial"/>
                <w:sz w:val="20"/>
              </w:rPr>
            </w:pPr>
            <w:r w:rsidRPr="002F5358">
              <w:rPr>
                <w:rFonts w:ascii="Arial" w:hAnsi="Arial"/>
                <w:sz w:val="20"/>
              </w:rPr>
              <w:t>PROJECT CONTINGENCY</w:t>
            </w:r>
          </w:p>
        </w:tc>
        <w:tc>
          <w:tcPr>
            <w:tcW w:w="1550" w:type="dxa"/>
            <w:tcBorders>
              <w:right w:val="thinThickSmallGap" w:sz="24" w:space="0" w:color="auto"/>
            </w:tcBorders>
          </w:tcPr>
          <w:p w14:paraId="24E2F1CB"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3162B73D"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9"/>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331C655E"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369A88E"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7742E85"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F29837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6A5AD06"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2AE026F3" w14:textId="77777777" w:rsidTr="00320807">
        <w:tc>
          <w:tcPr>
            <w:tcW w:w="2856" w:type="dxa"/>
          </w:tcPr>
          <w:p w14:paraId="31B110A6" w14:textId="77777777" w:rsidR="005054BC" w:rsidRPr="002F5358" w:rsidRDefault="005054BC" w:rsidP="00320807">
            <w:pPr>
              <w:keepNext/>
              <w:outlineLvl w:val="1"/>
              <w:rPr>
                <w:rFonts w:ascii="Arial" w:hAnsi="Arial"/>
                <w:sz w:val="20"/>
              </w:rPr>
            </w:pPr>
            <w:r w:rsidRPr="002F5358">
              <w:rPr>
                <w:rFonts w:ascii="Arial" w:hAnsi="Arial"/>
                <w:sz w:val="20"/>
              </w:rPr>
              <w:t>OTHER (specify)</w:t>
            </w:r>
            <w:r w:rsidRPr="002F5358">
              <w:rPr>
                <w:rFonts w:ascii="Arial" w:hAnsi="Arial"/>
                <w:sz w:val="20"/>
              </w:rPr>
              <w:fldChar w:fldCharType="begin">
                <w:ffData>
                  <w:name w:val="Text915"/>
                  <w:enabled/>
                  <w:calcOnExit w:val="0"/>
                  <w:textInput/>
                </w:ffData>
              </w:fldChar>
            </w:r>
            <w:bookmarkStart w:id="98" w:name="Text915"/>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8"/>
          </w:p>
        </w:tc>
        <w:tc>
          <w:tcPr>
            <w:tcW w:w="1550" w:type="dxa"/>
            <w:tcBorders>
              <w:right w:val="thinThickSmallGap" w:sz="24" w:space="0" w:color="auto"/>
            </w:tcBorders>
          </w:tcPr>
          <w:p w14:paraId="70D88A7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3E43FE9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518AFCA3"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5C0AD6E0"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6E22B2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9"/>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4D9EB14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5C04453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631FAA11" w14:textId="77777777" w:rsidTr="00320807">
        <w:tc>
          <w:tcPr>
            <w:tcW w:w="2856" w:type="dxa"/>
          </w:tcPr>
          <w:p w14:paraId="7442F531" w14:textId="77777777" w:rsidR="005054BC" w:rsidRPr="002F5358" w:rsidRDefault="005054BC" w:rsidP="00320807">
            <w:pPr>
              <w:keepNext/>
              <w:outlineLvl w:val="1"/>
              <w:rPr>
                <w:rFonts w:ascii="Arial" w:hAnsi="Arial"/>
                <w:sz w:val="20"/>
              </w:rPr>
            </w:pPr>
          </w:p>
        </w:tc>
        <w:tc>
          <w:tcPr>
            <w:tcW w:w="1550" w:type="dxa"/>
            <w:tcBorders>
              <w:right w:val="thinThickSmallGap" w:sz="24" w:space="0" w:color="auto"/>
            </w:tcBorders>
          </w:tcPr>
          <w:p w14:paraId="47C54C7D" w14:textId="77777777" w:rsidR="005054BC" w:rsidRPr="002F5358" w:rsidRDefault="005054BC" w:rsidP="00320807">
            <w:pPr>
              <w:outlineLvl w:val="0"/>
              <w:rPr>
                <w:rFonts w:ascii="Arial" w:hAnsi="Arial"/>
                <w:sz w:val="20"/>
              </w:rPr>
            </w:pPr>
          </w:p>
        </w:tc>
        <w:tc>
          <w:tcPr>
            <w:tcW w:w="1551" w:type="dxa"/>
            <w:tcBorders>
              <w:left w:val="thinThickSmallGap" w:sz="24" w:space="0" w:color="auto"/>
            </w:tcBorders>
          </w:tcPr>
          <w:p w14:paraId="771442A1" w14:textId="77777777" w:rsidR="005054BC" w:rsidRPr="002F5358" w:rsidRDefault="005054BC" w:rsidP="00320807">
            <w:pPr>
              <w:outlineLvl w:val="0"/>
              <w:rPr>
                <w:rFonts w:ascii="Arial" w:hAnsi="Arial"/>
                <w:sz w:val="20"/>
              </w:rPr>
            </w:pPr>
          </w:p>
        </w:tc>
        <w:tc>
          <w:tcPr>
            <w:tcW w:w="1551" w:type="dxa"/>
          </w:tcPr>
          <w:p w14:paraId="5F4D17EB" w14:textId="77777777" w:rsidR="005054BC" w:rsidRPr="002F5358" w:rsidRDefault="005054BC" w:rsidP="00320807">
            <w:pPr>
              <w:outlineLvl w:val="0"/>
              <w:rPr>
                <w:rFonts w:ascii="Arial" w:hAnsi="Arial"/>
                <w:sz w:val="20"/>
              </w:rPr>
            </w:pPr>
          </w:p>
        </w:tc>
        <w:tc>
          <w:tcPr>
            <w:tcW w:w="1551" w:type="dxa"/>
          </w:tcPr>
          <w:p w14:paraId="2B9B6EE9" w14:textId="77777777" w:rsidR="005054BC" w:rsidRPr="002F5358" w:rsidRDefault="005054BC" w:rsidP="00320807">
            <w:pPr>
              <w:outlineLvl w:val="0"/>
              <w:rPr>
                <w:rFonts w:ascii="Arial" w:hAnsi="Arial"/>
                <w:sz w:val="20"/>
              </w:rPr>
            </w:pPr>
          </w:p>
        </w:tc>
        <w:tc>
          <w:tcPr>
            <w:tcW w:w="1551" w:type="dxa"/>
          </w:tcPr>
          <w:p w14:paraId="04FAA0A3" w14:textId="77777777" w:rsidR="005054BC" w:rsidRPr="002F5358" w:rsidRDefault="005054BC" w:rsidP="00320807">
            <w:pPr>
              <w:outlineLvl w:val="0"/>
              <w:rPr>
                <w:rFonts w:ascii="Arial" w:hAnsi="Arial"/>
                <w:sz w:val="20"/>
              </w:rPr>
            </w:pPr>
          </w:p>
        </w:tc>
        <w:tc>
          <w:tcPr>
            <w:tcW w:w="1551" w:type="dxa"/>
          </w:tcPr>
          <w:p w14:paraId="1DF14557" w14:textId="77777777" w:rsidR="005054BC" w:rsidRPr="002F5358" w:rsidRDefault="005054BC" w:rsidP="00320807">
            <w:pPr>
              <w:outlineLvl w:val="0"/>
              <w:rPr>
                <w:rFonts w:ascii="Arial" w:hAnsi="Arial"/>
                <w:sz w:val="20"/>
              </w:rPr>
            </w:pPr>
          </w:p>
        </w:tc>
        <w:tc>
          <w:tcPr>
            <w:tcW w:w="1551" w:type="dxa"/>
          </w:tcPr>
          <w:p w14:paraId="4BFDCFF4" w14:textId="77777777" w:rsidR="005054BC" w:rsidRPr="002F5358" w:rsidRDefault="005054BC" w:rsidP="00320807">
            <w:pPr>
              <w:outlineLvl w:val="0"/>
              <w:rPr>
                <w:rFonts w:ascii="Arial" w:hAnsi="Arial"/>
                <w:sz w:val="20"/>
              </w:rPr>
            </w:pPr>
          </w:p>
        </w:tc>
      </w:tr>
      <w:tr w:rsidR="005054BC" w:rsidRPr="002F5358" w14:paraId="25D671AE" w14:textId="77777777" w:rsidTr="00320807">
        <w:tc>
          <w:tcPr>
            <w:tcW w:w="2856" w:type="dxa"/>
          </w:tcPr>
          <w:p w14:paraId="50CC33A1" w14:textId="77777777" w:rsidR="005054BC" w:rsidRPr="002F5358" w:rsidRDefault="005054BC" w:rsidP="00320807">
            <w:pPr>
              <w:keepNext/>
              <w:jc w:val="right"/>
              <w:outlineLvl w:val="1"/>
              <w:rPr>
                <w:rFonts w:ascii="Arial" w:hAnsi="Arial"/>
                <w:sz w:val="20"/>
              </w:rPr>
            </w:pPr>
            <w:r w:rsidRPr="002F5358">
              <w:rPr>
                <w:rFonts w:ascii="Arial" w:hAnsi="Arial"/>
                <w:sz w:val="20"/>
              </w:rPr>
              <w:t>TOTALS</w:t>
            </w:r>
          </w:p>
        </w:tc>
        <w:tc>
          <w:tcPr>
            <w:tcW w:w="1550" w:type="dxa"/>
            <w:tcBorders>
              <w:right w:val="thinThickSmallGap" w:sz="24" w:space="0" w:color="auto"/>
            </w:tcBorders>
          </w:tcPr>
          <w:p w14:paraId="44E57F1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3349091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13EDB31C"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0FCFC2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4627335"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FEA8893"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138664D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2ED3EC31" w14:textId="77777777" w:rsidR="005054BC" w:rsidRPr="002F5358" w:rsidRDefault="005054BC" w:rsidP="005054BC">
      <w:pPr>
        <w:outlineLvl w:val="0"/>
        <w:rPr>
          <w:rFonts w:ascii="Arial" w:hAnsi="Arial"/>
          <w:sz w:val="20"/>
        </w:rPr>
      </w:pPr>
    </w:p>
    <w:p w14:paraId="1318CE53" w14:textId="77777777" w:rsidR="005054BC" w:rsidRPr="002F5358" w:rsidRDefault="005054BC" w:rsidP="005054BC">
      <w:pPr>
        <w:outlineLvl w:val="0"/>
        <w:rPr>
          <w:rFonts w:ascii="Courier" w:hAnsi="Courier"/>
          <w:sz w:val="22"/>
        </w:rPr>
      </w:pPr>
      <w:r w:rsidRPr="002F5358">
        <w:rPr>
          <w:rFonts w:ascii="Arial" w:hAnsi="Arial"/>
          <w:sz w:val="20"/>
        </w:rPr>
        <w:t>Each funding source and amount must be listed separately.</w:t>
      </w:r>
    </w:p>
    <w:p w14:paraId="163032A4" w14:textId="6B054090" w:rsidR="00303A9C" w:rsidRPr="00354D03" w:rsidRDefault="00303A9C" w:rsidP="009C2599">
      <w:pPr>
        <w:rPr>
          <w:rFonts w:ascii="Arial" w:hAnsi="Arial" w:cs="Arial"/>
          <w:b/>
          <w:sz w:val="20"/>
          <w:szCs w:val="20"/>
        </w:rPr>
        <w:sectPr w:rsidR="00303A9C" w:rsidRPr="00354D03" w:rsidSect="00DD153D">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35ACEAE0" w14:textId="77777777" w:rsidR="00327537" w:rsidRDefault="00327537" w:rsidP="00C8777D">
      <w:pPr>
        <w:jc w:val="both"/>
        <w:rPr>
          <w:rFonts w:ascii="Arial" w:hAnsi="Arial" w:cs="Arial"/>
        </w:rPr>
        <w:sectPr w:rsidR="00327537" w:rsidSect="003D3C44">
          <w:headerReference w:type="default" r:id="rId48"/>
          <w:footerReference w:type="even" r:id="rId49"/>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50"/>
          <w:type w:val="continuous"/>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2B709E95" w:rsidR="00327537" w:rsidRDefault="00327537" w:rsidP="00C8777D">
      <w:pPr>
        <w:jc w:val="both"/>
        <w:rPr>
          <w:rFonts w:ascii="Arial" w:hAnsi="Arial" w:cs="Arial"/>
        </w:rPr>
      </w:pPr>
    </w:p>
    <w:p w14:paraId="1A80862F" w14:textId="4FA87A90" w:rsidR="00320807" w:rsidRDefault="00320807" w:rsidP="00C8777D">
      <w:pPr>
        <w:jc w:val="both"/>
        <w:rPr>
          <w:rFonts w:ascii="Arial" w:hAnsi="Arial" w:cs="Arial"/>
        </w:rPr>
      </w:pPr>
    </w:p>
    <w:p w14:paraId="0D72B6B7" w14:textId="04D83A24" w:rsidR="00320807" w:rsidRDefault="00320807" w:rsidP="00C8777D">
      <w:pPr>
        <w:jc w:val="both"/>
        <w:rPr>
          <w:rFonts w:ascii="Arial" w:hAnsi="Arial" w:cs="Arial"/>
        </w:rPr>
      </w:pPr>
    </w:p>
    <w:p w14:paraId="763B1845" w14:textId="541EFAD0" w:rsidR="00320807" w:rsidRDefault="00320807" w:rsidP="00C8777D">
      <w:pPr>
        <w:jc w:val="both"/>
        <w:rPr>
          <w:rFonts w:ascii="Arial" w:hAnsi="Arial" w:cs="Arial"/>
        </w:rPr>
      </w:pPr>
    </w:p>
    <w:p w14:paraId="4388DF32" w14:textId="74E74EA3" w:rsidR="00320807" w:rsidRDefault="00320807" w:rsidP="00C8777D">
      <w:pPr>
        <w:jc w:val="both"/>
        <w:rPr>
          <w:rFonts w:ascii="Arial" w:hAnsi="Arial" w:cs="Arial"/>
        </w:rPr>
      </w:pPr>
    </w:p>
    <w:p w14:paraId="68C0BC5F" w14:textId="45077DC6" w:rsidR="00320807" w:rsidRDefault="00320807" w:rsidP="00C8777D">
      <w:pPr>
        <w:jc w:val="both"/>
        <w:rPr>
          <w:rFonts w:ascii="Arial" w:hAnsi="Arial" w:cs="Arial"/>
        </w:rPr>
      </w:pPr>
    </w:p>
    <w:p w14:paraId="4B70F909" w14:textId="480E9B85" w:rsidR="00320807" w:rsidRDefault="00320807" w:rsidP="00C8777D">
      <w:pPr>
        <w:jc w:val="both"/>
        <w:rPr>
          <w:rFonts w:ascii="Arial" w:hAnsi="Arial" w:cs="Arial"/>
        </w:rPr>
      </w:pPr>
    </w:p>
    <w:p w14:paraId="73712191" w14:textId="5621B93A" w:rsidR="00320807" w:rsidRDefault="00320807" w:rsidP="00C8777D">
      <w:pPr>
        <w:jc w:val="both"/>
        <w:rPr>
          <w:rFonts w:ascii="Arial" w:hAnsi="Arial" w:cs="Arial"/>
        </w:rPr>
      </w:pPr>
    </w:p>
    <w:p w14:paraId="66CBC228" w14:textId="31E45B70" w:rsidR="00320807" w:rsidRDefault="00320807" w:rsidP="00C8777D">
      <w:pPr>
        <w:jc w:val="both"/>
        <w:rPr>
          <w:rFonts w:ascii="Arial" w:hAnsi="Arial" w:cs="Arial"/>
        </w:rPr>
      </w:pPr>
    </w:p>
    <w:p w14:paraId="2094A88A" w14:textId="0212693D" w:rsidR="00320807" w:rsidRDefault="00320807" w:rsidP="00C8777D">
      <w:pPr>
        <w:jc w:val="both"/>
        <w:rPr>
          <w:rFonts w:ascii="Arial" w:hAnsi="Arial" w:cs="Arial"/>
        </w:rPr>
      </w:pPr>
    </w:p>
    <w:p w14:paraId="175BF7FE" w14:textId="3E4592E8" w:rsidR="00320807" w:rsidRDefault="00320807" w:rsidP="00C8777D">
      <w:pPr>
        <w:jc w:val="both"/>
        <w:rPr>
          <w:rFonts w:ascii="Arial" w:hAnsi="Arial" w:cs="Arial"/>
        </w:rPr>
      </w:pPr>
    </w:p>
    <w:p w14:paraId="0E21B1A4" w14:textId="3DA88E82" w:rsidR="00320807" w:rsidRDefault="00320807" w:rsidP="00C8777D">
      <w:pPr>
        <w:jc w:val="both"/>
        <w:rPr>
          <w:rFonts w:ascii="Arial" w:hAnsi="Arial" w:cs="Arial"/>
        </w:rPr>
      </w:pPr>
    </w:p>
    <w:p w14:paraId="066FF855" w14:textId="109685F6" w:rsidR="00320807" w:rsidRDefault="00320807" w:rsidP="00C8777D">
      <w:pPr>
        <w:jc w:val="both"/>
        <w:rPr>
          <w:rFonts w:ascii="Arial" w:hAnsi="Arial" w:cs="Arial"/>
        </w:rPr>
      </w:pPr>
    </w:p>
    <w:p w14:paraId="799DE0DE" w14:textId="38C88ED3" w:rsidR="00320807" w:rsidRDefault="00320807" w:rsidP="00C8777D">
      <w:pPr>
        <w:jc w:val="both"/>
        <w:rPr>
          <w:rFonts w:ascii="Arial" w:hAnsi="Arial" w:cs="Arial"/>
        </w:rPr>
      </w:pPr>
    </w:p>
    <w:p w14:paraId="011BF6F8" w14:textId="28DE320E" w:rsidR="00320807" w:rsidRDefault="00320807" w:rsidP="00C8777D">
      <w:pPr>
        <w:jc w:val="both"/>
        <w:rPr>
          <w:rFonts w:ascii="Arial" w:hAnsi="Arial" w:cs="Arial"/>
        </w:rPr>
      </w:pPr>
    </w:p>
    <w:p w14:paraId="6F331222" w14:textId="154B9FE6" w:rsidR="00320807" w:rsidRDefault="00320807" w:rsidP="00C8777D">
      <w:pPr>
        <w:jc w:val="both"/>
        <w:rPr>
          <w:rFonts w:ascii="Arial" w:hAnsi="Arial" w:cs="Arial"/>
        </w:rPr>
      </w:pPr>
    </w:p>
    <w:p w14:paraId="1141E7E4" w14:textId="2869C52F" w:rsidR="00320807" w:rsidRDefault="00320807" w:rsidP="00C8777D">
      <w:pPr>
        <w:jc w:val="both"/>
        <w:rPr>
          <w:rFonts w:ascii="Arial" w:hAnsi="Arial" w:cs="Arial"/>
        </w:rPr>
      </w:pPr>
    </w:p>
    <w:p w14:paraId="7CBE6E1E" w14:textId="30937121" w:rsidR="00320807" w:rsidRDefault="00320807" w:rsidP="00C8777D">
      <w:pPr>
        <w:jc w:val="both"/>
        <w:rPr>
          <w:rFonts w:ascii="Arial" w:hAnsi="Arial" w:cs="Arial"/>
        </w:rPr>
      </w:pPr>
    </w:p>
    <w:p w14:paraId="2367DF20" w14:textId="62E783D3" w:rsidR="00320807" w:rsidRDefault="00320807" w:rsidP="00C8777D">
      <w:pPr>
        <w:jc w:val="both"/>
        <w:rPr>
          <w:rFonts w:ascii="Arial" w:hAnsi="Arial" w:cs="Arial"/>
        </w:rPr>
      </w:pPr>
    </w:p>
    <w:p w14:paraId="66B90E24" w14:textId="646068C5" w:rsidR="00320807" w:rsidRDefault="00320807" w:rsidP="00C8777D">
      <w:pPr>
        <w:jc w:val="both"/>
        <w:rPr>
          <w:rFonts w:ascii="Arial" w:hAnsi="Arial" w:cs="Arial"/>
        </w:rPr>
      </w:pPr>
    </w:p>
    <w:p w14:paraId="61A04AC5" w14:textId="5D615569" w:rsidR="00320807" w:rsidRDefault="00320807" w:rsidP="00C8777D">
      <w:pPr>
        <w:jc w:val="both"/>
        <w:rPr>
          <w:rFonts w:ascii="Arial" w:hAnsi="Arial" w:cs="Arial"/>
        </w:rPr>
      </w:pPr>
    </w:p>
    <w:p w14:paraId="7A1681EB" w14:textId="4C832056" w:rsidR="00320807" w:rsidRDefault="00320807" w:rsidP="00C8777D">
      <w:pPr>
        <w:jc w:val="both"/>
        <w:rPr>
          <w:rFonts w:ascii="Arial" w:hAnsi="Arial" w:cs="Arial"/>
        </w:rPr>
      </w:pPr>
    </w:p>
    <w:p w14:paraId="5D7C68C5" w14:textId="08CC2C21" w:rsidR="00320807" w:rsidRDefault="00320807" w:rsidP="00C8777D">
      <w:pPr>
        <w:jc w:val="both"/>
        <w:rPr>
          <w:rFonts w:ascii="Arial" w:hAnsi="Arial" w:cs="Arial"/>
        </w:rPr>
      </w:pPr>
    </w:p>
    <w:p w14:paraId="1BC5AA4F" w14:textId="092354A5" w:rsidR="00320807" w:rsidRDefault="00320807" w:rsidP="00C8777D">
      <w:pPr>
        <w:jc w:val="both"/>
        <w:rPr>
          <w:rFonts w:ascii="Arial" w:hAnsi="Arial" w:cs="Arial"/>
        </w:rPr>
      </w:pPr>
    </w:p>
    <w:tbl>
      <w:tblPr>
        <w:tblW w:w="0" w:type="auto"/>
        <w:tblLayout w:type="fixed"/>
        <w:tblLook w:val="0000" w:firstRow="0" w:lastRow="0" w:firstColumn="0" w:lastColumn="0" w:noHBand="0" w:noVBand="0"/>
      </w:tblPr>
      <w:tblGrid>
        <w:gridCol w:w="10152"/>
      </w:tblGrid>
      <w:tr w:rsidR="00320807" w:rsidRPr="008E321E" w14:paraId="283BFE0F" w14:textId="77777777" w:rsidTr="00320807">
        <w:tc>
          <w:tcPr>
            <w:tcW w:w="10152" w:type="dxa"/>
          </w:tcPr>
          <w:p w14:paraId="0AEAAB36" w14:textId="77777777" w:rsidR="00320807" w:rsidRPr="008E321E" w:rsidRDefault="00320807" w:rsidP="00320807">
            <w:pPr>
              <w:jc w:val="center"/>
              <w:rPr>
                <w:rFonts w:ascii="Arial" w:hAnsi="Arial"/>
                <w:b/>
                <w:bCs/>
                <w:sz w:val="28"/>
              </w:rPr>
            </w:pPr>
            <w:r>
              <w:rPr>
                <w:rFonts w:ascii="Arial" w:hAnsi="Arial"/>
                <w:b/>
                <w:bCs/>
                <w:sz w:val="28"/>
              </w:rPr>
              <w:t>O</w:t>
            </w:r>
            <w:r w:rsidRPr="008E321E">
              <w:rPr>
                <w:rFonts w:ascii="Arial" w:hAnsi="Arial"/>
                <w:b/>
                <w:bCs/>
                <w:sz w:val="28"/>
              </w:rPr>
              <w:t>ral Presentation Questions</w:t>
            </w:r>
          </w:p>
          <w:p w14:paraId="67B6EF09" w14:textId="77777777" w:rsidR="00320807" w:rsidRPr="008E321E" w:rsidRDefault="00320807" w:rsidP="00320807">
            <w:pPr>
              <w:jc w:val="both"/>
              <w:rPr>
                <w:rFonts w:ascii="Arial" w:hAnsi="Arial"/>
                <w:sz w:val="20"/>
              </w:rPr>
            </w:pPr>
          </w:p>
          <w:p w14:paraId="6FFD23DA"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Is this funding request for a new or an existing program?</w:t>
            </w:r>
          </w:p>
          <w:p w14:paraId="5D555E80" w14:textId="77777777" w:rsidR="00320807" w:rsidRPr="008E321E" w:rsidRDefault="00320807" w:rsidP="00320807">
            <w:pPr>
              <w:jc w:val="both"/>
              <w:rPr>
                <w:rFonts w:ascii="Arial" w:hAnsi="Arial"/>
                <w:sz w:val="20"/>
              </w:rPr>
            </w:pPr>
          </w:p>
          <w:p w14:paraId="2F173B87"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Describe how CDBG/HOME funds are needed to ensure the viability of this project.</w:t>
            </w:r>
          </w:p>
          <w:p w14:paraId="29537A85" w14:textId="77777777" w:rsidR="00320807" w:rsidRPr="008E321E" w:rsidRDefault="00320807" w:rsidP="00320807">
            <w:pPr>
              <w:jc w:val="both"/>
              <w:rPr>
                <w:rFonts w:ascii="Arial" w:hAnsi="Arial"/>
                <w:sz w:val="20"/>
              </w:rPr>
            </w:pPr>
          </w:p>
          <w:p w14:paraId="028FF6F1"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Describe how funds are being used to address areas of greatest need and how that determination was made.</w:t>
            </w:r>
          </w:p>
          <w:p w14:paraId="68013EFC" w14:textId="77777777" w:rsidR="00320807" w:rsidRPr="008E321E" w:rsidRDefault="00320807" w:rsidP="00320807">
            <w:pPr>
              <w:jc w:val="both"/>
              <w:rPr>
                <w:rFonts w:ascii="Arial" w:hAnsi="Arial"/>
                <w:sz w:val="20"/>
              </w:rPr>
            </w:pPr>
          </w:p>
          <w:p w14:paraId="12DA35AC"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5849D615" w14:textId="77777777" w:rsidR="00320807" w:rsidRPr="008E321E" w:rsidRDefault="00320807" w:rsidP="00320807">
            <w:pPr>
              <w:jc w:val="both"/>
              <w:rPr>
                <w:rFonts w:ascii="Arial" w:hAnsi="Arial"/>
                <w:sz w:val="20"/>
              </w:rPr>
            </w:pPr>
          </w:p>
          <w:p w14:paraId="23A6D23A" w14:textId="3F643285"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Can all funds awarded in 20</w:t>
            </w:r>
            <w:r w:rsidR="00712DBD">
              <w:rPr>
                <w:rFonts w:ascii="Arial" w:hAnsi="Arial"/>
                <w:sz w:val="20"/>
              </w:rPr>
              <w:t>21</w:t>
            </w:r>
            <w:r w:rsidRPr="008E321E">
              <w:rPr>
                <w:rFonts w:ascii="Arial" w:hAnsi="Arial"/>
                <w:sz w:val="20"/>
              </w:rPr>
              <w:t xml:space="preserve"> be reasonably expected to be expended?  If this is a multi-year project, what amount of funds will be spent in each year?</w:t>
            </w:r>
          </w:p>
          <w:p w14:paraId="51DBB271" w14:textId="77777777" w:rsidR="00320807" w:rsidRPr="008E321E" w:rsidRDefault="00320807" w:rsidP="00320807">
            <w:pPr>
              <w:jc w:val="both"/>
              <w:rPr>
                <w:rFonts w:ascii="Arial" w:hAnsi="Arial"/>
                <w:sz w:val="20"/>
              </w:rPr>
            </w:pPr>
          </w:p>
          <w:p w14:paraId="74597BCE"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Describe the risks to undertaking this project and your plans to address them.</w:t>
            </w:r>
          </w:p>
          <w:p w14:paraId="27EF771D" w14:textId="77777777" w:rsidR="00320807" w:rsidRPr="008E321E" w:rsidRDefault="00320807" w:rsidP="00320807">
            <w:pPr>
              <w:jc w:val="both"/>
              <w:rPr>
                <w:rFonts w:ascii="Arial" w:hAnsi="Arial"/>
                <w:sz w:val="20"/>
              </w:rPr>
            </w:pPr>
          </w:p>
          <w:p w14:paraId="28B94EF4"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If the funding request is for an existing program, at what point will the program become self-supporting?  If never, what are other sources of funding?  What additional money can be leveraged?</w:t>
            </w:r>
          </w:p>
          <w:p w14:paraId="6816C20D" w14:textId="77777777" w:rsidR="00320807" w:rsidRPr="008E321E" w:rsidRDefault="00320807" w:rsidP="00320807">
            <w:pPr>
              <w:jc w:val="both"/>
              <w:rPr>
                <w:rFonts w:ascii="Arial" w:hAnsi="Arial"/>
                <w:sz w:val="20"/>
              </w:rPr>
            </w:pPr>
          </w:p>
          <w:p w14:paraId="4C1F5DA4"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6A582C26" w14:textId="77777777" w:rsidR="00320807" w:rsidRPr="008E321E" w:rsidRDefault="00320807" w:rsidP="00320807">
            <w:pPr>
              <w:jc w:val="both"/>
              <w:rPr>
                <w:rFonts w:ascii="Arial" w:hAnsi="Arial"/>
                <w:sz w:val="20"/>
              </w:rPr>
            </w:pPr>
          </w:p>
          <w:p w14:paraId="53A2AA42"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Provide a list of all activities to raise other funds (with results).</w:t>
            </w:r>
          </w:p>
          <w:p w14:paraId="226A9ADE" w14:textId="77777777" w:rsidR="00320807" w:rsidRPr="008E321E" w:rsidRDefault="00320807" w:rsidP="00320807">
            <w:pPr>
              <w:jc w:val="both"/>
              <w:rPr>
                <w:rFonts w:ascii="Arial" w:hAnsi="Arial"/>
                <w:sz w:val="20"/>
              </w:rPr>
            </w:pPr>
          </w:p>
          <w:p w14:paraId="6EC3F7E9"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6F0A8780" w14:textId="77777777" w:rsidR="00320807" w:rsidRPr="008E321E" w:rsidRDefault="00320807" w:rsidP="00320807">
            <w:pPr>
              <w:jc w:val="both"/>
              <w:rPr>
                <w:rFonts w:ascii="Arial" w:hAnsi="Arial"/>
                <w:sz w:val="20"/>
              </w:rPr>
            </w:pPr>
          </w:p>
          <w:p w14:paraId="01FD1C09" w14:textId="77777777" w:rsidR="00320807" w:rsidRPr="008E321E" w:rsidRDefault="00320807" w:rsidP="00320807">
            <w:pPr>
              <w:jc w:val="both"/>
              <w:rPr>
                <w:rFonts w:ascii="Arial" w:hAnsi="Arial"/>
                <w:sz w:val="20"/>
              </w:rPr>
            </w:pPr>
          </w:p>
          <w:p w14:paraId="66293359" w14:textId="77777777" w:rsidR="00320807" w:rsidRPr="008E321E" w:rsidRDefault="00320807" w:rsidP="00320807">
            <w:pPr>
              <w:jc w:val="both"/>
              <w:rPr>
                <w:rFonts w:ascii="Arial" w:hAnsi="Arial"/>
                <w:sz w:val="20"/>
              </w:rPr>
            </w:pPr>
          </w:p>
          <w:p w14:paraId="55A3D25F" w14:textId="77777777" w:rsidR="00320807" w:rsidRPr="008E321E" w:rsidRDefault="00320807" w:rsidP="00320807">
            <w:pPr>
              <w:jc w:val="both"/>
              <w:rPr>
                <w:rFonts w:ascii="Arial" w:hAnsi="Arial"/>
                <w:sz w:val="20"/>
              </w:rPr>
            </w:pPr>
          </w:p>
          <w:p w14:paraId="08CA6CB8" w14:textId="77777777" w:rsidR="00320807" w:rsidRPr="008E321E" w:rsidRDefault="00320807" w:rsidP="00320807">
            <w:pPr>
              <w:jc w:val="both"/>
              <w:rPr>
                <w:rFonts w:ascii="Arial" w:hAnsi="Arial"/>
                <w:sz w:val="20"/>
              </w:rPr>
            </w:pPr>
          </w:p>
          <w:p w14:paraId="58B97907" w14:textId="77777777" w:rsidR="00320807" w:rsidRPr="008E321E" w:rsidRDefault="00320807" w:rsidP="00320807">
            <w:pPr>
              <w:jc w:val="both"/>
              <w:rPr>
                <w:rFonts w:ascii="Arial" w:hAnsi="Arial"/>
                <w:sz w:val="20"/>
              </w:rPr>
            </w:pPr>
          </w:p>
          <w:p w14:paraId="5E64E57F" w14:textId="77777777" w:rsidR="00320807" w:rsidRPr="008E321E" w:rsidRDefault="00320807" w:rsidP="00320807">
            <w:pPr>
              <w:jc w:val="both"/>
              <w:rPr>
                <w:rFonts w:ascii="Arial" w:hAnsi="Arial"/>
                <w:sz w:val="20"/>
              </w:rPr>
            </w:pPr>
          </w:p>
          <w:p w14:paraId="5FC51ED0" w14:textId="77777777" w:rsidR="00320807" w:rsidRPr="008E321E" w:rsidRDefault="00320807" w:rsidP="00320807">
            <w:pPr>
              <w:jc w:val="both"/>
              <w:rPr>
                <w:rFonts w:ascii="Arial" w:hAnsi="Arial"/>
                <w:sz w:val="16"/>
              </w:rPr>
            </w:pPr>
          </w:p>
        </w:tc>
      </w:tr>
    </w:tbl>
    <w:p w14:paraId="208E5FE4" w14:textId="77777777" w:rsidR="00320807" w:rsidRDefault="00320807" w:rsidP="00320807"/>
    <w:p w14:paraId="11016A86" w14:textId="77777777" w:rsidR="00320807" w:rsidRDefault="00320807" w:rsidP="00320807">
      <w:pPr>
        <w:jc w:val="right"/>
        <w:rPr>
          <w:rFonts w:ascii="Arial" w:hAnsi="Arial"/>
          <w:b/>
          <w:bCs/>
        </w:rPr>
        <w:sectPr w:rsidR="00320807" w:rsidSect="00320807">
          <w:headerReference w:type="default" r:id="rId51"/>
          <w:type w:val="continuous"/>
          <w:pgSz w:w="12240" w:h="15840" w:code="1"/>
          <w:pgMar w:top="720" w:right="720" w:bottom="1008" w:left="720" w:header="360" w:footer="432" w:gutter="0"/>
          <w:cols w:space="720"/>
        </w:sectPr>
      </w:pPr>
    </w:p>
    <w:p w14:paraId="7E604F19" w14:textId="77777777" w:rsidR="00320807" w:rsidRDefault="00320807" w:rsidP="00320807">
      <w:pPr>
        <w:jc w:val="right"/>
        <w:rPr>
          <w:rFonts w:ascii="Arial" w:hAnsi="Arial"/>
          <w:b/>
          <w:bCs/>
        </w:rPr>
      </w:pPr>
    </w:p>
    <w:p w14:paraId="4FC769AB" w14:textId="4CC88EFB" w:rsidR="00320807" w:rsidRPr="00CB3CEE" w:rsidRDefault="00320807" w:rsidP="00320807">
      <w:pPr>
        <w:keepNext/>
        <w:outlineLvl w:val="0"/>
        <w:rPr>
          <w:rFonts w:ascii="Arial" w:hAnsi="Arial"/>
          <w:b/>
          <w:sz w:val="28"/>
        </w:rPr>
      </w:pPr>
      <w:r>
        <w:rPr>
          <w:rFonts w:ascii="Arial" w:hAnsi="Arial"/>
          <w:b/>
          <w:noProof/>
          <w:sz w:val="28"/>
        </w:rPr>
        <w:drawing>
          <wp:inline distT="0" distB="0" distL="0" distR="0" wp14:anchorId="757052D9" wp14:editId="19A0E6F2">
            <wp:extent cx="10382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pic:spPr>
                </pic:pic>
              </a:graphicData>
            </a:graphic>
          </wp:inline>
        </w:drawing>
      </w:r>
      <w:r>
        <w:rPr>
          <w:rFonts w:ascii="Arial" w:hAnsi="Arial"/>
          <w:b/>
          <w:sz w:val="28"/>
        </w:rPr>
        <w:tab/>
      </w:r>
      <w:r>
        <w:rPr>
          <w:rFonts w:ascii="Arial" w:hAnsi="Arial"/>
          <w:b/>
          <w:sz w:val="28"/>
        </w:rPr>
        <w:tab/>
      </w:r>
      <w:r w:rsidRPr="00CB3CEE">
        <w:rPr>
          <w:rFonts w:ascii="Arial" w:hAnsi="Arial"/>
          <w:b/>
          <w:sz w:val="28"/>
        </w:rPr>
        <w:t>CDBG/HOME PROGRAM</w:t>
      </w:r>
    </w:p>
    <w:p w14:paraId="302D9B11" w14:textId="77777777" w:rsidR="00320807" w:rsidRPr="00CB3CEE" w:rsidRDefault="00320807" w:rsidP="00320807">
      <w:pPr>
        <w:keepNext/>
        <w:jc w:val="center"/>
        <w:outlineLvl w:val="0"/>
        <w:rPr>
          <w:rFonts w:ascii="Arial" w:hAnsi="Arial"/>
          <w:b/>
          <w:sz w:val="28"/>
        </w:rPr>
      </w:pPr>
      <w:r w:rsidRPr="00CB3CEE">
        <w:rPr>
          <w:rFonts w:ascii="Arial" w:hAnsi="Arial"/>
          <w:b/>
          <w:sz w:val="28"/>
        </w:rPr>
        <w:t>POLICY AND PROCEDURES MANUAL</w:t>
      </w:r>
    </w:p>
    <w:p w14:paraId="60A29BC3" w14:textId="77777777" w:rsidR="00320807" w:rsidRPr="00CB3CEE" w:rsidRDefault="00320807" w:rsidP="00320807">
      <w:pPr>
        <w:rPr>
          <w:rFonts w:ascii="Arial" w:hAnsi="Arial"/>
          <w:sz w:val="20"/>
        </w:rPr>
      </w:pPr>
    </w:p>
    <w:p w14:paraId="593E77B5" w14:textId="77777777" w:rsidR="00320807" w:rsidRPr="00CB3CEE" w:rsidRDefault="00320807" w:rsidP="00320807">
      <w:pPr>
        <w:rPr>
          <w:rFonts w:ascii="Arial" w:hAnsi="Arial"/>
          <w:b/>
          <w:bCs/>
          <w:sz w:val="20"/>
        </w:rPr>
      </w:pPr>
    </w:p>
    <w:p w14:paraId="4C833BDC" w14:textId="77777777" w:rsidR="00320807" w:rsidRPr="00CB3CEE" w:rsidRDefault="00320807" w:rsidP="00320807">
      <w:pPr>
        <w:rPr>
          <w:rFonts w:ascii="Arial" w:hAnsi="Arial"/>
          <w:b/>
          <w:bCs/>
          <w:sz w:val="20"/>
        </w:rPr>
      </w:pPr>
    </w:p>
    <w:p w14:paraId="619C5058" w14:textId="77777777" w:rsidR="00320807" w:rsidRPr="00CB3CEE" w:rsidRDefault="00320807" w:rsidP="00320807">
      <w:pPr>
        <w:rPr>
          <w:rFonts w:ascii="Arial" w:hAnsi="Arial"/>
          <w:b/>
          <w:bCs/>
          <w:sz w:val="20"/>
        </w:rPr>
      </w:pPr>
      <w:r w:rsidRPr="00CB3CEE">
        <w:rPr>
          <w:rFonts w:ascii="Arial" w:hAnsi="Arial"/>
          <w:b/>
          <w:bCs/>
          <w:sz w:val="20"/>
        </w:rPr>
        <w:t>SUBJECT:   CDBG HOUSING REHABILITATION – DEFERRED PAYMENT LOANS PROGRAM STANDARDS</w:t>
      </w:r>
    </w:p>
    <w:p w14:paraId="44C32F9D" w14:textId="77777777" w:rsidR="00320807" w:rsidRPr="00CB3CEE" w:rsidRDefault="00320807" w:rsidP="00320807">
      <w:pPr>
        <w:rPr>
          <w:rFonts w:ascii="Arial" w:hAnsi="Arial"/>
          <w:b/>
          <w:bCs/>
          <w:sz w:val="20"/>
        </w:rPr>
      </w:pPr>
    </w:p>
    <w:p w14:paraId="0F06663E" w14:textId="77777777" w:rsidR="00320807" w:rsidRPr="00CB3CEE" w:rsidRDefault="00320807" w:rsidP="00320807">
      <w:pPr>
        <w:rPr>
          <w:rFonts w:ascii="Arial" w:hAnsi="Arial"/>
          <w:b/>
          <w:bCs/>
          <w:sz w:val="20"/>
        </w:rPr>
      </w:pPr>
    </w:p>
    <w:p w14:paraId="038D0197" w14:textId="77777777" w:rsidR="00320807" w:rsidRPr="00CB3CEE" w:rsidRDefault="00320807" w:rsidP="00320807">
      <w:pPr>
        <w:rPr>
          <w:rFonts w:ascii="Arial" w:hAnsi="Arial"/>
          <w:b/>
          <w:bCs/>
          <w:sz w:val="20"/>
        </w:rPr>
      </w:pPr>
      <w:r w:rsidRPr="00CB3CEE">
        <w:rPr>
          <w:rFonts w:ascii="Arial" w:hAnsi="Arial"/>
          <w:b/>
          <w:bCs/>
          <w:sz w:val="20"/>
        </w:rPr>
        <w:t>HUD CDBG Policy:</w:t>
      </w:r>
    </w:p>
    <w:p w14:paraId="53829FA6" w14:textId="77777777" w:rsidR="00320807" w:rsidRPr="00CB3CEE" w:rsidRDefault="00320807" w:rsidP="00320807">
      <w:pPr>
        <w:rPr>
          <w:rFonts w:ascii="Arial" w:hAnsi="Arial"/>
          <w:sz w:val="20"/>
        </w:rPr>
      </w:pPr>
    </w:p>
    <w:p w14:paraId="55337A12" w14:textId="77777777" w:rsidR="00320807" w:rsidRPr="00CB3CEE" w:rsidRDefault="00320807" w:rsidP="00320807">
      <w:pPr>
        <w:rPr>
          <w:rFonts w:ascii="Arial" w:hAnsi="Arial"/>
          <w:sz w:val="20"/>
        </w:rPr>
      </w:pPr>
      <w:r w:rsidRPr="00CB3CEE">
        <w:rPr>
          <w:rFonts w:ascii="Arial" w:hAnsi="Arial"/>
          <w:sz w:val="20"/>
          <w:u w:val="single"/>
        </w:rPr>
        <w:t>Types of Assistance – 24CFR570.202 (b):</w:t>
      </w:r>
    </w:p>
    <w:p w14:paraId="32DEEB6B" w14:textId="77777777" w:rsidR="00320807" w:rsidRPr="00CB3CEE" w:rsidRDefault="00320807" w:rsidP="00320807">
      <w:pPr>
        <w:rPr>
          <w:rFonts w:ascii="Arial" w:hAnsi="Arial"/>
          <w:b/>
          <w:bCs/>
          <w:sz w:val="20"/>
        </w:rPr>
      </w:pPr>
    </w:p>
    <w:p w14:paraId="2CFA2A69" w14:textId="77777777" w:rsidR="00320807" w:rsidRPr="00CB3CEE" w:rsidRDefault="00320807" w:rsidP="00320807">
      <w:pPr>
        <w:rPr>
          <w:rFonts w:ascii="Arial" w:hAnsi="Arial"/>
          <w:sz w:val="20"/>
        </w:rPr>
      </w:pPr>
      <w:r w:rsidRPr="00CB3CEE">
        <w:rPr>
          <w:rFonts w:ascii="Arial" w:hAnsi="Arial"/>
          <w:sz w:val="20"/>
        </w:rPr>
        <w:t>CDBG funds may be used to finance the following types of rehabilitation activities, and related costs, either singly, or in combination, through the use of grants, loans, loan guarantees, interest supplements, or other means for buildings and improvements:</w:t>
      </w:r>
    </w:p>
    <w:p w14:paraId="1439BD03" w14:textId="77777777" w:rsidR="00320807" w:rsidRPr="00CB3CEE" w:rsidRDefault="00320807" w:rsidP="00320807">
      <w:pPr>
        <w:rPr>
          <w:rFonts w:ascii="Arial" w:hAnsi="Arial"/>
          <w:sz w:val="20"/>
        </w:rPr>
      </w:pPr>
    </w:p>
    <w:p w14:paraId="0614DEC8" w14:textId="77777777" w:rsidR="00320807" w:rsidRPr="00CB3CEE" w:rsidRDefault="00320807" w:rsidP="00104F36">
      <w:pPr>
        <w:numPr>
          <w:ilvl w:val="0"/>
          <w:numId w:val="38"/>
        </w:numPr>
        <w:jc w:val="both"/>
        <w:rPr>
          <w:rFonts w:ascii="Arial" w:hAnsi="Arial"/>
          <w:sz w:val="20"/>
        </w:rPr>
      </w:pPr>
      <w:r w:rsidRPr="00CB3CEE">
        <w:rPr>
          <w:rFonts w:ascii="Arial" w:hAnsi="Arial"/>
          <w:sz w:val="20"/>
        </w:rPr>
        <w:t>Assistance to private individuals and entities, including profit making and nonprofit organizations, to acquire for the purpose of rehabilitation, and to rehabilitate properties, for use or resale for residential purposes;</w:t>
      </w:r>
    </w:p>
    <w:p w14:paraId="69B34518" w14:textId="77777777" w:rsidR="00320807" w:rsidRPr="00CB3CEE" w:rsidRDefault="00320807" w:rsidP="00104F36">
      <w:pPr>
        <w:numPr>
          <w:ilvl w:val="0"/>
          <w:numId w:val="38"/>
        </w:numPr>
        <w:jc w:val="both"/>
        <w:rPr>
          <w:rFonts w:ascii="Arial" w:hAnsi="Arial"/>
          <w:sz w:val="20"/>
        </w:rPr>
      </w:pPr>
      <w:r w:rsidRPr="00CB3CEE">
        <w:rPr>
          <w:rFonts w:ascii="Arial" w:hAnsi="Arial"/>
          <w:sz w:val="20"/>
        </w:rPr>
        <w:t>Labor, materials, and other costs of rehabilitation of properties, including repair directed toward an accumulation of deferred maintenance, replacement of principal fixtures and components of existing structures, installation of security devices, including smoke detectors and dead bolt locks, and renovation through alterations, additions to, or enhancements of existing structures and improvements, abatement of asbestos hazards (and other contaminants) in buildings and improvements that may be undertaken singly, or in combination;</w:t>
      </w:r>
    </w:p>
    <w:p w14:paraId="1D6E8A87" w14:textId="77777777" w:rsidR="00320807" w:rsidRPr="00CB3CEE" w:rsidRDefault="00320807" w:rsidP="00104F36">
      <w:pPr>
        <w:numPr>
          <w:ilvl w:val="0"/>
          <w:numId w:val="38"/>
        </w:numPr>
        <w:jc w:val="both"/>
        <w:rPr>
          <w:rFonts w:ascii="Arial" w:hAnsi="Arial"/>
          <w:sz w:val="20"/>
        </w:rPr>
      </w:pPr>
      <w:r w:rsidRPr="00CB3CEE">
        <w:rPr>
          <w:rFonts w:ascii="Arial" w:hAnsi="Arial"/>
          <w:sz w:val="20"/>
        </w:rPr>
        <w:t>Loans for refinancing existing indebtedness secured by a property being rehabilitated with CDBG funds if such financing is determined by the recipient to be necessary or appropriate to achieve the locality’s community development objectives;</w:t>
      </w:r>
    </w:p>
    <w:p w14:paraId="34C52A98" w14:textId="77777777" w:rsidR="00320807" w:rsidRPr="00CB3CEE" w:rsidRDefault="00320807" w:rsidP="00104F36">
      <w:pPr>
        <w:numPr>
          <w:ilvl w:val="0"/>
          <w:numId w:val="38"/>
        </w:numPr>
        <w:jc w:val="both"/>
        <w:rPr>
          <w:rFonts w:ascii="Arial" w:hAnsi="Arial"/>
          <w:sz w:val="20"/>
        </w:rPr>
      </w:pPr>
      <w:r w:rsidRPr="00CB3CEE">
        <w:rPr>
          <w:rFonts w:ascii="Arial" w:hAnsi="Arial"/>
          <w:sz w:val="20"/>
        </w:rPr>
        <w:t>Improvements to increase the efficient use of energy in structures through such means as installation of storm windows and doors, siding, wall and attic insulation, and conversion, modification, or replacement of heating and cooling equipment, including the use of solar energy equipment;</w:t>
      </w:r>
    </w:p>
    <w:p w14:paraId="0AFFE2FD" w14:textId="77777777" w:rsidR="00320807" w:rsidRPr="00CB3CEE" w:rsidRDefault="00320807" w:rsidP="00104F36">
      <w:pPr>
        <w:numPr>
          <w:ilvl w:val="0"/>
          <w:numId w:val="38"/>
        </w:numPr>
        <w:jc w:val="both"/>
        <w:rPr>
          <w:rFonts w:ascii="Arial" w:hAnsi="Arial"/>
          <w:sz w:val="20"/>
        </w:rPr>
      </w:pPr>
      <w:r w:rsidRPr="00CB3CEE">
        <w:rPr>
          <w:rFonts w:ascii="Arial" w:hAnsi="Arial"/>
          <w:sz w:val="20"/>
        </w:rPr>
        <w:t>Improvements to increase the efficient use of water through such means as water savings faucets and shower heads and repair of water leaks;</w:t>
      </w:r>
    </w:p>
    <w:p w14:paraId="15B3A841" w14:textId="77777777" w:rsidR="00320807" w:rsidRPr="00CB3CEE" w:rsidRDefault="00320807" w:rsidP="00104F36">
      <w:pPr>
        <w:numPr>
          <w:ilvl w:val="0"/>
          <w:numId w:val="38"/>
        </w:numPr>
        <w:jc w:val="both"/>
        <w:rPr>
          <w:rFonts w:ascii="Arial" w:hAnsi="Arial"/>
          <w:sz w:val="20"/>
        </w:rPr>
      </w:pPr>
      <w:r w:rsidRPr="00CB3CEE">
        <w:rPr>
          <w:rFonts w:ascii="Arial" w:hAnsi="Arial"/>
          <w:sz w:val="20"/>
        </w:rPr>
        <w:t>Connection of residential structures to water distribution lines or local sewer connection lines;</w:t>
      </w:r>
    </w:p>
    <w:p w14:paraId="284A7CC3" w14:textId="77777777" w:rsidR="00320807" w:rsidRPr="00CB3CEE" w:rsidRDefault="00320807" w:rsidP="00104F36">
      <w:pPr>
        <w:numPr>
          <w:ilvl w:val="0"/>
          <w:numId w:val="38"/>
        </w:numPr>
        <w:jc w:val="both"/>
        <w:rPr>
          <w:rFonts w:ascii="Arial" w:hAnsi="Arial"/>
          <w:sz w:val="20"/>
        </w:rPr>
      </w:pPr>
      <w:r w:rsidRPr="00CB3CEE">
        <w:rPr>
          <w:rFonts w:ascii="Arial" w:hAnsi="Arial"/>
          <w:sz w:val="20"/>
        </w:rPr>
        <w:t>For rehabilitation carried out with CDBG funds, costs of:</w:t>
      </w:r>
    </w:p>
    <w:p w14:paraId="4CA112B1" w14:textId="77777777" w:rsidR="00320807" w:rsidRPr="00CB3CEE" w:rsidRDefault="00320807" w:rsidP="00104F36">
      <w:pPr>
        <w:numPr>
          <w:ilvl w:val="1"/>
          <w:numId w:val="38"/>
        </w:numPr>
        <w:jc w:val="both"/>
        <w:rPr>
          <w:rFonts w:ascii="Arial" w:hAnsi="Arial"/>
          <w:sz w:val="20"/>
        </w:rPr>
      </w:pPr>
      <w:r w:rsidRPr="00CB3CEE">
        <w:rPr>
          <w:rFonts w:ascii="Arial" w:hAnsi="Arial"/>
          <w:sz w:val="20"/>
        </w:rPr>
        <w:t>Initial homeowner warranty premiums;</w:t>
      </w:r>
    </w:p>
    <w:p w14:paraId="5A56DF93" w14:textId="77777777" w:rsidR="00320807" w:rsidRPr="00CB3CEE" w:rsidRDefault="00320807" w:rsidP="00104F36">
      <w:pPr>
        <w:numPr>
          <w:ilvl w:val="1"/>
          <w:numId w:val="38"/>
        </w:numPr>
        <w:jc w:val="both"/>
        <w:rPr>
          <w:rFonts w:ascii="Arial" w:hAnsi="Arial"/>
          <w:sz w:val="20"/>
        </w:rPr>
      </w:pPr>
      <w:r w:rsidRPr="00CB3CEE">
        <w:rPr>
          <w:rFonts w:ascii="Arial" w:hAnsi="Arial"/>
          <w:sz w:val="20"/>
        </w:rPr>
        <w:t>Hazard insurance premiums, except where assistance is provided in the form of a grant; and</w:t>
      </w:r>
    </w:p>
    <w:p w14:paraId="51CBEAFC" w14:textId="77777777" w:rsidR="00320807" w:rsidRPr="00CB3CEE" w:rsidRDefault="00320807" w:rsidP="00104F36">
      <w:pPr>
        <w:numPr>
          <w:ilvl w:val="1"/>
          <w:numId w:val="38"/>
        </w:numPr>
        <w:jc w:val="both"/>
        <w:rPr>
          <w:rFonts w:ascii="Arial" w:hAnsi="Arial"/>
          <w:sz w:val="20"/>
        </w:rPr>
      </w:pPr>
      <w:r w:rsidRPr="00CB3CEE">
        <w:rPr>
          <w:rFonts w:ascii="Arial" w:hAnsi="Arial"/>
          <w:sz w:val="20"/>
        </w:rPr>
        <w:t>Flood insurance premiums for properties covered by the Flood Disaster Protection Act of 1973, pursuant to Sec. 570.605.</w:t>
      </w:r>
    </w:p>
    <w:p w14:paraId="1702A48F" w14:textId="77777777" w:rsidR="00320807" w:rsidRPr="00CB3CEE" w:rsidRDefault="00320807" w:rsidP="00104F36">
      <w:pPr>
        <w:numPr>
          <w:ilvl w:val="0"/>
          <w:numId w:val="38"/>
        </w:numPr>
        <w:jc w:val="both"/>
        <w:rPr>
          <w:rFonts w:ascii="Arial" w:hAnsi="Arial"/>
          <w:sz w:val="20"/>
        </w:rPr>
      </w:pPr>
      <w:r w:rsidRPr="00CB3CEE">
        <w:rPr>
          <w:rFonts w:ascii="Arial" w:hAnsi="Arial"/>
          <w:sz w:val="20"/>
        </w:rPr>
        <w:t>Costs of acquiring tools to be lent to owners, tenants, and others who will use tools to carry out rehabilitation;</w:t>
      </w:r>
    </w:p>
    <w:p w14:paraId="5B6FC1B6" w14:textId="77777777" w:rsidR="00320807" w:rsidRPr="00CB3CEE" w:rsidRDefault="00320807" w:rsidP="00104F36">
      <w:pPr>
        <w:numPr>
          <w:ilvl w:val="0"/>
          <w:numId w:val="38"/>
        </w:numPr>
        <w:jc w:val="both"/>
        <w:rPr>
          <w:rFonts w:ascii="Arial" w:hAnsi="Arial"/>
          <w:sz w:val="20"/>
        </w:rPr>
      </w:pPr>
      <w:r w:rsidRPr="00CB3CEE">
        <w:rPr>
          <w:rFonts w:ascii="Arial" w:hAnsi="Arial"/>
          <w:sz w:val="20"/>
        </w:rPr>
        <w:t>Rehabilitation services, such as rehabilitation counseling, energy auditing, preparation of work specifications, loan processing, inspections, and other services related to assisting owners, tenants, contractors, and other entities, participating or seeking to participate in rehabilitation activities authorized under this section, under section 312 of the Housing Act or 1964, as amended, under section 810 of the Act, or under section 17 of the United States Housing Act of 1937;</w:t>
      </w:r>
    </w:p>
    <w:p w14:paraId="6967530F" w14:textId="77777777" w:rsidR="00320807" w:rsidRPr="00CB3CEE" w:rsidRDefault="00320807" w:rsidP="00104F36">
      <w:pPr>
        <w:numPr>
          <w:ilvl w:val="0"/>
          <w:numId w:val="38"/>
        </w:numPr>
        <w:rPr>
          <w:rFonts w:ascii="Arial" w:hAnsi="Arial"/>
          <w:sz w:val="20"/>
        </w:rPr>
      </w:pPr>
      <w:r w:rsidRPr="00CB3CEE">
        <w:rPr>
          <w:rFonts w:ascii="Arial" w:hAnsi="Arial"/>
          <w:sz w:val="20"/>
        </w:rPr>
        <w:t>Assistance for the rehabilitation of housing under section 17 of the United States Housing Act of 1937; and</w:t>
      </w:r>
    </w:p>
    <w:p w14:paraId="3BEA4E86" w14:textId="77777777" w:rsidR="00320807" w:rsidRPr="00CB3CEE" w:rsidRDefault="00320807" w:rsidP="00104F36">
      <w:pPr>
        <w:numPr>
          <w:ilvl w:val="0"/>
          <w:numId w:val="38"/>
        </w:numPr>
        <w:jc w:val="both"/>
        <w:rPr>
          <w:rFonts w:ascii="Arial" w:hAnsi="Arial"/>
          <w:sz w:val="20"/>
        </w:rPr>
      </w:pPr>
      <w:r w:rsidRPr="00CB3CEE">
        <w:rPr>
          <w:rFonts w:ascii="Arial" w:hAnsi="Arial"/>
          <w:sz w:val="20"/>
        </w:rPr>
        <w:t>Improvements designed to remove material and architectural barriers that restrict the mobility or accessibility of elderly or severely disabled persons to buildings and improvements eligible for assistance under paragraph (a) of this section.</w:t>
      </w:r>
    </w:p>
    <w:p w14:paraId="26D34FFC" w14:textId="77777777" w:rsidR="00320807" w:rsidRPr="00CB3CEE" w:rsidRDefault="00320807" w:rsidP="00320807">
      <w:pPr>
        <w:rPr>
          <w:rFonts w:ascii="Arial" w:hAnsi="Arial"/>
          <w:sz w:val="20"/>
        </w:rPr>
      </w:pPr>
    </w:p>
    <w:p w14:paraId="13B04034" w14:textId="77777777" w:rsidR="00320807" w:rsidRPr="00CB3CEE" w:rsidRDefault="00320807" w:rsidP="00320807">
      <w:pPr>
        <w:rPr>
          <w:rFonts w:ascii="Arial" w:hAnsi="Arial"/>
          <w:sz w:val="20"/>
        </w:rPr>
      </w:pPr>
    </w:p>
    <w:p w14:paraId="6B9BD392" w14:textId="77777777" w:rsidR="00320807" w:rsidRPr="00CB3CEE" w:rsidRDefault="00320807" w:rsidP="00320807">
      <w:pPr>
        <w:rPr>
          <w:rFonts w:ascii="Arial" w:hAnsi="Arial"/>
          <w:b/>
          <w:bCs/>
          <w:sz w:val="20"/>
        </w:rPr>
      </w:pPr>
      <w:r w:rsidRPr="00CB3CEE">
        <w:rPr>
          <w:rFonts w:ascii="Arial" w:hAnsi="Arial"/>
          <w:b/>
          <w:bCs/>
          <w:sz w:val="20"/>
        </w:rPr>
        <w:t>PURPOSE</w:t>
      </w:r>
    </w:p>
    <w:p w14:paraId="54106938" w14:textId="77777777" w:rsidR="00320807" w:rsidRPr="00CB3CEE" w:rsidRDefault="00320807" w:rsidP="00320807">
      <w:pPr>
        <w:rPr>
          <w:rFonts w:ascii="Arial" w:hAnsi="Arial"/>
          <w:sz w:val="20"/>
        </w:rPr>
      </w:pPr>
    </w:p>
    <w:p w14:paraId="14A179D0" w14:textId="77777777" w:rsidR="00320807" w:rsidRPr="00CB3CEE" w:rsidRDefault="00320807" w:rsidP="00320807">
      <w:pPr>
        <w:jc w:val="both"/>
        <w:rPr>
          <w:rFonts w:ascii="Arial" w:hAnsi="Arial"/>
          <w:sz w:val="20"/>
        </w:rPr>
      </w:pPr>
      <w:r w:rsidRPr="00CB3CEE">
        <w:rPr>
          <w:rFonts w:ascii="Arial" w:hAnsi="Arial"/>
          <w:sz w:val="20"/>
        </w:rPr>
        <w:t>The primary objective of Title I of the Housing and Community Development Act of 1974, as amended, is the development of viable urban communities.  This is achieved by:  providing decent housing, providing a suitable living environment, and expanding economic opportunities.  This activity meets the national objective of benefiting low-and-moderate-income persons.</w:t>
      </w:r>
    </w:p>
    <w:p w14:paraId="11CAECB1" w14:textId="77777777" w:rsidR="00320807" w:rsidRPr="00CB3CEE" w:rsidRDefault="00320807" w:rsidP="00320807">
      <w:pPr>
        <w:jc w:val="both"/>
        <w:rPr>
          <w:rFonts w:ascii="Arial" w:hAnsi="Arial"/>
          <w:sz w:val="20"/>
        </w:rPr>
      </w:pPr>
    </w:p>
    <w:p w14:paraId="30E70AC2" w14:textId="77777777" w:rsidR="00320807" w:rsidRPr="00CB3CEE" w:rsidRDefault="00320807" w:rsidP="00320807">
      <w:pPr>
        <w:jc w:val="both"/>
        <w:rPr>
          <w:rFonts w:ascii="Arial" w:hAnsi="Arial"/>
          <w:sz w:val="20"/>
        </w:rPr>
      </w:pPr>
      <w:r w:rsidRPr="00CB3CEE">
        <w:rPr>
          <w:rFonts w:ascii="Arial" w:hAnsi="Arial"/>
          <w:sz w:val="20"/>
        </w:rPr>
        <w:t xml:space="preserve">This program meets the Dane County 2010-2014 Consolidated Plan priorities to: </w:t>
      </w:r>
    </w:p>
    <w:p w14:paraId="2A9480C1" w14:textId="77777777" w:rsidR="00320807" w:rsidRPr="00CB3CEE" w:rsidRDefault="00320807" w:rsidP="00104F36">
      <w:pPr>
        <w:numPr>
          <w:ilvl w:val="0"/>
          <w:numId w:val="43"/>
        </w:numPr>
        <w:jc w:val="both"/>
        <w:rPr>
          <w:rFonts w:ascii="Arial" w:hAnsi="Arial"/>
          <w:sz w:val="20"/>
        </w:rPr>
      </w:pPr>
      <w:r w:rsidRPr="00CB3CEE">
        <w:rPr>
          <w:rFonts w:ascii="Arial" w:hAnsi="Arial"/>
          <w:sz w:val="20"/>
        </w:rPr>
        <w:t>Provide energy efficiency improvements as a means to promote continuing affordability of housing;</w:t>
      </w:r>
    </w:p>
    <w:p w14:paraId="1E1C4282" w14:textId="77777777" w:rsidR="00320807" w:rsidRPr="00CB3CEE" w:rsidRDefault="00320807" w:rsidP="00104F36">
      <w:pPr>
        <w:numPr>
          <w:ilvl w:val="0"/>
          <w:numId w:val="43"/>
        </w:numPr>
        <w:jc w:val="both"/>
        <w:rPr>
          <w:rFonts w:ascii="Arial" w:hAnsi="Arial"/>
          <w:sz w:val="20"/>
        </w:rPr>
      </w:pPr>
      <w:r w:rsidRPr="00CB3CEE">
        <w:rPr>
          <w:rFonts w:ascii="Arial" w:hAnsi="Arial"/>
          <w:sz w:val="20"/>
        </w:rPr>
        <w:t>Promote the rehabilitation of existing owner-occupied housing as a means to maintain affordable housing;</w:t>
      </w:r>
    </w:p>
    <w:p w14:paraId="3D303943" w14:textId="77777777" w:rsidR="00320807" w:rsidRPr="00CB3CEE" w:rsidRDefault="00320807" w:rsidP="00104F36">
      <w:pPr>
        <w:numPr>
          <w:ilvl w:val="0"/>
          <w:numId w:val="43"/>
        </w:numPr>
        <w:jc w:val="both"/>
        <w:rPr>
          <w:rFonts w:ascii="Arial" w:hAnsi="Arial"/>
          <w:sz w:val="20"/>
        </w:rPr>
      </w:pPr>
      <w:r w:rsidRPr="00CB3CEE">
        <w:rPr>
          <w:rFonts w:ascii="Arial" w:hAnsi="Arial"/>
          <w:sz w:val="20"/>
        </w:rPr>
        <w:t>Provide accessibility improvements as a means to help low-and-moderate income households with disabilities maintain existing housing.</w:t>
      </w:r>
    </w:p>
    <w:p w14:paraId="7E11967A" w14:textId="77777777" w:rsidR="00320807" w:rsidRPr="00CB3CEE" w:rsidRDefault="00320807" w:rsidP="00320807">
      <w:pPr>
        <w:rPr>
          <w:rFonts w:ascii="Arial" w:hAnsi="Arial"/>
          <w:sz w:val="20"/>
        </w:rPr>
      </w:pPr>
    </w:p>
    <w:p w14:paraId="03C6D00B" w14:textId="77777777" w:rsidR="00320807" w:rsidRPr="00CB3CEE" w:rsidRDefault="00320807" w:rsidP="00320807">
      <w:pPr>
        <w:rPr>
          <w:rFonts w:ascii="Arial" w:hAnsi="Arial"/>
          <w:b/>
          <w:bCs/>
          <w:sz w:val="20"/>
        </w:rPr>
      </w:pPr>
      <w:r w:rsidRPr="00CB3CEE">
        <w:rPr>
          <w:rFonts w:ascii="Arial" w:hAnsi="Arial"/>
          <w:b/>
          <w:bCs/>
          <w:sz w:val="20"/>
        </w:rPr>
        <w:t>ELIGIBLE BORROWERS</w:t>
      </w:r>
    </w:p>
    <w:p w14:paraId="7D27E413" w14:textId="77777777" w:rsidR="00320807" w:rsidRPr="00CB3CEE" w:rsidRDefault="00320807" w:rsidP="00320807">
      <w:pPr>
        <w:rPr>
          <w:rFonts w:ascii="Arial" w:hAnsi="Arial"/>
          <w:sz w:val="20"/>
        </w:rPr>
      </w:pPr>
    </w:p>
    <w:p w14:paraId="7E65A1F0" w14:textId="77777777" w:rsidR="00320807" w:rsidRPr="00CB3CEE" w:rsidRDefault="00320807" w:rsidP="00104F36">
      <w:pPr>
        <w:numPr>
          <w:ilvl w:val="0"/>
          <w:numId w:val="41"/>
        </w:numPr>
        <w:jc w:val="both"/>
        <w:rPr>
          <w:rFonts w:ascii="Arial" w:hAnsi="Arial"/>
          <w:sz w:val="20"/>
        </w:rPr>
      </w:pPr>
      <w:r w:rsidRPr="00CB3CEE">
        <w:rPr>
          <w:rFonts w:ascii="Arial" w:hAnsi="Arial"/>
          <w:sz w:val="20"/>
        </w:rPr>
        <w:t>Eligible borrowers must own and occupy the home to be rehabilitated.</w:t>
      </w:r>
    </w:p>
    <w:p w14:paraId="1C0269E7" w14:textId="77777777" w:rsidR="00320807" w:rsidRPr="00CB3CEE" w:rsidRDefault="00320807" w:rsidP="00320807">
      <w:pPr>
        <w:jc w:val="both"/>
        <w:rPr>
          <w:rFonts w:ascii="Arial" w:hAnsi="Arial"/>
          <w:sz w:val="20"/>
        </w:rPr>
      </w:pPr>
    </w:p>
    <w:p w14:paraId="23A5842F" w14:textId="77777777" w:rsidR="00320807" w:rsidRPr="00CB3CEE" w:rsidRDefault="00320807" w:rsidP="00104F36">
      <w:pPr>
        <w:numPr>
          <w:ilvl w:val="0"/>
          <w:numId w:val="41"/>
        </w:numPr>
        <w:jc w:val="both"/>
        <w:rPr>
          <w:rFonts w:ascii="Arial" w:hAnsi="Arial"/>
          <w:sz w:val="20"/>
        </w:rPr>
      </w:pPr>
      <w:r w:rsidRPr="00CB3CEE">
        <w:rPr>
          <w:rFonts w:ascii="Arial" w:hAnsi="Arial"/>
          <w:sz w:val="20"/>
        </w:rPr>
        <w:t xml:space="preserve">Eligible borrowers must meet the Department of Housing and Urban Development (HUD) income requirements for low-and-moderate income households at the time of application.  Verification of income will be required.  </w:t>
      </w:r>
    </w:p>
    <w:p w14:paraId="1FCCBA92" w14:textId="77777777" w:rsidR="00320807" w:rsidRPr="00CB3CEE" w:rsidRDefault="00320807" w:rsidP="00320807">
      <w:pPr>
        <w:jc w:val="both"/>
        <w:rPr>
          <w:rFonts w:ascii="Arial" w:hAnsi="Arial"/>
          <w:sz w:val="20"/>
        </w:rPr>
      </w:pPr>
    </w:p>
    <w:p w14:paraId="0C1E2F0F" w14:textId="77777777" w:rsidR="00320807" w:rsidRPr="00CB3CEE" w:rsidRDefault="00320807" w:rsidP="00104F36">
      <w:pPr>
        <w:numPr>
          <w:ilvl w:val="0"/>
          <w:numId w:val="41"/>
        </w:numPr>
        <w:jc w:val="both"/>
        <w:rPr>
          <w:rFonts w:ascii="Arial" w:hAnsi="Arial"/>
          <w:sz w:val="20"/>
        </w:rPr>
      </w:pPr>
      <w:r w:rsidRPr="00CB3CEE">
        <w:rPr>
          <w:rFonts w:ascii="Arial" w:hAnsi="Arial"/>
          <w:sz w:val="20"/>
        </w:rPr>
        <w:t xml:space="preserve">Applicants must be considered in good financial standing with all entities that hold a lien or mortgage on the property to be rehabilitated.  </w:t>
      </w:r>
      <w:r w:rsidRPr="00CB3CEE">
        <w:rPr>
          <w:rFonts w:ascii="Arial" w:hAnsi="Arial" w:cs="Arial"/>
          <w:sz w:val="20"/>
        </w:rPr>
        <w:t xml:space="preserve">Applicants with workout repayment plans with lien holders will not be considered.  All small claims judgments against applicants must be satisfied prior to loan closing.  </w:t>
      </w:r>
      <w:r w:rsidRPr="00CB3CEE">
        <w:rPr>
          <w:rFonts w:ascii="Arial" w:hAnsi="Arial"/>
          <w:sz w:val="20"/>
        </w:rPr>
        <w:t>Applicants will be requested to provide permission to verify employment, mortgages, deeds of trust, savings accounts, credit accounts, and all other information necessary to complete an application for a housing rehabilitation loan.  Applicants showing any probability of foreclosure or bankruptcy may be determined ineligible for the program.</w:t>
      </w:r>
    </w:p>
    <w:p w14:paraId="7D0018E1" w14:textId="77777777" w:rsidR="00320807" w:rsidRPr="00CB3CEE" w:rsidRDefault="00320807" w:rsidP="00320807">
      <w:pPr>
        <w:jc w:val="both"/>
        <w:rPr>
          <w:rFonts w:ascii="Arial" w:hAnsi="Arial"/>
          <w:sz w:val="20"/>
        </w:rPr>
      </w:pPr>
    </w:p>
    <w:p w14:paraId="07C7660E" w14:textId="77777777" w:rsidR="00320807" w:rsidRPr="00CB3CEE" w:rsidRDefault="00320807" w:rsidP="00104F36">
      <w:pPr>
        <w:numPr>
          <w:ilvl w:val="0"/>
          <w:numId w:val="41"/>
        </w:numPr>
        <w:jc w:val="both"/>
        <w:rPr>
          <w:rFonts w:ascii="Arial" w:hAnsi="Arial"/>
          <w:sz w:val="20"/>
        </w:rPr>
      </w:pPr>
      <w:r w:rsidRPr="00CB3CEE">
        <w:rPr>
          <w:rFonts w:ascii="Arial" w:hAnsi="Arial"/>
          <w:sz w:val="20"/>
        </w:rPr>
        <w:t>Eligible borrowers must be current on their property taxes and have an escrow account for property taxes and insurance set up with their primary lender.</w:t>
      </w:r>
    </w:p>
    <w:p w14:paraId="07A2D35F" w14:textId="77777777" w:rsidR="00320807" w:rsidRPr="00CB3CEE" w:rsidRDefault="00320807" w:rsidP="00320807">
      <w:pPr>
        <w:rPr>
          <w:rFonts w:ascii="Arial" w:hAnsi="Arial"/>
          <w:sz w:val="20"/>
        </w:rPr>
      </w:pPr>
    </w:p>
    <w:p w14:paraId="0C93A467" w14:textId="77777777" w:rsidR="00320807" w:rsidRPr="00CB3CEE" w:rsidRDefault="00320807" w:rsidP="00320807">
      <w:pPr>
        <w:rPr>
          <w:rFonts w:ascii="Arial" w:hAnsi="Arial"/>
          <w:sz w:val="20"/>
        </w:rPr>
      </w:pPr>
    </w:p>
    <w:p w14:paraId="1716C26F" w14:textId="77777777" w:rsidR="00320807" w:rsidRPr="00CB3CEE" w:rsidRDefault="00320807" w:rsidP="00320807">
      <w:pPr>
        <w:rPr>
          <w:rFonts w:ascii="Arial" w:hAnsi="Arial"/>
          <w:b/>
          <w:bCs/>
          <w:sz w:val="20"/>
        </w:rPr>
      </w:pPr>
      <w:r w:rsidRPr="00CB3CEE">
        <w:rPr>
          <w:rFonts w:ascii="Arial" w:hAnsi="Arial"/>
          <w:b/>
          <w:bCs/>
          <w:sz w:val="20"/>
        </w:rPr>
        <w:t>RIGHT TO FINANCIAL PRIVACY ACT OF 1978 NOTICE</w:t>
      </w:r>
    </w:p>
    <w:p w14:paraId="5F2DECF2" w14:textId="77777777" w:rsidR="00320807" w:rsidRPr="00CB3CEE" w:rsidRDefault="00320807" w:rsidP="00320807">
      <w:pPr>
        <w:rPr>
          <w:rFonts w:ascii="Arial" w:hAnsi="Arial"/>
          <w:sz w:val="20"/>
        </w:rPr>
      </w:pPr>
    </w:p>
    <w:p w14:paraId="7FE7EAD5" w14:textId="77777777" w:rsidR="00320807" w:rsidRPr="00CB3CEE" w:rsidRDefault="00320807" w:rsidP="00320807">
      <w:pPr>
        <w:jc w:val="both"/>
        <w:rPr>
          <w:rFonts w:ascii="Arial" w:hAnsi="Arial"/>
          <w:sz w:val="20"/>
        </w:rPr>
      </w:pPr>
      <w:r w:rsidRPr="00CB3CEE">
        <w:rPr>
          <w:rFonts w:ascii="Arial" w:hAnsi="Arial"/>
          <w:sz w:val="20"/>
        </w:rPr>
        <w:t>The Department of Housing and Urban Development (HUD) has a right of access to financial records held by any financial institution in connection with the consideration or administration of the rehabilitation loan for which the borrower applied.  Financial records involving the transaction will be available to HUD but will not be disclosed or released to another Government agency or Department without the borrower’s consent except as required or permitted by law.</w:t>
      </w:r>
    </w:p>
    <w:p w14:paraId="7F28F54C" w14:textId="77777777" w:rsidR="00320807" w:rsidRPr="00CB3CEE" w:rsidRDefault="00320807" w:rsidP="00320807">
      <w:pPr>
        <w:rPr>
          <w:rFonts w:ascii="Arial" w:hAnsi="Arial"/>
          <w:sz w:val="20"/>
        </w:rPr>
      </w:pPr>
    </w:p>
    <w:p w14:paraId="615751A1" w14:textId="77777777" w:rsidR="00320807" w:rsidRPr="00CB3CEE" w:rsidRDefault="00320807" w:rsidP="00320807">
      <w:pPr>
        <w:rPr>
          <w:rFonts w:ascii="Arial" w:hAnsi="Arial"/>
          <w:sz w:val="20"/>
        </w:rPr>
      </w:pPr>
    </w:p>
    <w:p w14:paraId="6DE3726A" w14:textId="77777777" w:rsidR="00320807" w:rsidRPr="00CB3CEE" w:rsidRDefault="00320807" w:rsidP="00320807">
      <w:pPr>
        <w:rPr>
          <w:rFonts w:ascii="Arial" w:hAnsi="Arial"/>
          <w:b/>
          <w:bCs/>
          <w:sz w:val="20"/>
        </w:rPr>
      </w:pPr>
      <w:r w:rsidRPr="00CB3CEE">
        <w:rPr>
          <w:rFonts w:ascii="Arial" w:hAnsi="Arial"/>
          <w:b/>
          <w:bCs/>
          <w:sz w:val="20"/>
        </w:rPr>
        <w:t>ELIGIBLE PROPERTIES</w:t>
      </w:r>
    </w:p>
    <w:p w14:paraId="49A9400C" w14:textId="77777777" w:rsidR="00320807" w:rsidRPr="00CB3CEE" w:rsidRDefault="00320807" w:rsidP="00320807">
      <w:pPr>
        <w:rPr>
          <w:rFonts w:ascii="Arial" w:hAnsi="Arial"/>
          <w:sz w:val="20"/>
        </w:rPr>
      </w:pPr>
    </w:p>
    <w:p w14:paraId="7D0AE9CB" w14:textId="77777777" w:rsidR="00320807" w:rsidRPr="00CB3CEE" w:rsidRDefault="00320807" w:rsidP="00104F36">
      <w:pPr>
        <w:numPr>
          <w:ilvl w:val="0"/>
          <w:numId w:val="45"/>
        </w:numPr>
        <w:rPr>
          <w:rFonts w:ascii="Arial" w:hAnsi="Arial"/>
          <w:sz w:val="20"/>
        </w:rPr>
      </w:pPr>
      <w:r w:rsidRPr="00CB3CEE">
        <w:rPr>
          <w:rFonts w:ascii="Arial" w:hAnsi="Arial"/>
          <w:sz w:val="20"/>
        </w:rPr>
        <w:t>Existing owner-occupied, single-family, residential properties containing one dwelling unit.</w:t>
      </w:r>
    </w:p>
    <w:p w14:paraId="26B7FDFE" w14:textId="77777777" w:rsidR="00320807" w:rsidRPr="00CB3CEE" w:rsidRDefault="00320807" w:rsidP="00320807">
      <w:pPr>
        <w:rPr>
          <w:rFonts w:ascii="Arial" w:hAnsi="Arial"/>
          <w:sz w:val="20"/>
        </w:rPr>
      </w:pPr>
    </w:p>
    <w:p w14:paraId="7B97CCD1" w14:textId="77777777" w:rsidR="00320807" w:rsidRPr="00CB3CEE" w:rsidRDefault="00320807" w:rsidP="00104F36">
      <w:pPr>
        <w:numPr>
          <w:ilvl w:val="0"/>
          <w:numId w:val="45"/>
        </w:numPr>
        <w:rPr>
          <w:rFonts w:ascii="Arial" w:hAnsi="Arial"/>
          <w:sz w:val="20"/>
        </w:rPr>
      </w:pPr>
      <w:r w:rsidRPr="00CB3CEE">
        <w:rPr>
          <w:rFonts w:ascii="Arial" w:hAnsi="Arial"/>
          <w:sz w:val="20"/>
        </w:rPr>
        <w:t>Manufactured housing is eligible when such housing constitutes part of the community’s permanent housing stock. (24 CFR 570.202 (a) (5)).</w:t>
      </w:r>
    </w:p>
    <w:p w14:paraId="09995C13" w14:textId="77777777" w:rsidR="00320807" w:rsidRPr="00CB3CEE" w:rsidRDefault="00320807" w:rsidP="00320807">
      <w:pPr>
        <w:rPr>
          <w:rFonts w:ascii="Arial" w:hAnsi="Arial"/>
          <w:sz w:val="20"/>
        </w:rPr>
      </w:pPr>
    </w:p>
    <w:p w14:paraId="5B6DF8FA" w14:textId="77777777" w:rsidR="00320807" w:rsidRPr="00CB3CEE" w:rsidRDefault="00320807" w:rsidP="00104F36">
      <w:pPr>
        <w:numPr>
          <w:ilvl w:val="0"/>
          <w:numId w:val="45"/>
        </w:numPr>
        <w:rPr>
          <w:rFonts w:ascii="Arial" w:hAnsi="Arial"/>
          <w:sz w:val="20"/>
        </w:rPr>
      </w:pPr>
      <w:r w:rsidRPr="00CB3CEE">
        <w:rPr>
          <w:rFonts w:ascii="Arial" w:hAnsi="Arial"/>
          <w:sz w:val="20"/>
        </w:rPr>
        <w:t>Property must be located in one of the 55 participating municipalities of the Dane County Urban County Consortium.</w:t>
      </w:r>
    </w:p>
    <w:p w14:paraId="24F571E1" w14:textId="77777777" w:rsidR="00320807" w:rsidRPr="00CB3CEE" w:rsidRDefault="00320807" w:rsidP="00320807">
      <w:pPr>
        <w:rPr>
          <w:rFonts w:ascii="Arial" w:hAnsi="Arial"/>
          <w:sz w:val="20"/>
        </w:rPr>
      </w:pPr>
    </w:p>
    <w:p w14:paraId="771E7D28" w14:textId="77777777" w:rsidR="00320807" w:rsidRPr="00CB3CEE" w:rsidRDefault="00320807" w:rsidP="00104F36">
      <w:pPr>
        <w:numPr>
          <w:ilvl w:val="0"/>
          <w:numId w:val="45"/>
        </w:numPr>
        <w:rPr>
          <w:rFonts w:ascii="Arial" w:hAnsi="Arial"/>
          <w:sz w:val="20"/>
        </w:rPr>
      </w:pPr>
      <w:r w:rsidRPr="00CB3CEE">
        <w:rPr>
          <w:rFonts w:ascii="Arial" w:hAnsi="Arial"/>
          <w:sz w:val="20"/>
        </w:rPr>
        <w:t>Total debt secured by the property, including the CDBG-funded loan, cannot exceed 95% of the after rehabilitation value of the property.</w:t>
      </w:r>
    </w:p>
    <w:p w14:paraId="67B45F1D" w14:textId="77777777" w:rsidR="00320807" w:rsidRPr="00CB3CEE" w:rsidRDefault="00320807" w:rsidP="00320807">
      <w:pPr>
        <w:rPr>
          <w:rFonts w:ascii="Arial" w:hAnsi="Arial"/>
          <w:sz w:val="20"/>
        </w:rPr>
      </w:pPr>
    </w:p>
    <w:p w14:paraId="0DB1D7D8" w14:textId="77777777" w:rsidR="00320807" w:rsidRPr="00CB3CEE" w:rsidRDefault="00320807" w:rsidP="00104F36">
      <w:pPr>
        <w:numPr>
          <w:ilvl w:val="0"/>
          <w:numId w:val="45"/>
        </w:numPr>
        <w:rPr>
          <w:rFonts w:ascii="Arial" w:hAnsi="Arial"/>
          <w:sz w:val="20"/>
        </w:rPr>
      </w:pPr>
      <w:r w:rsidRPr="00CB3CEE">
        <w:rPr>
          <w:rFonts w:ascii="Arial" w:hAnsi="Arial"/>
          <w:sz w:val="20"/>
        </w:rPr>
        <w:t xml:space="preserve">An appraisal is required. </w:t>
      </w:r>
    </w:p>
    <w:p w14:paraId="7AB23A0E" w14:textId="77777777" w:rsidR="00320807" w:rsidRPr="00CB3CEE" w:rsidRDefault="00320807" w:rsidP="00320807">
      <w:pPr>
        <w:rPr>
          <w:rFonts w:ascii="Arial" w:hAnsi="Arial"/>
          <w:sz w:val="20"/>
        </w:rPr>
      </w:pPr>
    </w:p>
    <w:p w14:paraId="226A1AF5" w14:textId="77777777" w:rsidR="00320807" w:rsidRPr="00CB3CEE" w:rsidRDefault="00320807" w:rsidP="00104F36">
      <w:pPr>
        <w:numPr>
          <w:ilvl w:val="0"/>
          <w:numId w:val="45"/>
        </w:numPr>
        <w:rPr>
          <w:rFonts w:ascii="Arial" w:hAnsi="Arial"/>
          <w:sz w:val="20"/>
        </w:rPr>
      </w:pPr>
      <w:r w:rsidRPr="00CB3CEE">
        <w:rPr>
          <w:rFonts w:ascii="Arial" w:hAnsi="Arial"/>
          <w:sz w:val="20"/>
        </w:rPr>
        <w:t>The after-rehabilitation value of the property may not exceed $223,250.</w:t>
      </w:r>
    </w:p>
    <w:p w14:paraId="5B98E3D2" w14:textId="77777777" w:rsidR="00320807" w:rsidRPr="00CB3CEE" w:rsidRDefault="00320807" w:rsidP="00320807">
      <w:pPr>
        <w:rPr>
          <w:rFonts w:ascii="Arial" w:hAnsi="Arial"/>
          <w:sz w:val="20"/>
        </w:rPr>
      </w:pPr>
    </w:p>
    <w:p w14:paraId="1368DFAF" w14:textId="77777777" w:rsidR="00320807" w:rsidRPr="00CB3CEE" w:rsidRDefault="00320807" w:rsidP="00320807">
      <w:pPr>
        <w:rPr>
          <w:rFonts w:ascii="Arial" w:hAnsi="Arial"/>
          <w:sz w:val="20"/>
        </w:rPr>
      </w:pPr>
    </w:p>
    <w:p w14:paraId="395A01BC" w14:textId="77777777" w:rsidR="00320807" w:rsidRPr="00CB3CEE" w:rsidRDefault="00320807" w:rsidP="00320807">
      <w:pPr>
        <w:rPr>
          <w:rFonts w:ascii="Arial" w:hAnsi="Arial"/>
          <w:b/>
          <w:bCs/>
          <w:sz w:val="20"/>
        </w:rPr>
      </w:pPr>
      <w:r w:rsidRPr="00CB3CEE">
        <w:rPr>
          <w:rFonts w:ascii="Arial" w:hAnsi="Arial"/>
          <w:b/>
          <w:bCs/>
          <w:sz w:val="20"/>
        </w:rPr>
        <w:t>ELIGIBLE WORK ITEMS</w:t>
      </w:r>
    </w:p>
    <w:p w14:paraId="4D0155E0" w14:textId="77777777" w:rsidR="00320807" w:rsidRPr="00CB3CEE" w:rsidRDefault="00320807" w:rsidP="00320807">
      <w:pPr>
        <w:rPr>
          <w:rFonts w:ascii="Arial" w:hAnsi="Arial"/>
          <w:sz w:val="20"/>
        </w:rPr>
      </w:pPr>
    </w:p>
    <w:p w14:paraId="47483E47" w14:textId="77777777" w:rsidR="00320807" w:rsidRPr="00CB3CEE" w:rsidRDefault="00320807" w:rsidP="00320807">
      <w:pPr>
        <w:rPr>
          <w:rFonts w:ascii="Arial" w:hAnsi="Arial"/>
          <w:sz w:val="20"/>
        </w:rPr>
      </w:pPr>
      <w:r w:rsidRPr="00CB3CEE">
        <w:rPr>
          <w:rFonts w:ascii="Arial" w:hAnsi="Arial"/>
          <w:sz w:val="20"/>
        </w:rPr>
        <w:t>Any approved exterior rehabilitation is eligible.  Interior code-related work is allowed, provided that all exterior code-related work is addressed first.</w:t>
      </w:r>
    </w:p>
    <w:p w14:paraId="398A03B5" w14:textId="77777777" w:rsidR="00320807" w:rsidRPr="00CB3CEE" w:rsidRDefault="00320807" w:rsidP="00320807">
      <w:pPr>
        <w:rPr>
          <w:rFonts w:ascii="Arial" w:hAnsi="Arial"/>
          <w:sz w:val="20"/>
        </w:rPr>
      </w:pPr>
    </w:p>
    <w:p w14:paraId="7EBD0F64" w14:textId="77777777" w:rsidR="00320807" w:rsidRPr="00CB3CEE" w:rsidRDefault="00320807" w:rsidP="00320807">
      <w:pPr>
        <w:rPr>
          <w:rFonts w:ascii="Arial" w:hAnsi="Arial"/>
          <w:sz w:val="20"/>
        </w:rPr>
      </w:pPr>
      <w:r w:rsidRPr="00CB3CEE">
        <w:rPr>
          <w:rFonts w:ascii="Arial" w:hAnsi="Arial"/>
          <w:sz w:val="20"/>
          <w:u w:val="single"/>
        </w:rPr>
        <w:t>Eligible Work Items</w:t>
      </w:r>
    </w:p>
    <w:p w14:paraId="36046AF6" w14:textId="77777777" w:rsidR="00320807" w:rsidRPr="00CB3CEE" w:rsidRDefault="00320807" w:rsidP="00320807">
      <w:pPr>
        <w:rPr>
          <w:rFonts w:ascii="Arial" w:hAnsi="Arial"/>
          <w:sz w:val="20"/>
        </w:rPr>
      </w:pPr>
    </w:p>
    <w:p w14:paraId="62882E1D" w14:textId="77777777" w:rsidR="00320807" w:rsidRPr="00CB3CEE" w:rsidRDefault="00320807" w:rsidP="00104F36">
      <w:pPr>
        <w:numPr>
          <w:ilvl w:val="0"/>
          <w:numId w:val="16"/>
        </w:numPr>
        <w:rPr>
          <w:rFonts w:ascii="Arial" w:hAnsi="Arial"/>
          <w:sz w:val="20"/>
        </w:rPr>
      </w:pPr>
      <w:r w:rsidRPr="00CB3CEE">
        <w:rPr>
          <w:rFonts w:ascii="Arial" w:hAnsi="Arial"/>
          <w:sz w:val="20"/>
        </w:rPr>
        <w:t>Abatement of asbestos hazards</w:t>
      </w:r>
    </w:p>
    <w:p w14:paraId="1D5E0B12" w14:textId="77777777" w:rsidR="00320807" w:rsidRPr="00CB3CEE" w:rsidRDefault="00320807" w:rsidP="00104F36">
      <w:pPr>
        <w:numPr>
          <w:ilvl w:val="0"/>
          <w:numId w:val="16"/>
        </w:numPr>
        <w:rPr>
          <w:rFonts w:ascii="Arial" w:hAnsi="Arial"/>
          <w:sz w:val="20"/>
        </w:rPr>
      </w:pPr>
      <w:r w:rsidRPr="00CB3CEE">
        <w:rPr>
          <w:rFonts w:ascii="Arial" w:hAnsi="Arial"/>
          <w:sz w:val="20"/>
        </w:rPr>
        <w:t>Chimney repair or replacement or flue liner replacement</w:t>
      </w:r>
    </w:p>
    <w:p w14:paraId="3BDB60AB" w14:textId="77777777" w:rsidR="00320807" w:rsidRPr="00CB3CEE" w:rsidRDefault="00320807" w:rsidP="00104F36">
      <w:pPr>
        <w:numPr>
          <w:ilvl w:val="0"/>
          <w:numId w:val="16"/>
        </w:numPr>
        <w:rPr>
          <w:rFonts w:ascii="Arial" w:hAnsi="Arial"/>
          <w:sz w:val="20"/>
        </w:rPr>
      </w:pPr>
      <w:r w:rsidRPr="00CB3CEE">
        <w:rPr>
          <w:rFonts w:ascii="Arial" w:hAnsi="Arial"/>
          <w:sz w:val="20"/>
        </w:rPr>
        <w:t>Code repairs and upgrades for plumbing, heating, or electrical systems</w:t>
      </w:r>
    </w:p>
    <w:p w14:paraId="6A1863A0" w14:textId="77777777" w:rsidR="00320807" w:rsidRPr="00CB3CEE" w:rsidRDefault="00320807" w:rsidP="00104F36">
      <w:pPr>
        <w:numPr>
          <w:ilvl w:val="0"/>
          <w:numId w:val="16"/>
        </w:numPr>
        <w:rPr>
          <w:rFonts w:ascii="Arial" w:hAnsi="Arial"/>
          <w:sz w:val="20"/>
        </w:rPr>
      </w:pPr>
      <w:r w:rsidRPr="00CB3CEE">
        <w:rPr>
          <w:rFonts w:ascii="Arial" w:hAnsi="Arial"/>
          <w:sz w:val="20"/>
        </w:rPr>
        <w:t>Exterior painting</w:t>
      </w:r>
    </w:p>
    <w:p w14:paraId="44B2D35B" w14:textId="77777777" w:rsidR="00320807" w:rsidRPr="00CB3CEE" w:rsidRDefault="00320807" w:rsidP="00104F36">
      <w:pPr>
        <w:numPr>
          <w:ilvl w:val="0"/>
          <w:numId w:val="16"/>
        </w:numPr>
        <w:rPr>
          <w:rFonts w:ascii="Arial" w:hAnsi="Arial"/>
          <w:sz w:val="20"/>
        </w:rPr>
      </w:pPr>
      <w:r w:rsidRPr="00CB3CEE">
        <w:rPr>
          <w:rFonts w:ascii="Arial" w:hAnsi="Arial"/>
          <w:sz w:val="20"/>
        </w:rPr>
        <w:t>Foundation repair</w:t>
      </w:r>
    </w:p>
    <w:p w14:paraId="1B6328EC" w14:textId="77777777" w:rsidR="00320807" w:rsidRPr="00CB3CEE" w:rsidRDefault="00320807" w:rsidP="00104F36">
      <w:pPr>
        <w:numPr>
          <w:ilvl w:val="0"/>
          <w:numId w:val="16"/>
        </w:numPr>
        <w:rPr>
          <w:rFonts w:ascii="Arial" w:hAnsi="Arial"/>
          <w:sz w:val="20"/>
        </w:rPr>
      </w:pPr>
      <w:r w:rsidRPr="00CB3CEE">
        <w:rPr>
          <w:rFonts w:ascii="Arial" w:hAnsi="Arial"/>
          <w:sz w:val="20"/>
        </w:rPr>
        <w:t>Gutter and downspout repair or replacement</w:t>
      </w:r>
    </w:p>
    <w:p w14:paraId="46259790" w14:textId="77777777" w:rsidR="00320807" w:rsidRPr="00CB3CEE" w:rsidRDefault="00320807" w:rsidP="00104F36">
      <w:pPr>
        <w:numPr>
          <w:ilvl w:val="0"/>
          <w:numId w:val="16"/>
        </w:numPr>
        <w:rPr>
          <w:rFonts w:ascii="Arial" w:hAnsi="Arial"/>
          <w:sz w:val="20"/>
        </w:rPr>
      </w:pPr>
      <w:r w:rsidRPr="00CB3CEE">
        <w:rPr>
          <w:rFonts w:ascii="Arial" w:hAnsi="Arial"/>
          <w:sz w:val="20"/>
        </w:rPr>
        <w:t>Wall and attic insulation</w:t>
      </w:r>
    </w:p>
    <w:p w14:paraId="2B344123" w14:textId="77777777" w:rsidR="00320807" w:rsidRPr="00CB3CEE" w:rsidRDefault="00320807" w:rsidP="00104F36">
      <w:pPr>
        <w:numPr>
          <w:ilvl w:val="0"/>
          <w:numId w:val="16"/>
        </w:numPr>
        <w:rPr>
          <w:rFonts w:ascii="Arial" w:hAnsi="Arial"/>
          <w:sz w:val="20"/>
        </w:rPr>
      </w:pPr>
      <w:r w:rsidRPr="00CB3CEE">
        <w:rPr>
          <w:rFonts w:ascii="Arial" w:hAnsi="Arial"/>
          <w:sz w:val="20"/>
        </w:rPr>
        <w:t>Plumbing fixture repair or replacement</w:t>
      </w:r>
    </w:p>
    <w:p w14:paraId="0EB39CAE" w14:textId="77777777" w:rsidR="00320807" w:rsidRPr="00CB3CEE" w:rsidRDefault="00320807" w:rsidP="00104F36">
      <w:pPr>
        <w:numPr>
          <w:ilvl w:val="0"/>
          <w:numId w:val="16"/>
        </w:numPr>
        <w:rPr>
          <w:rFonts w:ascii="Arial" w:hAnsi="Arial"/>
          <w:sz w:val="20"/>
        </w:rPr>
      </w:pPr>
      <w:r w:rsidRPr="00CB3CEE">
        <w:rPr>
          <w:rFonts w:ascii="Arial" w:hAnsi="Arial"/>
          <w:sz w:val="20"/>
        </w:rPr>
        <w:t>Porch repair or reconstruction (including concrete stairs and stoops), including ramps for ADA accessibility</w:t>
      </w:r>
    </w:p>
    <w:p w14:paraId="1B8E8532" w14:textId="77777777" w:rsidR="00320807" w:rsidRPr="00CB3CEE" w:rsidRDefault="00320807" w:rsidP="00104F36">
      <w:pPr>
        <w:numPr>
          <w:ilvl w:val="0"/>
          <w:numId w:val="16"/>
        </w:numPr>
        <w:rPr>
          <w:rFonts w:ascii="Arial" w:hAnsi="Arial"/>
          <w:sz w:val="20"/>
        </w:rPr>
      </w:pPr>
      <w:r w:rsidRPr="00CB3CEE">
        <w:rPr>
          <w:rFonts w:ascii="Arial" w:hAnsi="Arial"/>
          <w:sz w:val="20"/>
        </w:rPr>
        <w:t>Removal and replacement of deteriorated, hazardous concrete, excluding garage slab replacement</w:t>
      </w:r>
    </w:p>
    <w:p w14:paraId="45989BAA" w14:textId="77777777" w:rsidR="00320807" w:rsidRPr="00CB3CEE" w:rsidRDefault="00320807" w:rsidP="00104F36">
      <w:pPr>
        <w:numPr>
          <w:ilvl w:val="0"/>
          <w:numId w:val="16"/>
        </w:numPr>
        <w:rPr>
          <w:rFonts w:ascii="Arial" w:hAnsi="Arial"/>
          <w:sz w:val="20"/>
        </w:rPr>
      </w:pPr>
      <w:r w:rsidRPr="00CB3CEE">
        <w:rPr>
          <w:rFonts w:ascii="Arial" w:hAnsi="Arial"/>
          <w:sz w:val="20"/>
        </w:rPr>
        <w:t>Roof repair or replacement</w:t>
      </w:r>
    </w:p>
    <w:p w14:paraId="0A98B40F" w14:textId="77777777" w:rsidR="00320807" w:rsidRPr="00CB3CEE" w:rsidRDefault="00320807" w:rsidP="00104F36">
      <w:pPr>
        <w:numPr>
          <w:ilvl w:val="0"/>
          <w:numId w:val="16"/>
        </w:numPr>
        <w:rPr>
          <w:rFonts w:ascii="Arial" w:hAnsi="Arial"/>
          <w:sz w:val="20"/>
        </w:rPr>
      </w:pPr>
      <w:r w:rsidRPr="00CB3CEE">
        <w:rPr>
          <w:rFonts w:ascii="Arial" w:hAnsi="Arial"/>
          <w:sz w:val="20"/>
        </w:rPr>
        <w:t>Installation of security devices, including smoke detectors and dead bolt locks</w:t>
      </w:r>
    </w:p>
    <w:p w14:paraId="1F405B20" w14:textId="77777777" w:rsidR="00320807" w:rsidRPr="00CB3CEE" w:rsidRDefault="00320807" w:rsidP="00104F36">
      <w:pPr>
        <w:numPr>
          <w:ilvl w:val="0"/>
          <w:numId w:val="16"/>
        </w:numPr>
        <w:rPr>
          <w:rFonts w:ascii="Arial" w:hAnsi="Arial"/>
          <w:sz w:val="20"/>
        </w:rPr>
      </w:pPr>
      <w:r w:rsidRPr="00CB3CEE">
        <w:rPr>
          <w:rFonts w:ascii="Arial" w:hAnsi="Arial"/>
          <w:sz w:val="20"/>
        </w:rPr>
        <w:t>Siding repair or installation of new siding to increase energy efficiency</w:t>
      </w:r>
    </w:p>
    <w:p w14:paraId="02F48C88" w14:textId="77777777" w:rsidR="00320807" w:rsidRPr="00CB3CEE" w:rsidRDefault="00320807" w:rsidP="00104F36">
      <w:pPr>
        <w:numPr>
          <w:ilvl w:val="0"/>
          <w:numId w:val="16"/>
        </w:numPr>
        <w:rPr>
          <w:rFonts w:ascii="Arial" w:hAnsi="Arial"/>
          <w:sz w:val="20"/>
        </w:rPr>
      </w:pPr>
      <w:r w:rsidRPr="00CB3CEE">
        <w:rPr>
          <w:rFonts w:ascii="Arial" w:hAnsi="Arial"/>
          <w:sz w:val="20"/>
        </w:rPr>
        <w:t>Replacement of stove or refrigerator to increase energy efficiency</w:t>
      </w:r>
    </w:p>
    <w:p w14:paraId="7ABFEFD4" w14:textId="77777777" w:rsidR="00320807" w:rsidRPr="00CB3CEE" w:rsidRDefault="00320807" w:rsidP="00104F36">
      <w:pPr>
        <w:numPr>
          <w:ilvl w:val="0"/>
          <w:numId w:val="16"/>
        </w:numPr>
        <w:rPr>
          <w:rFonts w:ascii="Arial" w:hAnsi="Arial"/>
          <w:sz w:val="20"/>
        </w:rPr>
      </w:pPr>
      <w:r w:rsidRPr="00CB3CEE">
        <w:rPr>
          <w:rFonts w:ascii="Arial" w:hAnsi="Arial"/>
          <w:sz w:val="20"/>
        </w:rPr>
        <w:t>Window and door repair or replacement including storm doors</w:t>
      </w:r>
    </w:p>
    <w:p w14:paraId="3060A196" w14:textId="77777777" w:rsidR="00320807" w:rsidRPr="00CB3CEE" w:rsidRDefault="00320807" w:rsidP="00320807">
      <w:pPr>
        <w:rPr>
          <w:rFonts w:ascii="Arial" w:hAnsi="Arial"/>
          <w:sz w:val="20"/>
        </w:rPr>
      </w:pPr>
    </w:p>
    <w:p w14:paraId="0623D4EE" w14:textId="77777777" w:rsidR="00320807" w:rsidRPr="00CB3CEE" w:rsidRDefault="00320807" w:rsidP="00320807">
      <w:pPr>
        <w:rPr>
          <w:rFonts w:ascii="Arial" w:hAnsi="Arial"/>
          <w:i/>
          <w:iCs/>
          <w:sz w:val="20"/>
        </w:rPr>
      </w:pPr>
      <w:r w:rsidRPr="00CB3CEE">
        <w:rPr>
          <w:rFonts w:ascii="Arial" w:hAnsi="Arial"/>
          <w:i/>
          <w:iCs/>
          <w:sz w:val="20"/>
        </w:rPr>
        <w:t>Rehabilitation does not include:</w:t>
      </w:r>
    </w:p>
    <w:p w14:paraId="27AC7558" w14:textId="77777777" w:rsidR="00320807" w:rsidRPr="00CB3CEE" w:rsidRDefault="00320807" w:rsidP="00320807">
      <w:pPr>
        <w:rPr>
          <w:rFonts w:ascii="Arial" w:hAnsi="Arial"/>
          <w:i/>
          <w:iCs/>
          <w:sz w:val="20"/>
        </w:rPr>
      </w:pPr>
    </w:p>
    <w:p w14:paraId="1E1E845E" w14:textId="77777777" w:rsidR="00320807" w:rsidRPr="00CB3CEE" w:rsidRDefault="00320807" w:rsidP="00320807">
      <w:pPr>
        <w:rPr>
          <w:rFonts w:ascii="Arial" w:hAnsi="Arial"/>
          <w:sz w:val="20"/>
        </w:rPr>
      </w:pPr>
      <w:r w:rsidRPr="00CB3CEE">
        <w:rPr>
          <w:rFonts w:ascii="Arial" w:hAnsi="Arial"/>
          <w:sz w:val="20"/>
        </w:rPr>
        <w:t>Installation of luxury items, such as a swimming pool;</w:t>
      </w:r>
    </w:p>
    <w:p w14:paraId="13C8C3FF" w14:textId="77777777" w:rsidR="00320807" w:rsidRPr="00CB3CEE" w:rsidRDefault="00320807" w:rsidP="00320807">
      <w:pPr>
        <w:ind w:left="720"/>
        <w:rPr>
          <w:rFonts w:ascii="Arial" w:hAnsi="Arial"/>
          <w:sz w:val="20"/>
        </w:rPr>
      </w:pPr>
    </w:p>
    <w:p w14:paraId="1813C9CF" w14:textId="77777777" w:rsidR="00320807" w:rsidRPr="00CB3CEE" w:rsidRDefault="00320807" w:rsidP="00320807">
      <w:pPr>
        <w:rPr>
          <w:rFonts w:ascii="Arial" w:hAnsi="Arial"/>
          <w:sz w:val="20"/>
        </w:rPr>
      </w:pPr>
      <w:r w:rsidRPr="00CB3CEE">
        <w:rPr>
          <w:rFonts w:ascii="Arial" w:hAnsi="Arial"/>
          <w:sz w:val="20"/>
        </w:rPr>
        <w:t xml:space="preserve">Costs of equipment, furnishings, or other personal property not an integral structural fixture, such as: a window air conditioner; or a washer or dryer (but a stove or refrigerator is allowed); </w:t>
      </w:r>
    </w:p>
    <w:p w14:paraId="4A31B834" w14:textId="77777777" w:rsidR="00320807" w:rsidRPr="00CB3CEE" w:rsidRDefault="00320807" w:rsidP="00320807">
      <w:pPr>
        <w:ind w:left="720"/>
        <w:rPr>
          <w:rFonts w:ascii="Arial" w:hAnsi="Arial"/>
          <w:sz w:val="20"/>
        </w:rPr>
      </w:pPr>
    </w:p>
    <w:p w14:paraId="707490F5" w14:textId="77777777" w:rsidR="00320807" w:rsidRPr="00CB3CEE" w:rsidRDefault="00320807" w:rsidP="00320807">
      <w:pPr>
        <w:rPr>
          <w:rFonts w:ascii="Arial" w:hAnsi="Arial"/>
          <w:sz w:val="20"/>
        </w:rPr>
      </w:pPr>
      <w:r w:rsidRPr="00CB3CEE">
        <w:rPr>
          <w:rFonts w:ascii="Arial" w:hAnsi="Arial"/>
          <w:sz w:val="20"/>
        </w:rPr>
        <w:t>Labor costs for homeowners to rehabilitate their own property.</w:t>
      </w:r>
    </w:p>
    <w:p w14:paraId="42EA00B0" w14:textId="77777777" w:rsidR="00320807" w:rsidRPr="00CB3CEE" w:rsidRDefault="00320807" w:rsidP="00320807">
      <w:pPr>
        <w:rPr>
          <w:rFonts w:ascii="Arial" w:hAnsi="Arial"/>
          <w:sz w:val="20"/>
        </w:rPr>
      </w:pPr>
    </w:p>
    <w:p w14:paraId="2629392E" w14:textId="77777777" w:rsidR="00320807" w:rsidRPr="00CB3CEE" w:rsidRDefault="00320807" w:rsidP="00320807">
      <w:pPr>
        <w:rPr>
          <w:rFonts w:ascii="Arial" w:hAnsi="Arial"/>
          <w:sz w:val="20"/>
        </w:rPr>
      </w:pPr>
      <w:r w:rsidRPr="00CB3CEE">
        <w:rPr>
          <w:rFonts w:ascii="Arial" w:hAnsi="Arial"/>
          <w:sz w:val="20"/>
          <w:u w:val="single"/>
        </w:rPr>
        <w:t>General</w:t>
      </w:r>
    </w:p>
    <w:p w14:paraId="16835A01" w14:textId="77777777" w:rsidR="00320807" w:rsidRPr="00CB3CEE" w:rsidRDefault="00320807" w:rsidP="00320807">
      <w:pPr>
        <w:rPr>
          <w:rFonts w:ascii="Arial" w:hAnsi="Arial"/>
          <w:sz w:val="20"/>
        </w:rPr>
      </w:pPr>
    </w:p>
    <w:p w14:paraId="482085FF" w14:textId="77777777" w:rsidR="00320807" w:rsidRPr="00CB3CEE" w:rsidRDefault="00320807" w:rsidP="00104F36">
      <w:pPr>
        <w:numPr>
          <w:ilvl w:val="0"/>
          <w:numId w:val="40"/>
        </w:numPr>
        <w:rPr>
          <w:rFonts w:ascii="Arial" w:hAnsi="Arial"/>
          <w:sz w:val="20"/>
        </w:rPr>
      </w:pPr>
      <w:r w:rsidRPr="00CB3CEE">
        <w:rPr>
          <w:rFonts w:ascii="Arial" w:hAnsi="Arial"/>
          <w:sz w:val="20"/>
        </w:rPr>
        <w:t>Property owners must agree to correct all code items in accordance with the applicable local (city/village/town) housing and property maintenance code.</w:t>
      </w:r>
    </w:p>
    <w:p w14:paraId="22C152DE" w14:textId="77777777" w:rsidR="00320807" w:rsidRPr="00CB3CEE" w:rsidRDefault="00320807" w:rsidP="00320807">
      <w:pPr>
        <w:rPr>
          <w:rFonts w:ascii="Arial" w:hAnsi="Arial"/>
          <w:sz w:val="20"/>
        </w:rPr>
      </w:pPr>
    </w:p>
    <w:p w14:paraId="6D94D035" w14:textId="77777777" w:rsidR="00320807" w:rsidRPr="00CB3CEE" w:rsidRDefault="00320807" w:rsidP="00104F36">
      <w:pPr>
        <w:numPr>
          <w:ilvl w:val="0"/>
          <w:numId w:val="40"/>
        </w:numPr>
        <w:rPr>
          <w:rFonts w:ascii="Arial" w:hAnsi="Arial"/>
          <w:sz w:val="20"/>
        </w:rPr>
      </w:pPr>
      <w:r w:rsidRPr="00CB3CEE">
        <w:rPr>
          <w:rFonts w:ascii="Arial" w:hAnsi="Arial"/>
          <w:sz w:val="20"/>
        </w:rPr>
        <w:t>Work may not begin until the environmental review requirements at Part 58 are met and the County has given notice to proceed.</w:t>
      </w:r>
    </w:p>
    <w:p w14:paraId="01047EFD" w14:textId="77777777" w:rsidR="00320807" w:rsidRPr="00CB3CEE" w:rsidRDefault="00320807" w:rsidP="00320807">
      <w:pPr>
        <w:rPr>
          <w:rFonts w:ascii="Arial" w:hAnsi="Arial"/>
          <w:sz w:val="20"/>
        </w:rPr>
      </w:pPr>
    </w:p>
    <w:p w14:paraId="24885B98" w14:textId="77777777" w:rsidR="00320807" w:rsidRPr="00CB3CEE" w:rsidRDefault="00320807" w:rsidP="00104F36">
      <w:pPr>
        <w:numPr>
          <w:ilvl w:val="0"/>
          <w:numId w:val="40"/>
        </w:numPr>
        <w:rPr>
          <w:rFonts w:ascii="Arial" w:hAnsi="Arial"/>
          <w:sz w:val="20"/>
        </w:rPr>
      </w:pPr>
      <w:r w:rsidRPr="00CB3CEE">
        <w:rPr>
          <w:rFonts w:ascii="Arial" w:hAnsi="Arial"/>
          <w:sz w:val="20"/>
        </w:rPr>
        <w:t>There must be an initial inspection conducted that details the work to be done.  The participant file must contain a Work Write-Up and Cost Estimate that addresses the issues raised in the initial inspection.</w:t>
      </w:r>
    </w:p>
    <w:p w14:paraId="1E2EAC17" w14:textId="77777777" w:rsidR="00320807" w:rsidRPr="00CB3CEE" w:rsidRDefault="00320807" w:rsidP="00320807">
      <w:pPr>
        <w:rPr>
          <w:rFonts w:ascii="Arial" w:hAnsi="Arial"/>
          <w:sz w:val="20"/>
        </w:rPr>
      </w:pPr>
    </w:p>
    <w:p w14:paraId="7F8CB379" w14:textId="77777777" w:rsidR="00320807" w:rsidRPr="00CB3CEE" w:rsidRDefault="00320807" w:rsidP="00104F36">
      <w:pPr>
        <w:numPr>
          <w:ilvl w:val="0"/>
          <w:numId w:val="40"/>
        </w:numPr>
        <w:jc w:val="both"/>
        <w:rPr>
          <w:rFonts w:ascii="Arial" w:hAnsi="Arial"/>
          <w:sz w:val="20"/>
        </w:rPr>
      </w:pPr>
      <w:r w:rsidRPr="00CB3CEE">
        <w:rPr>
          <w:rFonts w:ascii="Arial" w:hAnsi="Arial"/>
          <w:sz w:val="20"/>
        </w:rPr>
        <w:t>Any work, which disturbs a painted surface, must include lead testing and lead safe work practices.</w:t>
      </w:r>
    </w:p>
    <w:p w14:paraId="53CE2B98" w14:textId="77777777" w:rsidR="00320807" w:rsidRPr="00CB3CEE" w:rsidRDefault="00320807" w:rsidP="00320807">
      <w:pPr>
        <w:jc w:val="both"/>
        <w:rPr>
          <w:rFonts w:ascii="Arial" w:hAnsi="Arial"/>
          <w:sz w:val="20"/>
        </w:rPr>
      </w:pPr>
    </w:p>
    <w:p w14:paraId="276B4767" w14:textId="77777777" w:rsidR="00320807" w:rsidRPr="00CB3CEE" w:rsidRDefault="00320807" w:rsidP="00104F36">
      <w:pPr>
        <w:numPr>
          <w:ilvl w:val="0"/>
          <w:numId w:val="40"/>
        </w:numPr>
        <w:jc w:val="both"/>
        <w:rPr>
          <w:rFonts w:ascii="Arial" w:hAnsi="Arial"/>
          <w:sz w:val="20"/>
        </w:rPr>
      </w:pPr>
      <w:r w:rsidRPr="00CB3CEE">
        <w:rPr>
          <w:rFonts w:ascii="Arial" w:hAnsi="Arial"/>
          <w:sz w:val="20"/>
        </w:rPr>
        <w:t xml:space="preserve">Three bids, at a minimum, are required from </w:t>
      </w:r>
      <w:r w:rsidRPr="00CB3CEE">
        <w:rPr>
          <w:rFonts w:ascii="Arial" w:hAnsi="Arial"/>
          <w:b/>
          <w:bCs/>
          <w:sz w:val="20"/>
        </w:rPr>
        <w:t>qualified</w:t>
      </w:r>
      <w:r w:rsidRPr="00CB3CEE">
        <w:rPr>
          <w:rFonts w:ascii="Arial" w:hAnsi="Arial"/>
          <w:sz w:val="20"/>
        </w:rPr>
        <w:t xml:space="preserve"> contractors for the work items to be covered by the loan funds.</w:t>
      </w:r>
    </w:p>
    <w:p w14:paraId="599F0472" w14:textId="77777777" w:rsidR="00320807" w:rsidRPr="00CB3CEE" w:rsidRDefault="00320807" w:rsidP="00320807">
      <w:pPr>
        <w:jc w:val="both"/>
        <w:rPr>
          <w:rFonts w:ascii="Arial" w:hAnsi="Arial"/>
          <w:sz w:val="20"/>
        </w:rPr>
      </w:pPr>
    </w:p>
    <w:p w14:paraId="447A74F0" w14:textId="77777777" w:rsidR="00320807" w:rsidRPr="00CB3CEE" w:rsidRDefault="00320807" w:rsidP="00104F36">
      <w:pPr>
        <w:numPr>
          <w:ilvl w:val="0"/>
          <w:numId w:val="40"/>
        </w:numPr>
        <w:jc w:val="both"/>
        <w:rPr>
          <w:rFonts w:ascii="Arial" w:hAnsi="Arial"/>
          <w:sz w:val="20"/>
        </w:rPr>
      </w:pPr>
      <w:r w:rsidRPr="00CB3CEE">
        <w:rPr>
          <w:rFonts w:ascii="Arial" w:hAnsi="Arial"/>
          <w:sz w:val="20"/>
        </w:rPr>
        <w:t>All contractors are to be cleared through the HUD listing for debarred and suspended participants (24 CFR 570.506 and 85.3) prior to awarding of contract for work.</w:t>
      </w:r>
    </w:p>
    <w:p w14:paraId="28E4E7C4" w14:textId="77777777" w:rsidR="00320807" w:rsidRPr="00CB3CEE" w:rsidRDefault="00320807" w:rsidP="00320807">
      <w:pPr>
        <w:jc w:val="both"/>
        <w:rPr>
          <w:rFonts w:ascii="Arial" w:hAnsi="Arial"/>
          <w:sz w:val="20"/>
        </w:rPr>
      </w:pPr>
    </w:p>
    <w:p w14:paraId="709C161A" w14:textId="77777777" w:rsidR="00320807" w:rsidRPr="00CB3CEE" w:rsidRDefault="00320807" w:rsidP="00104F36">
      <w:pPr>
        <w:numPr>
          <w:ilvl w:val="0"/>
          <w:numId w:val="40"/>
        </w:numPr>
        <w:jc w:val="both"/>
        <w:rPr>
          <w:rFonts w:ascii="Arial" w:hAnsi="Arial"/>
          <w:sz w:val="20"/>
        </w:rPr>
      </w:pPr>
      <w:r w:rsidRPr="00CB3CEE">
        <w:rPr>
          <w:rFonts w:ascii="Arial" w:hAnsi="Arial"/>
          <w:sz w:val="20"/>
        </w:rPr>
        <w:t>Local building permits must be taken out for the work.  If a permit is required, the building official should sign off on the permit indicating that the work was completed.</w:t>
      </w:r>
    </w:p>
    <w:p w14:paraId="2F08E3B9" w14:textId="77777777" w:rsidR="00320807" w:rsidRPr="00CB3CEE" w:rsidRDefault="00320807" w:rsidP="00320807">
      <w:pPr>
        <w:rPr>
          <w:rFonts w:ascii="Arial" w:hAnsi="Arial"/>
          <w:sz w:val="20"/>
        </w:rPr>
      </w:pPr>
    </w:p>
    <w:p w14:paraId="031508DA" w14:textId="77777777" w:rsidR="00320807" w:rsidRPr="00CB3CEE" w:rsidRDefault="00320807" w:rsidP="00104F36">
      <w:pPr>
        <w:numPr>
          <w:ilvl w:val="0"/>
          <w:numId w:val="40"/>
        </w:numPr>
        <w:rPr>
          <w:rFonts w:ascii="Arial" w:hAnsi="Arial"/>
          <w:sz w:val="20"/>
        </w:rPr>
      </w:pPr>
      <w:r w:rsidRPr="00CB3CEE">
        <w:rPr>
          <w:rFonts w:ascii="Arial" w:hAnsi="Arial"/>
          <w:sz w:val="20"/>
        </w:rPr>
        <w:t>Work should be inspected prior to paying the contractor.</w:t>
      </w:r>
    </w:p>
    <w:p w14:paraId="59014219" w14:textId="77777777" w:rsidR="00320807" w:rsidRPr="00CB3CEE" w:rsidRDefault="00320807" w:rsidP="00320807">
      <w:pPr>
        <w:rPr>
          <w:rFonts w:ascii="Arial" w:hAnsi="Arial"/>
          <w:sz w:val="20"/>
        </w:rPr>
      </w:pPr>
    </w:p>
    <w:p w14:paraId="2051AE0D" w14:textId="77777777" w:rsidR="00320807" w:rsidRPr="00CB3CEE" w:rsidRDefault="00320807" w:rsidP="00104F36">
      <w:pPr>
        <w:numPr>
          <w:ilvl w:val="0"/>
          <w:numId w:val="40"/>
        </w:numPr>
        <w:rPr>
          <w:rFonts w:ascii="Arial" w:hAnsi="Arial"/>
          <w:sz w:val="20"/>
        </w:rPr>
      </w:pPr>
      <w:r w:rsidRPr="00CB3CEE">
        <w:rPr>
          <w:rFonts w:ascii="Arial" w:hAnsi="Arial"/>
          <w:sz w:val="20"/>
        </w:rPr>
        <w:t>The owner or his/her authorized representative must approve each payment.</w:t>
      </w:r>
    </w:p>
    <w:p w14:paraId="788EE197" w14:textId="77777777" w:rsidR="00320807" w:rsidRPr="00CB3CEE" w:rsidRDefault="00320807" w:rsidP="00320807">
      <w:pPr>
        <w:rPr>
          <w:rFonts w:ascii="Arial" w:hAnsi="Arial"/>
          <w:sz w:val="20"/>
        </w:rPr>
      </w:pPr>
    </w:p>
    <w:p w14:paraId="1C7158E4" w14:textId="77777777" w:rsidR="00320807" w:rsidRPr="00CB3CEE" w:rsidRDefault="00320807" w:rsidP="00104F36">
      <w:pPr>
        <w:numPr>
          <w:ilvl w:val="0"/>
          <w:numId w:val="40"/>
        </w:numPr>
        <w:rPr>
          <w:rFonts w:ascii="Arial" w:hAnsi="Arial"/>
          <w:sz w:val="20"/>
        </w:rPr>
      </w:pPr>
      <w:r w:rsidRPr="00CB3CEE">
        <w:rPr>
          <w:rFonts w:ascii="Arial" w:hAnsi="Arial"/>
          <w:sz w:val="20"/>
        </w:rPr>
        <w:t>Change orders must be documented and approved by the owner.</w:t>
      </w:r>
    </w:p>
    <w:p w14:paraId="436BE032" w14:textId="77777777" w:rsidR="00320807" w:rsidRPr="00CB3CEE" w:rsidRDefault="00320807" w:rsidP="00320807">
      <w:pPr>
        <w:rPr>
          <w:rFonts w:ascii="Arial" w:hAnsi="Arial"/>
          <w:sz w:val="20"/>
        </w:rPr>
      </w:pPr>
    </w:p>
    <w:p w14:paraId="1C84AEF0" w14:textId="77777777" w:rsidR="00320807" w:rsidRPr="00CB3CEE" w:rsidRDefault="00320807" w:rsidP="00104F36">
      <w:pPr>
        <w:numPr>
          <w:ilvl w:val="0"/>
          <w:numId w:val="40"/>
        </w:numPr>
        <w:jc w:val="both"/>
        <w:rPr>
          <w:rFonts w:ascii="Arial" w:hAnsi="Arial"/>
          <w:sz w:val="20"/>
        </w:rPr>
      </w:pPr>
      <w:r w:rsidRPr="00CB3CEE">
        <w:rPr>
          <w:rFonts w:ascii="Arial" w:hAnsi="Arial"/>
          <w:sz w:val="20"/>
        </w:rPr>
        <w:t>There is to be a final inspection of the work by program participant staff that documents whether the work appears to correct the deficiencies noted in the initial inspection and whether all items were completed as specified in the work write-up.</w:t>
      </w:r>
    </w:p>
    <w:p w14:paraId="2937FFAF" w14:textId="77777777" w:rsidR="00320807" w:rsidRPr="00CB3CEE" w:rsidRDefault="00320807" w:rsidP="00320807">
      <w:pPr>
        <w:rPr>
          <w:rFonts w:ascii="Arial" w:hAnsi="Arial"/>
          <w:sz w:val="20"/>
        </w:rPr>
      </w:pPr>
    </w:p>
    <w:p w14:paraId="6458B5E3" w14:textId="77777777" w:rsidR="00320807" w:rsidRPr="00CB3CEE" w:rsidRDefault="00320807" w:rsidP="00104F36">
      <w:pPr>
        <w:numPr>
          <w:ilvl w:val="0"/>
          <w:numId w:val="40"/>
        </w:numPr>
        <w:rPr>
          <w:rFonts w:ascii="Arial" w:hAnsi="Arial"/>
          <w:sz w:val="20"/>
        </w:rPr>
      </w:pPr>
      <w:r w:rsidRPr="00CB3CEE">
        <w:rPr>
          <w:rFonts w:ascii="Arial" w:hAnsi="Arial"/>
          <w:sz w:val="20"/>
        </w:rPr>
        <w:t>There must be documentation to show the contractor provided the appropriate lien releases.</w:t>
      </w:r>
    </w:p>
    <w:p w14:paraId="3A46B316" w14:textId="77777777" w:rsidR="00320807" w:rsidRPr="00CB3CEE" w:rsidRDefault="00320807" w:rsidP="00320807">
      <w:pPr>
        <w:rPr>
          <w:rFonts w:ascii="Arial" w:hAnsi="Arial"/>
          <w:sz w:val="20"/>
        </w:rPr>
      </w:pPr>
    </w:p>
    <w:p w14:paraId="455122DE" w14:textId="77777777" w:rsidR="00320807" w:rsidRPr="00CB3CEE" w:rsidRDefault="00320807" w:rsidP="00320807">
      <w:pPr>
        <w:rPr>
          <w:rFonts w:ascii="Arial" w:hAnsi="Arial"/>
          <w:sz w:val="20"/>
        </w:rPr>
      </w:pPr>
    </w:p>
    <w:p w14:paraId="54B36A40" w14:textId="77777777" w:rsidR="00320807" w:rsidRPr="00CB3CEE" w:rsidRDefault="00320807" w:rsidP="00320807">
      <w:pPr>
        <w:rPr>
          <w:rFonts w:ascii="Arial" w:hAnsi="Arial"/>
          <w:b/>
          <w:bCs/>
          <w:sz w:val="20"/>
        </w:rPr>
      </w:pPr>
      <w:r w:rsidRPr="00CB3CEE">
        <w:rPr>
          <w:rFonts w:ascii="Arial" w:hAnsi="Arial"/>
          <w:b/>
          <w:bCs/>
          <w:sz w:val="20"/>
        </w:rPr>
        <w:t>LOAN TERMS AND AMOUNTS</w:t>
      </w:r>
    </w:p>
    <w:p w14:paraId="01FFFDA8" w14:textId="77777777" w:rsidR="00320807" w:rsidRPr="00CB3CEE" w:rsidRDefault="00320807" w:rsidP="00320807">
      <w:pPr>
        <w:rPr>
          <w:rFonts w:ascii="Arial" w:hAnsi="Arial"/>
          <w:sz w:val="20"/>
        </w:rPr>
      </w:pPr>
    </w:p>
    <w:p w14:paraId="54B2D8CB" w14:textId="77777777" w:rsidR="00320807" w:rsidRPr="00CB3CEE" w:rsidRDefault="00320807" w:rsidP="00104F36">
      <w:pPr>
        <w:numPr>
          <w:ilvl w:val="0"/>
          <w:numId w:val="44"/>
        </w:numPr>
        <w:rPr>
          <w:rFonts w:ascii="Arial" w:hAnsi="Arial"/>
          <w:sz w:val="20"/>
        </w:rPr>
      </w:pPr>
      <w:r w:rsidRPr="00CB3CEE">
        <w:rPr>
          <w:rFonts w:ascii="Arial" w:hAnsi="Arial"/>
          <w:sz w:val="20"/>
        </w:rPr>
        <w:t>The minimum amount of loan funds for rehabilitation work is $3,000 and the maximum is $24,999.</w:t>
      </w:r>
    </w:p>
    <w:p w14:paraId="6C33B784" w14:textId="77777777" w:rsidR="00320807" w:rsidRPr="00CB3CEE" w:rsidRDefault="00320807" w:rsidP="00320807">
      <w:pPr>
        <w:rPr>
          <w:rFonts w:ascii="Arial" w:hAnsi="Arial"/>
          <w:sz w:val="20"/>
        </w:rPr>
      </w:pPr>
    </w:p>
    <w:p w14:paraId="171436A5" w14:textId="77777777" w:rsidR="00320807" w:rsidRPr="00CB3CEE" w:rsidRDefault="00320807" w:rsidP="00104F36">
      <w:pPr>
        <w:numPr>
          <w:ilvl w:val="0"/>
          <w:numId w:val="44"/>
        </w:numPr>
        <w:rPr>
          <w:rFonts w:ascii="Arial" w:hAnsi="Arial"/>
          <w:sz w:val="20"/>
        </w:rPr>
      </w:pPr>
      <w:r w:rsidRPr="00CB3CEE">
        <w:rPr>
          <w:rFonts w:ascii="Arial" w:hAnsi="Arial"/>
          <w:sz w:val="20"/>
        </w:rPr>
        <w:t>The rate on the loan is 0%.</w:t>
      </w:r>
    </w:p>
    <w:p w14:paraId="7D811CCC" w14:textId="77777777" w:rsidR="00320807" w:rsidRPr="00CB3CEE" w:rsidRDefault="00320807" w:rsidP="00320807">
      <w:pPr>
        <w:rPr>
          <w:rFonts w:ascii="Arial" w:hAnsi="Arial"/>
          <w:sz w:val="20"/>
        </w:rPr>
      </w:pPr>
    </w:p>
    <w:p w14:paraId="5D3ABB8A" w14:textId="77777777" w:rsidR="00320807" w:rsidRPr="00CB3CEE" w:rsidRDefault="00320807" w:rsidP="00104F36">
      <w:pPr>
        <w:numPr>
          <w:ilvl w:val="0"/>
          <w:numId w:val="44"/>
        </w:numPr>
        <w:jc w:val="both"/>
        <w:rPr>
          <w:rFonts w:ascii="Arial" w:hAnsi="Arial"/>
          <w:sz w:val="20"/>
        </w:rPr>
      </w:pPr>
      <w:r w:rsidRPr="00CB3CEE">
        <w:rPr>
          <w:rFonts w:ascii="Arial" w:hAnsi="Arial"/>
          <w:sz w:val="20"/>
        </w:rPr>
        <w:t>The County shall be provided with a Mortgagee’s Title Insurance Policy satisfactory to the County, in the amount of the rehabilitation loan, and issued by a title insurance company licensed in the State of Wisconsin.</w:t>
      </w:r>
    </w:p>
    <w:p w14:paraId="313979AC" w14:textId="77777777" w:rsidR="00320807" w:rsidRPr="00CB3CEE" w:rsidRDefault="00320807" w:rsidP="00320807">
      <w:pPr>
        <w:jc w:val="both"/>
        <w:rPr>
          <w:rFonts w:ascii="Arial" w:hAnsi="Arial"/>
          <w:sz w:val="20"/>
        </w:rPr>
      </w:pPr>
    </w:p>
    <w:p w14:paraId="04FD7B7A" w14:textId="77777777" w:rsidR="00320807" w:rsidRPr="00CB3CEE" w:rsidRDefault="00320807" w:rsidP="00104F36">
      <w:pPr>
        <w:numPr>
          <w:ilvl w:val="0"/>
          <w:numId w:val="44"/>
        </w:numPr>
        <w:jc w:val="both"/>
        <w:rPr>
          <w:rFonts w:ascii="Arial" w:hAnsi="Arial"/>
          <w:sz w:val="20"/>
        </w:rPr>
      </w:pPr>
      <w:r w:rsidRPr="00CB3CEE">
        <w:rPr>
          <w:rFonts w:ascii="Arial" w:hAnsi="Arial"/>
          <w:sz w:val="20"/>
        </w:rPr>
        <w:t>The loan shall become immediately due and payable to the County upon the occurrence of any of the following:</w:t>
      </w:r>
    </w:p>
    <w:p w14:paraId="0B76AF72" w14:textId="77777777" w:rsidR="00320807" w:rsidRPr="00CB3CEE" w:rsidRDefault="00320807" w:rsidP="00104F36">
      <w:pPr>
        <w:numPr>
          <w:ilvl w:val="2"/>
          <w:numId w:val="42"/>
        </w:numPr>
        <w:jc w:val="both"/>
        <w:rPr>
          <w:rFonts w:ascii="Arial" w:hAnsi="Arial"/>
          <w:sz w:val="20"/>
        </w:rPr>
      </w:pPr>
      <w:r w:rsidRPr="00CB3CEE">
        <w:rPr>
          <w:rFonts w:ascii="Arial" w:hAnsi="Arial"/>
          <w:sz w:val="20"/>
        </w:rPr>
        <w:t>Title to, or equitable ownership in the property is transferred to any party other than the surviving spouse of the borrower(s), if any; or</w:t>
      </w:r>
    </w:p>
    <w:p w14:paraId="63355DC3" w14:textId="77777777" w:rsidR="00320807" w:rsidRPr="00CB3CEE" w:rsidRDefault="00320807" w:rsidP="00104F36">
      <w:pPr>
        <w:numPr>
          <w:ilvl w:val="2"/>
          <w:numId w:val="42"/>
        </w:numPr>
        <w:jc w:val="both"/>
        <w:rPr>
          <w:rFonts w:ascii="Arial" w:hAnsi="Arial"/>
          <w:sz w:val="20"/>
        </w:rPr>
      </w:pPr>
      <w:r w:rsidRPr="00CB3CEE">
        <w:rPr>
          <w:rFonts w:ascii="Arial" w:hAnsi="Arial"/>
          <w:sz w:val="20"/>
        </w:rPr>
        <w:t>The borrower(s) vacate the property; or</w:t>
      </w:r>
    </w:p>
    <w:p w14:paraId="115AE845" w14:textId="77777777" w:rsidR="00320807" w:rsidRPr="00CB3CEE" w:rsidRDefault="00320807" w:rsidP="00104F36">
      <w:pPr>
        <w:numPr>
          <w:ilvl w:val="2"/>
          <w:numId w:val="42"/>
        </w:numPr>
        <w:jc w:val="both"/>
        <w:rPr>
          <w:rFonts w:ascii="Arial" w:hAnsi="Arial"/>
          <w:sz w:val="20"/>
        </w:rPr>
      </w:pPr>
      <w:r w:rsidRPr="00CB3CEE">
        <w:rPr>
          <w:rFonts w:ascii="Arial" w:hAnsi="Arial"/>
          <w:sz w:val="20"/>
        </w:rPr>
        <w:t>The borrower(s) default in meeting any of the terms and conditions of the loan; or</w:t>
      </w:r>
    </w:p>
    <w:p w14:paraId="678D5E27" w14:textId="77777777" w:rsidR="00320807" w:rsidRPr="00CB3CEE" w:rsidRDefault="00320807" w:rsidP="00104F36">
      <w:pPr>
        <w:numPr>
          <w:ilvl w:val="2"/>
          <w:numId w:val="42"/>
        </w:numPr>
        <w:jc w:val="both"/>
        <w:rPr>
          <w:rFonts w:ascii="Arial" w:hAnsi="Arial"/>
          <w:sz w:val="20"/>
        </w:rPr>
      </w:pPr>
      <w:r w:rsidRPr="00CB3CEE">
        <w:rPr>
          <w:rFonts w:ascii="Arial" w:hAnsi="Arial"/>
          <w:sz w:val="20"/>
        </w:rPr>
        <w:t>The borrower(s) refinance with cash-out.</w:t>
      </w:r>
    </w:p>
    <w:p w14:paraId="3561FC20" w14:textId="77777777" w:rsidR="00320807" w:rsidRPr="00CB3CEE" w:rsidRDefault="00320807" w:rsidP="00320807">
      <w:pPr>
        <w:jc w:val="both"/>
        <w:rPr>
          <w:rFonts w:ascii="Arial" w:hAnsi="Arial"/>
          <w:sz w:val="20"/>
        </w:rPr>
      </w:pPr>
    </w:p>
    <w:p w14:paraId="0B121811" w14:textId="77777777" w:rsidR="00320807" w:rsidRPr="00CB3CEE" w:rsidRDefault="00320807" w:rsidP="00104F36">
      <w:pPr>
        <w:numPr>
          <w:ilvl w:val="0"/>
          <w:numId w:val="44"/>
        </w:numPr>
        <w:jc w:val="both"/>
        <w:rPr>
          <w:rFonts w:ascii="Arial" w:hAnsi="Arial"/>
          <w:sz w:val="20"/>
        </w:rPr>
      </w:pPr>
      <w:r>
        <w:rPr>
          <w:rFonts w:ascii="Arial" w:hAnsi="Arial"/>
          <w:sz w:val="20"/>
        </w:rPr>
        <w:t>The borrower(s) must provide</w:t>
      </w:r>
      <w:r w:rsidRPr="00CB3CEE">
        <w:rPr>
          <w:rFonts w:ascii="Arial" w:hAnsi="Arial"/>
          <w:sz w:val="20"/>
        </w:rPr>
        <w:t xml:space="preserve"> security for a housing rehabilitation loan in the form of a mortgage or other loan security instrument.  In the case of multiple ownership, the signature of every titleholder to the property will be required on each instrument that evidences or secures the loan.</w:t>
      </w:r>
    </w:p>
    <w:p w14:paraId="5031FFBE" w14:textId="77777777" w:rsidR="00320807" w:rsidRPr="00CB3CEE" w:rsidRDefault="00320807" w:rsidP="00320807">
      <w:pPr>
        <w:jc w:val="both"/>
        <w:rPr>
          <w:rFonts w:ascii="Arial" w:hAnsi="Arial"/>
          <w:sz w:val="20"/>
        </w:rPr>
      </w:pPr>
    </w:p>
    <w:p w14:paraId="292D0560" w14:textId="77777777" w:rsidR="00320807" w:rsidRPr="00CB3CEE" w:rsidRDefault="00320807" w:rsidP="00104F36">
      <w:pPr>
        <w:numPr>
          <w:ilvl w:val="0"/>
          <w:numId w:val="44"/>
        </w:numPr>
        <w:jc w:val="both"/>
        <w:rPr>
          <w:rFonts w:ascii="Arial" w:hAnsi="Arial"/>
          <w:sz w:val="20"/>
        </w:rPr>
      </w:pPr>
      <w:r w:rsidRPr="00CB3CEE">
        <w:rPr>
          <w:rFonts w:ascii="Arial" w:hAnsi="Arial"/>
          <w:sz w:val="20"/>
        </w:rPr>
        <w:t>The borrower(s) must agree to maintain the property in decent, safe, sanitary, and sound condition during the term of the housing rehabilitation loan.</w:t>
      </w:r>
    </w:p>
    <w:p w14:paraId="3F33F630" w14:textId="77777777" w:rsidR="00320807" w:rsidRPr="00CB3CEE" w:rsidRDefault="00320807" w:rsidP="00320807">
      <w:pPr>
        <w:jc w:val="both"/>
        <w:rPr>
          <w:rFonts w:ascii="Arial" w:hAnsi="Arial"/>
          <w:sz w:val="20"/>
        </w:rPr>
      </w:pPr>
    </w:p>
    <w:p w14:paraId="47785FC3" w14:textId="77777777" w:rsidR="00320807" w:rsidRPr="00CB3CEE" w:rsidRDefault="00320807" w:rsidP="00104F36">
      <w:pPr>
        <w:numPr>
          <w:ilvl w:val="0"/>
          <w:numId w:val="44"/>
        </w:numPr>
        <w:jc w:val="both"/>
        <w:rPr>
          <w:rFonts w:ascii="Arial" w:hAnsi="Arial"/>
          <w:sz w:val="20"/>
        </w:rPr>
      </w:pPr>
      <w:r w:rsidRPr="00CB3CEE">
        <w:rPr>
          <w:rFonts w:ascii="Arial" w:hAnsi="Arial"/>
          <w:sz w:val="20"/>
        </w:rPr>
        <w:t>The borrower(s) must maintain property insurance on the property as required, during the term of the loan and list Dane County as a Mortgagee.</w:t>
      </w:r>
    </w:p>
    <w:p w14:paraId="6FFE8AE3" w14:textId="77777777" w:rsidR="00320807" w:rsidRPr="00CB3CEE" w:rsidRDefault="00320807" w:rsidP="00320807">
      <w:pPr>
        <w:rPr>
          <w:rFonts w:ascii="Arial" w:hAnsi="Arial"/>
          <w:b/>
          <w:bCs/>
          <w:sz w:val="20"/>
        </w:rPr>
      </w:pPr>
    </w:p>
    <w:p w14:paraId="13231882" w14:textId="77777777" w:rsidR="00320807" w:rsidRPr="00CB3CEE" w:rsidRDefault="00320807" w:rsidP="00320807">
      <w:pPr>
        <w:rPr>
          <w:rFonts w:ascii="Arial" w:hAnsi="Arial"/>
          <w:b/>
          <w:bCs/>
          <w:sz w:val="20"/>
        </w:rPr>
      </w:pPr>
    </w:p>
    <w:p w14:paraId="446FF863" w14:textId="77777777" w:rsidR="00320807" w:rsidRPr="00CB3CEE" w:rsidRDefault="00320807" w:rsidP="00320807">
      <w:pPr>
        <w:rPr>
          <w:rFonts w:ascii="Arial" w:hAnsi="Arial"/>
          <w:sz w:val="16"/>
        </w:rPr>
      </w:pPr>
      <w:r w:rsidRPr="00CB3CEE">
        <w:rPr>
          <w:rFonts w:ascii="Arial" w:hAnsi="Arial"/>
          <w:sz w:val="16"/>
        </w:rPr>
        <w:t>/cdbg – rehabilitation program standards.doc</w:t>
      </w:r>
    </w:p>
    <w:p w14:paraId="1698BA8B" w14:textId="77777777" w:rsidR="00320807" w:rsidRPr="00CB3CEE" w:rsidRDefault="00320807" w:rsidP="00320807">
      <w:pPr>
        <w:rPr>
          <w:rFonts w:ascii="Arial" w:hAnsi="Arial"/>
          <w:sz w:val="16"/>
        </w:rPr>
      </w:pPr>
      <w:r w:rsidRPr="00CB3CEE">
        <w:rPr>
          <w:rFonts w:ascii="Arial" w:hAnsi="Arial"/>
          <w:sz w:val="16"/>
        </w:rPr>
        <w:t>Approved by the CDBG Commission 3.26.2009</w:t>
      </w:r>
    </w:p>
    <w:p w14:paraId="7C393265" w14:textId="77777777" w:rsidR="00320807" w:rsidRPr="00CB3CEE" w:rsidRDefault="00320807" w:rsidP="00320807">
      <w:pPr>
        <w:rPr>
          <w:rFonts w:ascii="Arial" w:hAnsi="Arial"/>
          <w:sz w:val="16"/>
        </w:rPr>
      </w:pPr>
      <w:r w:rsidRPr="00CB3CEE">
        <w:rPr>
          <w:rFonts w:ascii="Arial" w:hAnsi="Arial"/>
          <w:sz w:val="16"/>
        </w:rPr>
        <w:t>Revised by the CDBG Commission 10.22.2009.</w:t>
      </w:r>
    </w:p>
    <w:p w14:paraId="394F4CF8" w14:textId="77777777" w:rsidR="00320807" w:rsidRPr="00CB3CEE" w:rsidRDefault="00320807" w:rsidP="00320807">
      <w:pPr>
        <w:rPr>
          <w:rFonts w:ascii="Arial" w:hAnsi="Arial"/>
          <w:b/>
          <w:bCs/>
          <w:i/>
          <w:iCs/>
          <w:sz w:val="20"/>
        </w:rPr>
      </w:pPr>
      <w:r w:rsidRPr="00CB3CEE">
        <w:rPr>
          <w:rFonts w:ascii="Arial" w:hAnsi="Arial"/>
          <w:sz w:val="16"/>
        </w:rPr>
        <w:t>Revised by the CDBG Commission 7.28.2011.</w:t>
      </w:r>
    </w:p>
    <w:p w14:paraId="32489EBC" w14:textId="77777777" w:rsidR="00320807" w:rsidRDefault="00320807" w:rsidP="00320807">
      <w:pPr>
        <w:jc w:val="center"/>
        <w:rPr>
          <w:rFonts w:ascii="Arial" w:hAnsi="Arial"/>
          <w:b/>
          <w:sz w:val="20"/>
        </w:rPr>
      </w:pPr>
    </w:p>
    <w:p w14:paraId="26FE6791" w14:textId="77777777" w:rsidR="00320807" w:rsidRDefault="00320807" w:rsidP="00320807">
      <w:pPr>
        <w:jc w:val="center"/>
        <w:rPr>
          <w:rFonts w:ascii="Arial" w:hAnsi="Arial"/>
          <w:b/>
          <w:sz w:val="20"/>
        </w:rPr>
        <w:sectPr w:rsidR="00320807" w:rsidSect="00320807">
          <w:headerReference w:type="default" r:id="rId53"/>
          <w:pgSz w:w="12240" w:h="15840" w:code="1"/>
          <w:pgMar w:top="720" w:right="720" w:bottom="1008" w:left="720" w:header="360" w:footer="432" w:gutter="0"/>
          <w:cols w:space="720"/>
        </w:sectPr>
      </w:pPr>
    </w:p>
    <w:p w14:paraId="08D7F447" w14:textId="77777777" w:rsidR="00320807" w:rsidRDefault="00320807" w:rsidP="00320807">
      <w:pPr>
        <w:jc w:val="center"/>
        <w:rPr>
          <w:rFonts w:ascii="Arial" w:hAnsi="Arial"/>
          <w:b/>
          <w:sz w:val="20"/>
        </w:rPr>
      </w:pPr>
    </w:p>
    <w:p w14:paraId="5FC31006" w14:textId="77777777" w:rsidR="00320807" w:rsidRDefault="00320807" w:rsidP="00320807">
      <w:pPr>
        <w:jc w:val="center"/>
        <w:rPr>
          <w:rFonts w:ascii="Arial" w:hAnsi="Arial"/>
          <w:b/>
          <w:sz w:val="20"/>
        </w:rPr>
      </w:pPr>
    </w:p>
    <w:p w14:paraId="594A93EA" w14:textId="77777777" w:rsidR="00320807" w:rsidRDefault="00320807" w:rsidP="00320807">
      <w:pPr>
        <w:jc w:val="center"/>
        <w:rPr>
          <w:rFonts w:ascii="Arial" w:hAnsi="Arial"/>
          <w:b/>
          <w:sz w:val="20"/>
        </w:rPr>
      </w:pPr>
    </w:p>
    <w:p w14:paraId="1D195AC4" w14:textId="77777777" w:rsidR="00320807" w:rsidRDefault="00320807" w:rsidP="00320807">
      <w:pPr>
        <w:jc w:val="center"/>
        <w:rPr>
          <w:rFonts w:ascii="Arial" w:hAnsi="Arial"/>
          <w:b/>
          <w:sz w:val="20"/>
        </w:rPr>
      </w:pPr>
    </w:p>
    <w:p w14:paraId="70BBD41D" w14:textId="77777777" w:rsidR="00320807" w:rsidRDefault="00320807" w:rsidP="00320807">
      <w:pPr>
        <w:jc w:val="center"/>
        <w:rPr>
          <w:rFonts w:ascii="Arial" w:hAnsi="Arial"/>
          <w:b/>
          <w:sz w:val="20"/>
        </w:rPr>
      </w:pPr>
    </w:p>
    <w:p w14:paraId="70C53E3D" w14:textId="77777777" w:rsidR="00320807" w:rsidRDefault="00320807" w:rsidP="00320807">
      <w:pPr>
        <w:jc w:val="center"/>
        <w:rPr>
          <w:rFonts w:ascii="Arial" w:hAnsi="Arial"/>
          <w:b/>
          <w:sz w:val="20"/>
        </w:rPr>
      </w:pPr>
    </w:p>
    <w:p w14:paraId="59F1A4F7" w14:textId="77777777" w:rsidR="00320807" w:rsidRDefault="00320807" w:rsidP="00320807">
      <w:pPr>
        <w:jc w:val="center"/>
        <w:rPr>
          <w:rFonts w:ascii="Arial" w:hAnsi="Arial"/>
          <w:b/>
          <w:sz w:val="20"/>
        </w:rPr>
      </w:pPr>
    </w:p>
    <w:p w14:paraId="26528CD8" w14:textId="77777777" w:rsidR="00320807" w:rsidRDefault="00320807" w:rsidP="00320807">
      <w:pPr>
        <w:jc w:val="center"/>
        <w:rPr>
          <w:rFonts w:ascii="Arial" w:hAnsi="Arial"/>
          <w:b/>
          <w:sz w:val="20"/>
        </w:rPr>
      </w:pPr>
    </w:p>
    <w:p w14:paraId="47F210A3" w14:textId="77777777" w:rsidR="00320807" w:rsidRDefault="00320807" w:rsidP="00320807">
      <w:pPr>
        <w:jc w:val="center"/>
        <w:rPr>
          <w:rFonts w:ascii="Arial" w:hAnsi="Arial"/>
          <w:b/>
          <w:sz w:val="20"/>
        </w:rPr>
      </w:pPr>
    </w:p>
    <w:p w14:paraId="2C7512B6" w14:textId="77777777" w:rsidR="00320807" w:rsidRPr="00CB3CEE" w:rsidRDefault="00320807" w:rsidP="00320807">
      <w:pPr>
        <w:jc w:val="center"/>
        <w:rPr>
          <w:rFonts w:ascii="Arial" w:hAnsi="Arial"/>
          <w:b/>
          <w:sz w:val="20"/>
        </w:rPr>
      </w:pPr>
    </w:p>
    <w:p w14:paraId="4E5BC5BA" w14:textId="77777777" w:rsidR="00FC0D4E" w:rsidRDefault="00FC0D4E" w:rsidP="00320807">
      <w:pPr>
        <w:tabs>
          <w:tab w:val="left" w:pos="4215"/>
          <w:tab w:val="center" w:pos="4968"/>
        </w:tabs>
        <w:jc w:val="center"/>
        <w:rPr>
          <w:rFonts w:ascii="Arial" w:hAnsi="Arial"/>
          <w:b/>
          <w:sz w:val="40"/>
          <w:szCs w:val="40"/>
        </w:rPr>
      </w:pPr>
    </w:p>
    <w:p w14:paraId="1F5A617F" w14:textId="77777777" w:rsidR="00FC0D4E" w:rsidRDefault="00FC0D4E" w:rsidP="00320807">
      <w:pPr>
        <w:tabs>
          <w:tab w:val="left" w:pos="4215"/>
          <w:tab w:val="center" w:pos="4968"/>
        </w:tabs>
        <w:jc w:val="center"/>
        <w:rPr>
          <w:rFonts w:ascii="Arial" w:hAnsi="Arial"/>
          <w:b/>
          <w:sz w:val="40"/>
          <w:szCs w:val="40"/>
        </w:rPr>
      </w:pPr>
    </w:p>
    <w:p w14:paraId="648F42CC" w14:textId="77777777" w:rsidR="00FC0D4E" w:rsidRDefault="00FC0D4E" w:rsidP="00320807">
      <w:pPr>
        <w:tabs>
          <w:tab w:val="left" w:pos="4215"/>
          <w:tab w:val="center" w:pos="4968"/>
        </w:tabs>
        <w:jc w:val="center"/>
        <w:rPr>
          <w:rFonts w:ascii="Arial" w:hAnsi="Arial"/>
          <w:b/>
          <w:sz w:val="40"/>
          <w:szCs w:val="40"/>
        </w:rPr>
      </w:pPr>
    </w:p>
    <w:p w14:paraId="58AFCAE6" w14:textId="77777777" w:rsidR="00FC0D4E" w:rsidRDefault="00FC0D4E" w:rsidP="00320807">
      <w:pPr>
        <w:tabs>
          <w:tab w:val="left" w:pos="4215"/>
          <w:tab w:val="center" w:pos="4968"/>
        </w:tabs>
        <w:jc w:val="center"/>
        <w:rPr>
          <w:rFonts w:ascii="Arial" w:hAnsi="Arial"/>
          <w:b/>
          <w:sz w:val="40"/>
          <w:szCs w:val="40"/>
        </w:rPr>
      </w:pPr>
    </w:p>
    <w:p w14:paraId="259F5E55" w14:textId="77777777" w:rsidR="00FC0D4E" w:rsidRDefault="00FC0D4E" w:rsidP="00320807">
      <w:pPr>
        <w:tabs>
          <w:tab w:val="left" w:pos="4215"/>
          <w:tab w:val="center" w:pos="4968"/>
        </w:tabs>
        <w:jc w:val="center"/>
        <w:rPr>
          <w:rFonts w:ascii="Arial" w:hAnsi="Arial"/>
          <w:b/>
          <w:sz w:val="40"/>
          <w:szCs w:val="40"/>
        </w:rPr>
      </w:pPr>
    </w:p>
    <w:p w14:paraId="269CDD27" w14:textId="77777777" w:rsidR="00FC0D4E" w:rsidRDefault="00FC0D4E" w:rsidP="00320807">
      <w:pPr>
        <w:tabs>
          <w:tab w:val="left" w:pos="4215"/>
          <w:tab w:val="center" w:pos="4968"/>
        </w:tabs>
        <w:jc w:val="center"/>
        <w:rPr>
          <w:rFonts w:ascii="Arial" w:hAnsi="Arial"/>
          <w:b/>
          <w:sz w:val="40"/>
          <w:szCs w:val="40"/>
        </w:rPr>
      </w:pPr>
    </w:p>
    <w:p w14:paraId="282F556F" w14:textId="77777777" w:rsidR="00FC0D4E" w:rsidRDefault="00FC0D4E" w:rsidP="00320807">
      <w:pPr>
        <w:tabs>
          <w:tab w:val="left" w:pos="4215"/>
          <w:tab w:val="center" w:pos="4968"/>
        </w:tabs>
        <w:jc w:val="center"/>
        <w:rPr>
          <w:rFonts w:ascii="Arial" w:hAnsi="Arial"/>
          <w:b/>
          <w:sz w:val="40"/>
          <w:szCs w:val="40"/>
        </w:rPr>
      </w:pPr>
    </w:p>
    <w:p w14:paraId="49B63EF6" w14:textId="77777777" w:rsidR="00FC0D4E" w:rsidRDefault="00FC0D4E" w:rsidP="00320807">
      <w:pPr>
        <w:tabs>
          <w:tab w:val="left" w:pos="4215"/>
          <w:tab w:val="center" w:pos="4968"/>
        </w:tabs>
        <w:jc w:val="center"/>
        <w:rPr>
          <w:rFonts w:ascii="Arial" w:hAnsi="Arial"/>
          <w:b/>
          <w:sz w:val="40"/>
          <w:szCs w:val="40"/>
        </w:rPr>
      </w:pPr>
    </w:p>
    <w:p w14:paraId="519ADFA7" w14:textId="77777777" w:rsidR="00FC0D4E" w:rsidRDefault="00FC0D4E" w:rsidP="00320807">
      <w:pPr>
        <w:tabs>
          <w:tab w:val="left" w:pos="4215"/>
          <w:tab w:val="center" w:pos="4968"/>
        </w:tabs>
        <w:jc w:val="center"/>
        <w:rPr>
          <w:rFonts w:ascii="Arial" w:hAnsi="Arial"/>
          <w:b/>
          <w:sz w:val="40"/>
          <w:szCs w:val="40"/>
        </w:rPr>
      </w:pPr>
    </w:p>
    <w:p w14:paraId="225B8D43" w14:textId="2F75B483" w:rsidR="00320807" w:rsidRPr="00933ED9" w:rsidRDefault="00320807" w:rsidP="00320807">
      <w:pPr>
        <w:tabs>
          <w:tab w:val="left" w:pos="4215"/>
          <w:tab w:val="center" w:pos="4968"/>
        </w:tabs>
        <w:jc w:val="center"/>
        <w:rPr>
          <w:rFonts w:ascii="Arial" w:hAnsi="Arial"/>
          <w:b/>
          <w:sz w:val="40"/>
          <w:szCs w:val="40"/>
        </w:rPr>
      </w:pPr>
      <w:r w:rsidRPr="00933ED9">
        <w:rPr>
          <w:rFonts w:ascii="Arial" w:hAnsi="Arial"/>
          <w:b/>
          <w:sz w:val="40"/>
          <w:szCs w:val="40"/>
        </w:rPr>
        <w:t>Dane County</w:t>
      </w:r>
    </w:p>
    <w:p w14:paraId="2D46FF36" w14:textId="77777777" w:rsidR="00320807" w:rsidRPr="00933ED9" w:rsidRDefault="00320807" w:rsidP="00320807">
      <w:pPr>
        <w:jc w:val="center"/>
        <w:rPr>
          <w:rFonts w:ascii="Arial" w:hAnsi="Arial"/>
          <w:b/>
          <w:sz w:val="36"/>
          <w:szCs w:val="36"/>
        </w:rPr>
      </w:pPr>
    </w:p>
    <w:p w14:paraId="17B9731E" w14:textId="06FE73ED" w:rsidR="00320807" w:rsidRPr="00933ED9" w:rsidRDefault="00320807" w:rsidP="00320807">
      <w:pPr>
        <w:jc w:val="center"/>
        <w:rPr>
          <w:rFonts w:ascii="Arial" w:hAnsi="Arial"/>
          <w:b/>
          <w:sz w:val="32"/>
          <w:szCs w:val="32"/>
        </w:rPr>
      </w:pPr>
      <w:r w:rsidRPr="00933ED9">
        <w:rPr>
          <w:rFonts w:ascii="Arial" w:hAnsi="Arial"/>
          <w:b/>
          <w:sz w:val="36"/>
          <w:szCs w:val="36"/>
        </w:rPr>
        <w:t>CDBG and HOME Program Rehabilitation Standards</w:t>
      </w:r>
      <w:r w:rsidRPr="00933ED9">
        <w:rPr>
          <w:rFonts w:ascii="Arial" w:hAnsi="Arial"/>
          <w:b/>
          <w:sz w:val="32"/>
          <w:szCs w:val="32"/>
        </w:rPr>
        <w:t>Table of Contents</w:t>
      </w:r>
    </w:p>
    <w:p w14:paraId="4081F7BA" w14:textId="77777777" w:rsidR="00320807" w:rsidRPr="00CB3CEE" w:rsidRDefault="00320807" w:rsidP="00320807">
      <w:pPr>
        <w:rPr>
          <w:rFonts w:ascii="Arial" w:hAnsi="Arial"/>
          <w:b/>
          <w:sz w:val="20"/>
        </w:rPr>
      </w:pPr>
    </w:p>
    <w:p w14:paraId="55096C64" w14:textId="77777777" w:rsidR="00320807" w:rsidRDefault="00320807" w:rsidP="00320807">
      <w:pPr>
        <w:rPr>
          <w:rFonts w:ascii="Arial" w:hAnsi="Arial"/>
          <w:b/>
          <w:sz w:val="20"/>
        </w:rPr>
      </w:pPr>
    </w:p>
    <w:p w14:paraId="65901FA7" w14:textId="77777777" w:rsidR="00320807" w:rsidRPr="007361DC" w:rsidRDefault="00320807" w:rsidP="00320807">
      <w:pPr>
        <w:tabs>
          <w:tab w:val="left" w:pos="600"/>
          <w:tab w:val="right" w:leader="dot" w:pos="9350"/>
        </w:tabs>
        <w:rPr>
          <w:noProof/>
          <w:color w:val="000000"/>
        </w:rPr>
      </w:pPr>
      <w:r w:rsidRPr="007361DC">
        <w:rPr>
          <w:rFonts w:ascii="Arial" w:hAnsi="Arial"/>
          <w:color w:val="000000"/>
          <w:sz w:val="22"/>
        </w:rPr>
        <w:fldChar w:fldCharType="begin"/>
      </w:r>
      <w:r w:rsidRPr="007361DC">
        <w:rPr>
          <w:rFonts w:ascii="Arial" w:hAnsi="Arial"/>
          <w:color w:val="000000"/>
          <w:sz w:val="22"/>
        </w:rPr>
        <w:instrText xml:space="preserve"> TOC \o "1-1" \h \z </w:instrText>
      </w:r>
      <w:r w:rsidRPr="007361DC">
        <w:rPr>
          <w:rFonts w:ascii="Arial" w:hAnsi="Arial"/>
          <w:color w:val="000000"/>
          <w:sz w:val="22"/>
        </w:rPr>
        <w:fldChar w:fldCharType="separate"/>
      </w:r>
      <w:hyperlink w:anchor="_Toc227044918" w:history="1">
        <w:r w:rsidRPr="007361DC">
          <w:rPr>
            <w:rFonts w:ascii="Arial" w:hAnsi="Arial"/>
            <w:noProof/>
            <w:color w:val="000000"/>
            <w:sz w:val="22"/>
            <w:szCs w:val="32"/>
          </w:rPr>
          <w:t>1.</w:t>
        </w:r>
        <w:r w:rsidRPr="007361DC">
          <w:rPr>
            <w:noProof/>
            <w:color w:val="000000"/>
          </w:rPr>
          <w:tab/>
        </w:r>
        <w:r w:rsidRPr="007361DC">
          <w:rPr>
            <w:rFonts w:ascii="Arial" w:hAnsi="Arial"/>
            <w:noProof/>
            <w:color w:val="000000"/>
            <w:sz w:val="22"/>
            <w:szCs w:val="32"/>
          </w:rPr>
          <w:t>Introduction</w:t>
        </w:r>
        <w:r w:rsidRPr="007361DC">
          <w:rPr>
            <w:rFonts w:ascii="Arial" w:hAnsi="Arial"/>
            <w:noProof/>
            <w:webHidden/>
            <w:color w:val="000000"/>
            <w:sz w:val="22"/>
          </w:rPr>
          <w:tab/>
        </w:r>
        <w:r w:rsidRPr="007361DC">
          <w:rPr>
            <w:rFonts w:ascii="Arial" w:hAnsi="Arial"/>
            <w:noProof/>
            <w:webHidden/>
            <w:color w:val="000000"/>
            <w:sz w:val="22"/>
          </w:rPr>
          <w:fldChar w:fldCharType="begin"/>
        </w:r>
        <w:r w:rsidRPr="007361DC">
          <w:rPr>
            <w:rFonts w:ascii="Arial" w:hAnsi="Arial"/>
            <w:noProof/>
            <w:webHidden/>
            <w:color w:val="000000"/>
            <w:sz w:val="22"/>
          </w:rPr>
          <w:instrText xml:space="preserve"> PAGEREF _Toc227044918 \h </w:instrText>
        </w:r>
        <w:r w:rsidRPr="007361DC">
          <w:rPr>
            <w:rFonts w:ascii="Arial" w:hAnsi="Arial"/>
            <w:noProof/>
            <w:webHidden/>
            <w:color w:val="000000"/>
            <w:sz w:val="22"/>
          </w:rPr>
        </w:r>
        <w:r w:rsidRPr="007361DC">
          <w:rPr>
            <w:rFonts w:ascii="Arial" w:hAnsi="Arial"/>
            <w:noProof/>
            <w:webHidden/>
            <w:color w:val="000000"/>
            <w:sz w:val="22"/>
          </w:rPr>
          <w:fldChar w:fldCharType="separate"/>
        </w:r>
        <w:r>
          <w:rPr>
            <w:rFonts w:ascii="Arial" w:hAnsi="Arial"/>
            <w:noProof/>
            <w:webHidden/>
            <w:color w:val="000000"/>
            <w:sz w:val="22"/>
          </w:rPr>
          <w:t>59</w:t>
        </w:r>
        <w:r w:rsidRPr="007361DC">
          <w:rPr>
            <w:rFonts w:ascii="Arial" w:hAnsi="Arial"/>
            <w:noProof/>
            <w:webHidden/>
            <w:color w:val="000000"/>
            <w:sz w:val="22"/>
          </w:rPr>
          <w:fldChar w:fldCharType="end"/>
        </w:r>
      </w:hyperlink>
    </w:p>
    <w:p w14:paraId="651B3603" w14:textId="77777777" w:rsidR="00320807" w:rsidRPr="007361DC" w:rsidRDefault="006B0001" w:rsidP="00320807">
      <w:pPr>
        <w:tabs>
          <w:tab w:val="left" w:pos="600"/>
          <w:tab w:val="right" w:leader="dot" w:pos="9350"/>
        </w:tabs>
        <w:rPr>
          <w:noProof/>
          <w:color w:val="000000"/>
        </w:rPr>
      </w:pPr>
      <w:hyperlink w:anchor="_Toc227044919" w:history="1">
        <w:r w:rsidR="00320807" w:rsidRPr="007361DC">
          <w:rPr>
            <w:rFonts w:ascii="Arial" w:hAnsi="Arial"/>
            <w:noProof/>
            <w:color w:val="000000"/>
            <w:sz w:val="22"/>
            <w:szCs w:val="32"/>
          </w:rPr>
          <w:t>2.</w:t>
        </w:r>
        <w:r w:rsidR="00320807" w:rsidRPr="007361DC">
          <w:rPr>
            <w:noProof/>
            <w:color w:val="000000"/>
          </w:rPr>
          <w:tab/>
        </w:r>
        <w:r w:rsidR="00320807" w:rsidRPr="007361DC">
          <w:rPr>
            <w:rFonts w:ascii="Arial" w:hAnsi="Arial"/>
            <w:noProof/>
            <w:color w:val="000000"/>
            <w:sz w:val="22"/>
            <w:szCs w:val="32"/>
          </w:rPr>
          <w:t>Lead Hazard Reduction</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_Toc227044919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60</w:t>
        </w:r>
        <w:r w:rsidR="00320807" w:rsidRPr="007361DC">
          <w:rPr>
            <w:rFonts w:ascii="Arial" w:hAnsi="Arial"/>
            <w:noProof/>
            <w:webHidden/>
            <w:color w:val="000000"/>
            <w:sz w:val="22"/>
          </w:rPr>
          <w:fldChar w:fldCharType="end"/>
        </w:r>
      </w:hyperlink>
    </w:p>
    <w:p w14:paraId="5FF403F4" w14:textId="77777777" w:rsidR="00320807" w:rsidRPr="007361DC" w:rsidRDefault="006B0001" w:rsidP="00320807">
      <w:pPr>
        <w:tabs>
          <w:tab w:val="left" w:pos="600"/>
          <w:tab w:val="right" w:leader="dot" w:pos="9350"/>
        </w:tabs>
        <w:rPr>
          <w:noProof/>
          <w:color w:val="000000"/>
        </w:rPr>
      </w:pPr>
      <w:hyperlink w:anchor="_Toc227044920" w:history="1">
        <w:r w:rsidR="00320807" w:rsidRPr="007361DC">
          <w:rPr>
            <w:rFonts w:ascii="Arial" w:hAnsi="Arial"/>
            <w:noProof/>
            <w:color w:val="000000"/>
            <w:sz w:val="22"/>
            <w:szCs w:val="32"/>
          </w:rPr>
          <w:t xml:space="preserve">3. </w:t>
        </w:r>
        <w:r w:rsidR="00320807" w:rsidRPr="007361DC">
          <w:rPr>
            <w:noProof/>
            <w:color w:val="000000"/>
          </w:rPr>
          <w:tab/>
        </w:r>
        <w:r w:rsidR="00320807" w:rsidRPr="007361DC">
          <w:rPr>
            <w:rFonts w:ascii="Arial" w:hAnsi="Arial"/>
            <w:noProof/>
            <w:color w:val="000000"/>
            <w:sz w:val="22"/>
            <w:szCs w:val="32"/>
          </w:rPr>
          <w:t>Asbestos Removal</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_Toc227044920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64</w:t>
        </w:r>
        <w:r w:rsidR="00320807" w:rsidRPr="007361DC">
          <w:rPr>
            <w:rFonts w:ascii="Arial" w:hAnsi="Arial"/>
            <w:noProof/>
            <w:webHidden/>
            <w:color w:val="000000"/>
            <w:sz w:val="22"/>
          </w:rPr>
          <w:fldChar w:fldCharType="end"/>
        </w:r>
      </w:hyperlink>
    </w:p>
    <w:p w14:paraId="2F4892F0" w14:textId="77777777" w:rsidR="00320807" w:rsidRPr="007361DC" w:rsidRDefault="006B0001" w:rsidP="00320807">
      <w:pPr>
        <w:tabs>
          <w:tab w:val="left" w:pos="600"/>
          <w:tab w:val="right" w:leader="dot" w:pos="9350"/>
        </w:tabs>
        <w:rPr>
          <w:noProof/>
          <w:color w:val="000000"/>
        </w:rPr>
      </w:pPr>
      <w:hyperlink w:anchor="_Toc227044921" w:history="1">
        <w:r w:rsidR="00320807" w:rsidRPr="007361DC">
          <w:rPr>
            <w:rFonts w:ascii="Arial" w:hAnsi="Arial"/>
            <w:noProof/>
            <w:color w:val="000000"/>
            <w:sz w:val="22"/>
            <w:szCs w:val="32"/>
          </w:rPr>
          <w:t>4.</w:t>
        </w:r>
        <w:r w:rsidR="00320807" w:rsidRPr="007361DC">
          <w:rPr>
            <w:noProof/>
            <w:color w:val="000000"/>
          </w:rPr>
          <w:tab/>
        </w:r>
        <w:r w:rsidR="00320807" w:rsidRPr="007361DC">
          <w:rPr>
            <w:rFonts w:ascii="Arial" w:hAnsi="Arial"/>
            <w:noProof/>
            <w:color w:val="000000"/>
            <w:sz w:val="22"/>
            <w:szCs w:val="32"/>
          </w:rPr>
          <w:t>Site Maintenance</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_Toc227044921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65</w:t>
        </w:r>
        <w:r w:rsidR="00320807" w:rsidRPr="007361DC">
          <w:rPr>
            <w:rFonts w:ascii="Arial" w:hAnsi="Arial"/>
            <w:noProof/>
            <w:webHidden/>
            <w:color w:val="000000"/>
            <w:sz w:val="22"/>
          </w:rPr>
          <w:fldChar w:fldCharType="end"/>
        </w:r>
      </w:hyperlink>
    </w:p>
    <w:p w14:paraId="0E39DF3A" w14:textId="77777777" w:rsidR="00320807" w:rsidRPr="007361DC" w:rsidRDefault="006B0001" w:rsidP="00320807">
      <w:pPr>
        <w:tabs>
          <w:tab w:val="left" w:pos="600"/>
          <w:tab w:val="right" w:leader="dot" w:pos="9350"/>
        </w:tabs>
        <w:rPr>
          <w:noProof/>
          <w:color w:val="000000"/>
        </w:rPr>
      </w:pPr>
      <w:hyperlink w:anchor="_Toc227044922" w:history="1">
        <w:r w:rsidR="00320807" w:rsidRPr="007361DC">
          <w:rPr>
            <w:rFonts w:ascii="Arial" w:hAnsi="Arial"/>
            <w:noProof/>
            <w:color w:val="000000"/>
            <w:sz w:val="22"/>
            <w:szCs w:val="32"/>
          </w:rPr>
          <w:t>5.</w:t>
        </w:r>
        <w:r w:rsidR="00320807" w:rsidRPr="007361DC">
          <w:rPr>
            <w:noProof/>
            <w:color w:val="000000"/>
          </w:rPr>
          <w:tab/>
        </w:r>
        <w:r w:rsidR="00320807" w:rsidRPr="007361DC">
          <w:rPr>
            <w:rFonts w:ascii="Arial" w:hAnsi="Arial"/>
            <w:noProof/>
            <w:color w:val="000000"/>
            <w:sz w:val="22"/>
            <w:szCs w:val="32"/>
          </w:rPr>
          <w:t>Site Improvements</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_Toc227044922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65</w:t>
        </w:r>
        <w:r w:rsidR="00320807" w:rsidRPr="007361DC">
          <w:rPr>
            <w:rFonts w:ascii="Arial" w:hAnsi="Arial"/>
            <w:noProof/>
            <w:webHidden/>
            <w:color w:val="000000"/>
            <w:sz w:val="22"/>
          </w:rPr>
          <w:fldChar w:fldCharType="end"/>
        </w:r>
      </w:hyperlink>
    </w:p>
    <w:p w14:paraId="5D3565F9" w14:textId="77777777" w:rsidR="00320807" w:rsidRPr="007361DC" w:rsidRDefault="006B0001" w:rsidP="00320807">
      <w:pPr>
        <w:tabs>
          <w:tab w:val="left" w:pos="600"/>
          <w:tab w:val="right" w:leader="dot" w:pos="9350"/>
        </w:tabs>
        <w:rPr>
          <w:noProof/>
          <w:color w:val="000000"/>
        </w:rPr>
      </w:pPr>
      <w:hyperlink w:anchor="_Toc227044923" w:history="1">
        <w:r w:rsidR="00320807" w:rsidRPr="007361DC">
          <w:rPr>
            <w:rFonts w:ascii="Arial" w:hAnsi="Arial"/>
            <w:noProof/>
            <w:color w:val="000000"/>
            <w:sz w:val="22"/>
            <w:szCs w:val="32"/>
          </w:rPr>
          <w:t>6.</w:t>
        </w:r>
        <w:r w:rsidR="00320807" w:rsidRPr="007361DC">
          <w:rPr>
            <w:noProof/>
            <w:color w:val="000000"/>
          </w:rPr>
          <w:tab/>
        </w:r>
        <w:r w:rsidR="00320807" w:rsidRPr="007361DC">
          <w:rPr>
            <w:rFonts w:ascii="Arial" w:hAnsi="Arial"/>
            <w:noProof/>
            <w:color w:val="000000"/>
            <w:sz w:val="22"/>
            <w:szCs w:val="32"/>
          </w:rPr>
          <w:t>Roofing</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_Toc227044923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68</w:t>
        </w:r>
        <w:r w:rsidR="00320807" w:rsidRPr="007361DC">
          <w:rPr>
            <w:rFonts w:ascii="Arial" w:hAnsi="Arial"/>
            <w:noProof/>
            <w:webHidden/>
            <w:color w:val="000000"/>
            <w:sz w:val="22"/>
          </w:rPr>
          <w:fldChar w:fldCharType="end"/>
        </w:r>
      </w:hyperlink>
    </w:p>
    <w:p w14:paraId="6495DA3F" w14:textId="77777777" w:rsidR="00320807" w:rsidRPr="007361DC" w:rsidRDefault="006B0001" w:rsidP="00320807">
      <w:pPr>
        <w:tabs>
          <w:tab w:val="left" w:pos="600"/>
          <w:tab w:val="right" w:leader="dot" w:pos="9350"/>
        </w:tabs>
        <w:rPr>
          <w:noProof/>
          <w:color w:val="000000"/>
        </w:rPr>
      </w:pPr>
      <w:hyperlink w:anchor="_Toc227044924" w:history="1">
        <w:r w:rsidR="00320807" w:rsidRPr="007361DC">
          <w:rPr>
            <w:rFonts w:ascii="Arial" w:hAnsi="Arial"/>
            <w:noProof/>
            <w:color w:val="000000"/>
            <w:sz w:val="22"/>
            <w:szCs w:val="32"/>
          </w:rPr>
          <w:t>7.</w:t>
        </w:r>
        <w:r w:rsidR="00320807" w:rsidRPr="007361DC">
          <w:rPr>
            <w:noProof/>
            <w:color w:val="000000"/>
          </w:rPr>
          <w:tab/>
        </w:r>
        <w:r w:rsidR="00320807" w:rsidRPr="007361DC">
          <w:rPr>
            <w:rFonts w:ascii="Arial" w:hAnsi="Arial"/>
            <w:noProof/>
            <w:color w:val="000000"/>
            <w:sz w:val="22"/>
            <w:szCs w:val="32"/>
          </w:rPr>
          <w:t>Openings</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_Toc227044924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72</w:t>
        </w:r>
        <w:r w:rsidR="00320807" w:rsidRPr="007361DC">
          <w:rPr>
            <w:rFonts w:ascii="Arial" w:hAnsi="Arial"/>
            <w:noProof/>
            <w:webHidden/>
            <w:color w:val="000000"/>
            <w:sz w:val="22"/>
          </w:rPr>
          <w:fldChar w:fldCharType="end"/>
        </w:r>
      </w:hyperlink>
    </w:p>
    <w:p w14:paraId="63E28617" w14:textId="77777777" w:rsidR="00320807" w:rsidRPr="007361DC" w:rsidRDefault="006B0001" w:rsidP="00320807">
      <w:pPr>
        <w:tabs>
          <w:tab w:val="left" w:pos="600"/>
          <w:tab w:val="right" w:leader="dot" w:pos="9350"/>
        </w:tabs>
        <w:rPr>
          <w:noProof/>
          <w:color w:val="000000"/>
        </w:rPr>
      </w:pPr>
      <w:hyperlink w:anchor="_Toc227044925" w:history="1">
        <w:r w:rsidR="00320807" w:rsidRPr="007361DC">
          <w:rPr>
            <w:rFonts w:ascii="Arial" w:hAnsi="Arial"/>
            <w:noProof/>
            <w:color w:val="000000"/>
            <w:sz w:val="22"/>
            <w:szCs w:val="32"/>
          </w:rPr>
          <w:t>8.</w:t>
        </w:r>
        <w:r w:rsidR="00320807" w:rsidRPr="007361DC">
          <w:rPr>
            <w:noProof/>
            <w:color w:val="000000"/>
          </w:rPr>
          <w:tab/>
        </w:r>
        <w:r w:rsidR="00320807" w:rsidRPr="007361DC">
          <w:rPr>
            <w:rFonts w:ascii="Arial" w:hAnsi="Arial"/>
            <w:noProof/>
            <w:color w:val="000000"/>
            <w:sz w:val="22"/>
            <w:szCs w:val="32"/>
          </w:rPr>
          <w:t>Exterior Finishing</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_Toc227044925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73</w:t>
        </w:r>
        <w:r w:rsidR="00320807" w:rsidRPr="007361DC">
          <w:rPr>
            <w:rFonts w:ascii="Arial" w:hAnsi="Arial"/>
            <w:noProof/>
            <w:webHidden/>
            <w:color w:val="000000"/>
            <w:sz w:val="22"/>
          </w:rPr>
          <w:fldChar w:fldCharType="end"/>
        </w:r>
      </w:hyperlink>
    </w:p>
    <w:p w14:paraId="043F0D15" w14:textId="77777777" w:rsidR="00320807" w:rsidRPr="007361DC" w:rsidRDefault="006B0001" w:rsidP="00320807">
      <w:pPr>
        <w:tabs>
          <w:tab w:val="left" w:pos="600"/>
          <w:tab w:val="right" w:leader="dot" w:pos="9350"/>
        </w:tabs>
        <w:rPr>
          <w:noProof/>
          <w:color w:val="000000"/>
        </w:rPr>
      </w:pPr>
      <w:hyperlink w:anchor="_Toc227044926" w:history="1">
        <w:r w:rsidR="00320807" w:rsidRPr="007361DC">
          <w:rPr>
            <w:rFonts w:ascii="Arial" w:hAnsi="Arial"/>
            <w:noProof/>
            <w:color w:val="000000"/>
            <w:sz w:val="22"/>
            <w:szCs w:val="32"/>
          </w:rPr>
          <w:t>9.</w:t>
        </w:r>
        <w:r w:rsidR="00320807" w:rsidRPr="007361DC">
          <w:rPr>
            <w:noProof/>
            <w:color w:val="000000"/>
          </w:rPr>
          <w:tab/>
        </w:r>
        <w:r w:rsidR="00320807" w:rsidRPr="007361DC">
          <w:rPr>
            <w:rFonts w:ascii="Arial" w:hAnsi="Arial"/>
            <w:noProof/>
            <w:color w:val="000000"/>
            <w:sz w:val="22"/>
            <w:szCs w:val="32"/>
          </w:rPr>
          <w:t>Foundation and Structure</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_Toc227044926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75</w:t>
        </w:r>
        <w:r w:rsidR="00320807" w:rsidRPr="007361DC">
          <w:rPr>
            <w:rFonts w:ascii="Arial" w:hAnsi="Arial"/>
            <w:noProof/>
            <w:webHidden/>
            <w:color w:val="000000"/>
            <w:sz w:val="22"/>
          </w:rPr>
          <w:fldChar w:fldCharType="end"/>
        </w:r>
      </w:hyperlink>
    </w:p>
    <w:p w14:paraId="01E58140" w14:textId="77777777" w:rsidR="00320807" w:rsidRPr="007361DC" w:rsidRDefault="006B0001" w:rsidP="00320807">
      <w:pPr>
        <w:tabs>
          <w:tab w:val="left" w:pos="600"/>
          <w:tab w:val="right" w:leader="dot" w:pos="9350"/>
        </w:tabs>
        <w:rPr>
          <w:noProof/>
          <w:color w:val="000000"/>
        </w:rPr>
      </w:pPr>
      <w:hyperlink w:anchor="_Toc227044927" w:history="1">
        <w:r w:rsidR="00320807" w:rsidRPr="007361DC">
          <w:rPr>
            <w:rFonts w:ascii="Arial" w:hAnsi="Arial"/>
            <w:noProof/>
            <w:color w:val="000000"/>
            <w:sz w:val="22"/>
            <w:szCs w:val="32"/>
          </w:rPr>
          <w:t>10.</w:t>
        </w:r>
        <w:r w:rsidR="00320807" w:rsidRPr="007361DC">
          <w:rPr>
            <w:noProof/>
            <w:color w:val="000000"/>
          </w:rPr>
          <w:tab/>
        </w:r>
        <w:r w:rsidR="00320807" w:rsidRPr="007361DC">
          <w:rPr>
            <w:rFonts w:ascii="Arial" w:hAnsi="Arial"/>
            <w:noProof/>
            <w:color w:val="000000"/>
            <w:sz w:val="22"/>
            <w:szCs w:val="32"/>
          </w:rPr>
          <w:t>Heating, Insulation and Ventilation</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_Toc227044927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77</w:t>
        </w:r>
        <w:r w:rsidR="00320807" w:rsidRPr="007361DC">
          <w:rPr>
            <w:rFonts w:ascii="Arial" w:hAnsi="Arial"/>
            <w:noProof/>
            <w:webHidden/>
            <w:color w:val="000000"/>
            <w:sz w:val="22"/>
          </w:rPr>
          <w:fldChar w:fldCharType="end"/>
        </w:r>
      </w:hyperlink>
    </w:p>
    <w:p w14:paraId="5C9C2494" w14:textId="77777777" w:rsidR="00320807" w:rsidRPr="007361DC" w:rsidRDefault="006B0001" w:rsidP="00320807">
      <w:pPr>
        <w:tabs>
          <w:tab w:val="left" w:pos="600"/>
          <w:tab w:val="right" w:leader="dot" w:pos="9350"/>
        </w:tabs>
        <w:rPr>
          <w:noProof/>
          <w:color w:val="000000"/>
        </w:rPr>
      </w:pPr>
      <w:hyperlink w:anchor="_Toc227044928" w:history="1">
        <w:r w:rsidR="00320807" w:rsidRPr="007361DC">
          <w:rPr>
            <w:rFonts w:ascii="Arial" w:hAnsi="Arial"/>
            <w:noProof/>
            <w:color w:val="000000"/>
            <w:sz w:val="22"/>
            <w:szCs w:val="32"/>
          </w:rPr>
          <w:t>11.</w:t>
        </w:r>
        <w:r w:rsidR="00320807" w:rsidRPr="007361DC">
          <w:rPr>
            <w:noProof/>
            <w:color w:val="000000"/>
          </w:rPr>
          <w:tab/>
        </w:r>
        <w:r w:rsidR="00320807" w:rsidRPr="007361DC">
          <w:rPr>
            <w:rFonts w:ascii="Arial" w:hAnsi="Arial"/>
            <w:noProof/>
            <w:color w:val="000000"/>
            <w:sz w:val="22"/>
            <w:szCs w:val="32"/>
          </w:rPr>
          <w:t>Interior Standards</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_Toc227044928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80</w:t>
        </w:r>
        <w:r w:rsidR="00320807" w:rsidRPr="007361DC">
          <w:rPr>
            <w:rFonts w:ascii="Arial" w:hAnsi="Arial"/>
            <w:noProof/>
            <w:webHidden/>
            <w:color w:val="000000"/>
            <w:sz w:val="22"/>
          </w:rPr>
          <w:fldChar w:fldCharType="end"/>
        </w:r>
      </w:hyperlink>
    </w:p>
    <w:p w14:paraId="6D3421AC" w14:textId="77777777" w:rsidR="00320807" w:rsidRPr="007361DC" w:rsidRDefault="006B0001" w:rsidP="00320807">
      <w:pPr>
        <w:tabs>
          <w:tab w:val="left" w:pos="600"/>
          <w:tab w:val="right" w:leader="dot" w:pos="9350"/>
        </w:tabs>
        <w:rPr>
          <w:noProof/>
          <w:color w:val="000000"/>
        </w:rPr>
      </w:pPr>
      <w:hyperlink w:anchor="_Toc227044929" w:history="1">
        <w:r w:rsidR="00320807" w:rsidRPr="007361DC">
          <w:rPr>
            <w:rFonts w:ascii="Arial" w:hAnsi="Arial"/>
            <w:noProof/>
            <w:color w:val="000000"/>
            <w:sz w:val="22"/>
            <w:szCs w:val="32"/>
          </w:rPr>
          <w:t>12.</w:t>
        </w:r>
        <w:r w:rsidR="00320807" w:rsidRPr="007361DC">
          <w:rPr>
            <w:noProof/>
            <w:color w:val="000000"/>
          </w:rPr>
          <w:tab/>
        </w:r>
        <w:r w:rsidR="00320807" w:rsidRPr="007361DC">
          <w:rPr>
            <w:rFonts w:ascii="Arial" w:hAnsi="Arial"/>
            <w:noProof/>
            <w:color w:val="000000"/>
            <w:sz w:val="22"/>
            <w:szCs w:val="32"/>
          </w:rPr>
          <w:t>Electrical Equipment and Wiring</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_Toc227044929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83</w:t>
        </w:r>
        <w:r w:rsidR="00320807" w:rsidRPr="007361DC">
          <w:rPr>
            <w:rFonts w:ascii="Arial" w:hAnsi="Arial"/>
            <w:noProof/>
            <w:webHidden/>
            <w:color w:val="000000"/>
            <w:sz w:val="22"/>
          </w:rPr>
          <w:fldChar w:fldCharType="end"/>
        </w:r>
      </w:hyperlink>
    </w:p>
    <w:p w14:paraId="03FCC783" w14:textId="77777777" w:rsidR="00320807" w:rsidRPr="007361DC" w:rsidRDefault="006B0001" w:rsidP="00320807">
      <w:pPr>
        <w:tabs>
          <w:tab w:val="left" w:pos="600"/>
          <w:tab w:val="right" w:leader="dot" w:pos="9350"/>
        </w:tabs>
        <w:rPr>
          <w:noProof/>
          <w:color w:val="000000"/>
        </w:rPr>
      </w:pPr>
      <w:hyperlink w:anchor="_Toc227044930" w:history="1">
        <w:r w:rsidR="00320807" w:rsidRPr="007361DC">
          <w:rPr>
            <w:rFonts w:ascii="Arial" w:hAnsi="Arial"/>
            <w:noProof/>
            <w:color w:val="000000"/>
            <w:sz w:val="22"/>
            <w:szCs w:val="32"/>
          </w:rPr>
          <w:t>13.</w:t>
        </w:r>
        <w:r w:rsidR="00320807" w:rsidRPr="007361DC">
          <w:rPr>
            <w:noProof/>
            <w:color w:val="000000"/>
          </w:rPr>
          <w:tab/>
        </w:r>
        <w:r w:rsidR="00320807" w:rsidRPr="007361DC">
          <w:rPr>
            <w:rFonts w:ascii="Arial" w:hAnsi="Arial"/>
            <w:noProof/>
            <w:color w:val="000000"/>
            <w:sz w:val="22"/>
            <w:szCs w:val="32"/>
          </w:rPr>
          <w:t>Plumbing Systems</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_Toc227044930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84</w:t>
        </w:r>
        <w:r w:rsidR="00320807" w:rsidRPr="007361DC">
          <w:rPr>
            <w:rFonts w:ascii="Arial" w:hAnsi="Arial"/>
            <w:noProof/>
            <w:webHidden/>
            <w:color w:val="000000"/>
            <w:sz w:val="22"/>
          </w:rPr>
          <w:fldChar w:fldCharType="end"/>
        </w:r>
      </w:hyperlink>
    </w:p>
    <w:p w14:paraId="137EA22B" w14:textId="77777777" w:rsidR="00320807" w:rsidRPr="007361DC" w:rsidRDefault="006B0001" w:rsidP="00320807">
      <w:pPr>
        <w:tabs>
          <w:tab w:val="left" w:pos="600"/>
          <w:tab w:val="right" w:leader="dot" w:pos="9350"/>
        </w:tabs>
        <w:rPr>
          <w:noProof/>
          <w:color w:val="000000"/>
        </w:rPr>
      </w:pPr>
      <w:hyperlink w:anchor="_Toc227044931" w:history="1">
        <w:r w:rsidR="00320807" w:rsidRPr="007361DC">
          <w:rPr>
            <w:rFonts w:ascii="Arial" w:hAnsi="Arial"/>
            <w:noProof/>
            <w:color w:val="000000"/>
            <w:sz w:val="22"/>
            <w:szCs w:val="32"/>
          </w:rPr>
          <w:t>14.</w:t>
        </w:r>
        <w:r w:rsidR="00320807" w:rsidRPr="007361DC">
          <w:rPr>
            <w:noProof/>
            <w:color w:val="000000"/>
          </w:rPr>
          <w:tab/>
        </w:r>
        <w:r w:rsidR="00320807" w:rsidRPr="007361DC">
          <w:rPr>
            <w:rFonts w:ascii="Arial" w:hAnsi="Arial"/>
            <w:noProof/>
            <w:color w:val="000000"/>
            <w:sz w:val="22"/>
            <w:szCs w:val="32"/>
          </w:rPr>
          <w:t>Safety Equipment</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_Toc227044931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86</w:t>
        </w:r>
        <w:r w:rsidR="00320807" w:rsidRPr="007361DC">
          <w:rPr>
            <w:rFonts w:ascii="Arial" w:hAnsi="Arial"/>
            <w:noProof/>
            <w:webHidden/>
            <w:color w:val="000000"/>
            <w:sz w:val="22"/>
          </w:rPr>
          <w:fldChar w:fldCharType="end"/>
        </w:r>
      </w:hyperlink>
    </w:p>
    <w:p w14:paraId="7C1FFA39" w14:textId="77777777" w:rsidR="00320807" w:rsidRPr="00933ED9" w:rsidRDefault="00320807" w:rsidP="00320807">
      <w:pPr>
        <w:rPr>
          <w:rFonts w:ascii="Arial" w:hAnsi="Arial"/>
          <w:b/>
          <w:sz w:val="20"/>
        </w:rPr>
      </w:pPr>
      <w:r w:rsidRPr="007361DC">
        <w:rPr>
          <w:rFonts w:ascii="Arial" w:hAnsi="Arial"/>
          <w:color w:val="000000"/>
          <w:sz w:val="20"/>
        </w:rPr>
        <w:fldChar w:fldCharType="end"/>
      </w:r>
    </w:p>
    <w:p w14:paraId="71CF5C28" w14:textId="77777777" w:rsidR="00320807" w:rsidRPr="00933ED9" w:rsidRDefault="00320807" w:rsidP="00320807">
      <w:pPr>
        <w:rPr>
          <w:rFonts w:ascii="Arial" w:hAnsi="Arial"/>
          <w:b/>
          <w:sz w:val="32"/>
          <w:szCs w:val="32"/>
        </w:rPr>
      </w:pPr>
      <w:r w:rsidRPr="00CB3CEE">
        <w:rPr>
          <w:rFonts w:ascii="Arial" w:hAnsi="Arial"/>
          <w:sz w:val="20"/>
        </w:rPr>
        <w:br w:type="page"/>
      </w:r>
    </w:p>
    <w:p w14:paraId="3B0F69AF" w14:textId="77777777" w:rsidR="00320807" w:rsidRPr="00933ED9" w:rsidRDefault="00320807" w:rsidP="00320807">
      <w:pPr>
        <w:rPr>
          <w:rFonts w:ascii="Arial" w:hAnsi="Arial" w:cs="Arial"/>
          <w:b/>
          <w:sz w:val="32"/>
          <w:szCs w:val="32"/>
        </w:rPr>
      </w:pPr>
      <w:bookmarkStart w:id="99" w:name="_Toc227044918"/>
      <w:r w:rsidRPr="00933ED9">
        <w:rPr>
          <w:rFonts w:ascii="Arial" w:hAnsi="Arial" w:cs="Arial"/>
          <w:b/>
          <w:sz w:val="32"/>
          <w:szCs w:val="32"/>
        </w:rPr>
        <w:t>1.</w:t>
      </w:r>
      <w:r w:rsidRPr="00933ED9">
        <w:rPr>
          <w:rFonts w:ascii="Arial" w:hAnsi="Arial" w:cs="Arial"/>
          <w:b/>
          <w:sz w:val="32"/>
          <w:szCs w:val="32"/>
        </w:rPr>
        <w:tab/>
        <w:t>Introduction</w:t>
      </w:r>
      <w:bookmarkEnd w:id="99"/>
    </w:p>
    <w:p w14:paraId="595641DA" w14:textId="77777777" w:rsidR="00320807" w:rsidRPr="00CB3CEE" w:rsidRDefault="00320807" w:rsidP="00320807">
      <w:pPr>
        <w:rPr>
          <w:rFonts w:ascii="Arial" w:hAnsi="Arial" w:cs="Arial"/>
          <w:b/>
          <w:sz w:val="22"/>
          <w:szCs w:val="22"/>
        </w:rPr>
      </w:pPr>
    </w:p>
    <w:p w14:paraId="5D293BE2" w14:textId="77777777" w:rsidR="00320807" w:rsidRPr="00CB3CEE" w:rsidRDefault="00320807" w:rsidP="00104F36">
      <w:pPr>
        <w:numPr>
          <w:ilvl w:val="1"/>
          <w:numId w:val="46"/>
        </w:numPr>
        <w:rPr>
          <w:rFonts w:ascii="Arial" w:hAnsi="Arial" w:cs="Arial"/>
          <w:b/>
          <w:sz w:val="22"/>
          <w:szCs w:val="22"/>
        </w:rPr>
      </w:pPr>
      <w:r w:rsidRPr="00CB3CEE">
        <w:rPr>
          <w:rFonts w:ascii="Arial" w:hAnsi="Arial" w:cs="Arial"/>
          <w:b/>
          <w:sz w:val="22"/>
          <w:szCs w:val="22"/>
        </w:rPr>
        <w:t xml:space="preserve">Purpose and Intent </w:t>
      </w:r>
    </w:p>
    <w:p w14:paraId="11EB3854"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These general guidelines for the rehabilitation of existing residential properties have been developed to provide minimum criteria for HOME funded rehabilitation. These standards are intended to assure that improved housing is livable, healthful, safe and physically sound. Each chapter additionally includes a section that provides options for minimizing energy consumption and lessening the impact of the project and the home on the environment. </w:t>
      </w:r>
    </w:p>
    <w:p w14:paraId="07DC9F39" w14:textId="77777777" w:rsidR="00320807" w:rsidRPr="00CB3CEE" w:rsidRDefault="00320807" w:rsidP="00320807">
      <w:pPr>
        <w:rPr>
          <w:rFonts w:ascii="Arial" w:hAnsi="Arial" w:cs="Arial"/>
          <w:sz w:val="22"/>
          <w:szCs w:val="22"/>
        </w:rPr>
      </w:pPr>
    </w:p>
    <w:p w14:paraId="35D503BB" w14:textId="77777777" w:rsidR="00320807" w:rsidRPr="00CB3CEE" w:rsidRDefault="00320807" w:rsidP="00320807">
      <w:pPr>
        <w:rPr>
          <w:rFonts w:ascii="Arial" w:hAnsi="Arial" w:cs="Arial"/>
          <w:sz w:val="22"/>
          <w:szCs w:val="22"/>
        </w:rPr>
      </w:pPr>
      <w:r w:rsidRPr="00CB3CEE">
        <w:rPr>
          <w:rFonts w:ascii="Arial" w:hAnsi="Arial" w:cs="Arial"/>
          <w:sz w:val="22"/>
          <w:szCs w:val="22"/>
        </w:rPr>
        <w:t>These guidelines are intended to provide an acceptable minimum level for rehabilitation with sufficient flexibility to meet varied local conditions and codes. It should be noted that if other public funding sources are being used, additional criteria may be applicable.</w:t>
      </w:r>
    </w:p>
    <w:p w14:paraId="47FCF559" w14:textId="77777777" w:rsidR="00320807" w:rsidRPr="00CB3CEE" w:rsidRDefault="00320807" w:rsidP="00320807">
      <w:pPr>
        <w:rPr>
          <w:rFonts w:ascii="Arial" w:hAnsi="Arial" w:cs="Arial"/>
          <w:b/>
          <w:sz w:val="22"/>
          <w:szCs w:val="22"/>
        </w:rPr>
      </w:pPr>
    </w:p>
    <w:p w14:paraId="4E5D3E0F" w14:textId="77777777" w:rsidR="00320807" w:rsidRPr="00CB3CEE" w:rsidRDefault="00320807" w:rsidP="00104F36">
      <w:pPr>
        <w:numPr>
          <w:ilvl w:val="1"/>
          <w:numId w:val="46"/>
        </w:numPr>
        <w:rPr>
          <w:rFonts w:ascii="Arial" w:hAnsi="Arial" w:cs="Arial"/>
          <w:b/>
          <w:sz w:val="22"/>
          <w:szCs w:val="22"/>
        </w:rPr>
      </w:pPr>
      <w:r w:rsidRPr="00CB3CEE">
        <w:rPr>
          <w:rFonts w:ascii="Arial" w:hAnsi="Arial" w:cs="Arial"/>
          <w:b/>
          <w:sz w:val="22"/>
          <w:szCs w:val="22"/>
        </w:rPr>
        <w:t>Applicable Codes, Rules and Ordinances</w:t>
      </w:r>
    </w:p>
    <w:p w14:paraId="6A22A069" w14:textId="77777777" w:rsidR="00320807" w:rsidRPr="00CB3CEE" w:rsidRDefault="00320807" w:rsidP="00104F36">
      <w:pPr>
        <w:numPr>
          <w:ilvl w:val="0"/>
          <w:numId w:val="14"/>
        </w:numPr>
        <w:rPr>
          <w:rFonts w:ascii="Arial" w:hAnsi="Arial" w:cs="Arial"/>
          <w:sz w:val="22"/>
          <w:szCs w:val="22"/>
        </w:rPr>
      </w:pPr>
      <w:r w:rsidRPr="00CB3CEE">
        <w:rPr>
          <w:rFonts w:ascii="Arial" w:hAnsi="Arial" w:cs="Arial"/>
          <w:sz w:val="22"/>
          <w:szCs w:val="22"/>
        </w:rPr>
        <w:t>All work must be completed in accordance with state and local building codes.</w:t>
      </w:r>
    </w:p>
    <w:p w14:paraId="4D70C99D" w14:textId="77777777" w:rsidR="00320807" w:rsidRPr="00CB3CEE" w:rsidRDefault="00320807" w:rsidP="00104F36">
      <w:pPr>
        <w:numPr>
          <w:ilvl w:val="0"/>
          <w:numId w:val="14"/>
        </w:numPr>
        <w:rPr>
          <w:rFonts w:ascii="Arial" w:hAnsi="Arial" w:cs="Arial"/>
          <w:sz w:val="22"/>
          <w:szCs w:val="22"/>
        </w:rPr>
      </w:pPr>
      <w:r w:rsidRPr="00CB3CEE">
        <w:rPr>
          <w:rFonts w:ascii="Arial" w:hAnsi="Arial" w:cs="Arial"/>
          <w:sz w:val="22"/>
          <w:szCs w:val="22"/>
        </w:rPr>
        <w:t>Manufacturer specifications prevail; all materials shall be installed in full accordance with the manufacturer’s specifications for working conditions, installation preparation, methods, protection and testing.</w:t>
      </w:r>
    </w:p>
    <w:p w14:paraId="7AF37455" w14:textId="77777777" w:rsidR="00320807" w:rsidRPr="00CB3CEE" w:rsidRDefault="00320807" w:rsidP="00104F36">
      <w:pPr>
        <w:numPr>
          <w:ilvl w:val="0"/>
          <w:numId w:val="14"/>
        </w:numPr>
        <w:rPr>
          <w:rFonts w:ascii="Arial" w:hAnsi="Arial" w:cs="Arial"/>
          <w:b/>
          <w:sz w:val="22"/>
          <w:szCs w:val="22"/>
        </w:rPr>
      </w:pPr>
      <w:r w:rsidRPr="00CB3CEE">
        <w:rPr>
          <w:rFonts w:ascii="Arial" w:hAnsi="Arial" w:cs="Arial"/>
          <w:sz w:val="22"/>
          <w:szCs w:val="22"/>
        </w:rPr>
        <w:t xml:space="preserve">All work must have a building permit when required by local codes.                                                           </w:t>
      </w:r>
    </w:p>
    <w:p w14:paraId="68C2DB16" w14:textId="77777777" w:rsidR="00320807" w:rsidRPr="00CB3CEE" w:rsidRDefault="00320807" w:rsidP="00320807">
      <w:pPr>
        <w:rPr>
          <w:rFonts w:ascii="Arial" w:hAnsi="Arial" w:cs="Arial"/>
          <w:b/>
          <w:sz w:val="22"/>
          <w:szCs w:val="22"/>
        </w:rPr>
      </w:pPr>
    </w:p>
    <w:p w14:paraId="165BBEBA" w14:textId="77777777" w:rsidR="00320807" w:rsidRPr="00CB3CEE" w:rsidRDefault="00320807" w:rsidP="00104F36">
      <w:pPr>
        <w:numPr>
          <w:ilvl w:val="0"/>
          <w:numId w:val="35"/>
        </w:numPr>
        <w:rPr>
          <w:rFonts w:ascii="Arial" w:hAnsi="Arial" w:cs="Arial"/>
          <w:b/>
          <w:sz w:val="22"/>
          <w:szCs w:val="22"/>
        </w:rPr>
      </w:pPr>
      <w:r w:rsidRPr="00CB3CEE">
        <w:rPr>
          <w:rFonts w:ascii="Arial" w:hAnsi="Arial" w:cs="Arial"/>
          <w:b/>
          <w:sz w:val="22"/>
          <w:szCs w:val="22"/>
        </w:rPr>
        <w:t>Other Codes that May Apply</w:t>
      </w:r>
    </w:p>
    <w:p w14:paraId="58B08FFB"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Environmental Review</w:t>
      </w:r>
    </w:p>
    <w:p w14:paraId="089062AF"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Historic Properties</w:t>
      </w:r>
    </w:p>
    <w:p w14:paraId="26268687"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Flood Plain Management</w:t>
      </w:r>
    </w:p>
    <w:p w14:paraId="2F03B04D"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Wild and Scenic Rivers</w:t>
      </w:r>
    </w:p>
    <w:p w14:paraId="3B8F49D9"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Coastal Zone Management</w:t>
      </w:r>
    </w:p>
    <w:p w14:paraId="0310D570"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Noise Abatement and Control</w:t>
      </w:r>
    </w:p>
    <w:p w14:paraId="37D8E7BB"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Airport Clear Zones and Accident Potential Areas</w:t>
      </w:r>
    </w:p>
    <w:p w14:paraId="173EB3B3"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Federal Fire Alarm and Sprinkler Requirements</w:t>
      </w:r>
    </w:p>
    <w:p w14:paraId="5B809E6F"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Accessibility Requirements</w:t>
      </w:r>
    </w:p>
    <w:p w14:paraId="704B024E"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Neighborhood Standards</w:t>
      </w:r>
    </w:p>
    <w:p w14:paraId="08A45F74" w14:textId="77777777" w:rsidR="00320807" w:rsidRPr="00CB3CEE" w:rsidRDefault="00320807" w:rsidP="00320807">
      <w:pPr>
        <w:rPr>
          <w:rFonts w:ascii="Arial" w:hAnsi="Arial" w:cs="Arial"/>
          <w:sz w:val="22"/>
          <w:szCs w:val="22"/>
        </w:rPr>
      </w:pPr>
    </w:p>
    <w:p w14:paraId="24EE9506" w14:textId="77777777" w:rsidR="00320807" w:rsidRPr="00CB3CEE" w:rsidRDefault="00320807" w:rsidP="00104F36">
      <w:pPr>
        <w:numPr>
          <w:ilvl w:val="0"/>
          <w:numId w:val="35"/>
        </w:numPr>
        <w:rPr>
          <w:rFonts w:ascii="Arial" w:hAnsi="Arial" w:cs="Arial"/>
          <w:b/>
          <w:sz w:val="22"/>
          <w:szCs w:val="22"/>
        </w:rPr>
      </w:pPr>
      <w:r w:rsidRPr="00CB3CEE">
        <w:rPr>
          <w:rFonts w:ascii="Arial" w:hAnsi="Arial" w:cs="Arial"/>
          <w:b/>
          <w:sz w:val="22"/>
          <w:szCs w:val="22"/>
        </w:rPr>
        <w:t>Helpful Guides for Rehab Standards</w:t>
      </w:r>
    </w:p>
    <w:p w14:paraId="6FD7BD46"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International Building Code (IBC) is a model code developed by the International Code Council (ICCI) that covers rehab as well as new construction activities. The IBC is updated every three years, with the next update scheduled to take place in 2009.</w:t>
      </w:r>
    </w:p>
    <w:p w14:paraId="42852C2D" w14:textId="77777777" w:rsidR="00320807" w:rsidRPr="00CB3CEE" w:rsidRDefault="00320807" w:rsidP="00320807">
      <w:pPr>
        <w:rPr>
          <w:rFonts w:ascii="Arial" w:hAnsi="Arial" w:cs="Arial"/>
          <w:b/>
          <w:sz w:val="22"/>
          <w:szCs w:val="22"/>
        </w:rPr>
      </w:pPr>
    </w:p>
    <w:p w14:paraId="09FC9D08"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Wisconsin Uniform Dwelling Code (UDC) applies to new construction only but may help direct you toward the most recent standards for health and safety.</w:t>
      </w:r>
    </w:p>
    <w:p w14:paraId="3B20F7D9" w14:textId="77777777" w:rsidR="00320807" w:rsidRPr="00CB3CEE" w:rsidRDefault="00320807" w:rsidP="00320807">
      <w:pPr>
        <w:rPr>
          <w:rFonts w:ascii="Arial" w:hAnsi="Arial" w:cs="Arial"/>
          <w:b/>
          <w:sz w:val="22"/>
          <w:szCs w:val="22"/>
        </w:rPr>
      </w:pPr>
    </w:p>
    <w:p w14:paraId="7AD125A8" w14:textId="77777777" w:rsidR="00320807" w:rsidRPr="00CB3CEE" w:rsidRDefault="00320807" w:rsidP="00320807">
      <w:pPr>
        <w:rPr>
          <w:rFonts w:ascii="Arial" w:hAnsi="Arial" w:cs="Arial"/>
          <w:sz w:val="22"/>
          <w:szCs w:val="22"/>
        </w:rPr>
      </w:pPr>
    </w:p>
    <w:p w14:paraId="449E9877" w14:textId="77777777" w:rsidR="00320807" w:rsidRPr="00CB3CEE" w:rsidRDefault="00320807" w:rsidP="00320807">
      <w:pPr>
        <w:rPr>
          <w:rFonts w:ascii="Arial" w:hAnsi="Arial" w:cs="Arial"/>
          <w:sz w:val="22"/>
          <w:szCs w:val="22"/>
        </w:rPr>
      </w:pPr>
    </w:p>
    <w:p w14:paraId="134BDF94" w14:textId="77777777" w:rsidR="00320807" w:rsidRPr="00CB3CEE" w:rsidRDefault="00320807" w:rsidP="00320807">
      <w:pPr>
        <w:rPr>
          <w:rFonts w:ascii="Arial" w:hAnsi="Arial" w:cs="Arial"/>
          <w:sz w:val="22"/>
          <w:szCs w:val="22"/>
        </w:rPr>
      </w:pPr>
    </w:p>
    <w:p w14:paraId="60CCFC24" w14:textId="77777777" w:rsidR="00320807" w:rsidRPr="00CB3CEE" w:rsidRDefault="00320807" w:rsidP="00320807">
      <w:pPr>
        <w:rPr>
          <w:rFonts w:ascii="Arial" w:hAnsi="Arial" w:cs="Arial"/>
          <w:sz w:val="22"/>
          <w:szCs w:val="22"/>
        </w:rPr>
      </w:pPr>
    </w:p>
    <w:p w14:paraId="32F1E6F1" w14:textId="77777777" w:rsidR="00320807" w:rsidRPr="00CB3CEE" w:rsidRDefault="00320807" w:rsidP="00320807">
      <w:pPr>
        <w:rPr>
          <w:rFonts w:ascii="Arial" w:hAnsi="Arial" w:cs="Arial"/>
          <w:sz w:val="22"/>
          <w:szCs w:val="22"/>
        </w:rPr>
      </w:pPr>
    </w:p>
    <w:p w14:paraId="05357AAE" w14:textId="77777777" w:rsidR="00320807" w:rsidRPr="00CB3CEE" w:rsidRDefault="00320807" w:rsidP="00320807">
      <w:pPr>
        <w:rPr>
          <w:rFonts w:ascii="Arial" w:hAnsi="Arial" w:cs="Arial"/>
          <w:sz w:val="22"/>
          <w:szCs w:val="22"/>
        </w:rPr>
      </w:pPr>
      <w:r w:rsidRPr="00CB3CEE">
        <w:rPr>
          <w:rFonts w:ascii="Arial" w:hAnsi="Arial" w:cs="Arial"/>
          <w:sz w:val="22"/>
          <w:szCs w:val="22"/>
        </w:rPr>
        <w:br w:type="page"/>
      </w:r>
    </w:p>
    <w:p w14:paraId="6FB0117E" w14:textId="77777777" w:rsidR="00320807" w:rsidRPr="00933ED9" w:rsidRDefault="00320807" w:rsidP="00320807">
      <w:pPr>
        <w:rPr>
          <w:rFonts w:ascii="Arial" w:hAnsi="Arial" w:cs="Arial"/>
          <w:b/>
          <w:sz w:val="32"/>
          <w:szCs w:val="32"/>
        </w:rPr>
      </w:pPr>
      <w:bookmarkStart w:id="100" w:name="_Toc227044919"/>
      <w:r w:rsidRPr="00933ED9">
        <w:rPr>
          <w:rFonts w:ascii="Arial" w:hAnsi="Arial" w:cs="Arial"/>
          <w:b/>
          <w:sz w:val="32"/>
          <w:szCs w:val="32"/>
        </w:rPr>
        <w:t>2.</w:t>
      </w:r>
      <w:r w:rsidRPr="00933ED9">
        <w:rPr>
          <w:rFonts w:ascii="Arial" w:hAnsi="Arial" w:cs="Arial"/>
          <w:b/>
          <w:sz w:val="32"/>
          <w:szCs w:val="32"/>
        </w:rPr>
        <w:tab/>
        <w:t>Lead Hazard Reduction</w:t>
      </w:r>
      <w:bookmarkEnd w:id="100"/>
    </w:p>
    <w:p w14:paraId="509BF606" w14:textId="77777777" w:rsidR="00320807" w:rsidRPr="00CB3CEE" w:rsidRDefault="00320807" w:rsidP="00320807">
      <w:pPr>
        <w:rPr>
          <w:rFonts w:ascii="Arial" w:hAnsi="Arial" w:cs="Arial"/>
          <w:sz w:val="22"/>
          <w:szCs w:val="22"/>
        </w:rPr>
      </w:pPr>
    </w:p>
    <w:p w14:paraId="0A3A29B6" w14:textId="77777777" w:rsidR="00320807" w:rsidRPr="00CB3CEE" w:rsidRDefault="00320807" w:rsidP="00104F36">
      <w:pPr>
        <w:numPr>
          <w:ilvl w:val="1"/>
          <w:numId w:val="33"/>
        </w:numPr>
        <w:rPr>
          <w:rFonts w:ascii="Arial" w:hAnsi="Arial" w:cs="Arial"/>
          <w:sz w:val="22"/>
          <w:szCs w:val="22"/>
        </w:rPr>
      </w:pPr>
      <w:r w:rsidRPr="00CB3CEE">
        <w:rPr>
          <w:rFonts w:ascii="Arial" w:hAnsi="Arial" w:cs="Arial"/>
          <w:b/>
          <w:sz w:val="22"/>
          <w:szCs w:val="22"/>
        </w:rPr>
        <w:t>Applicable State and Federal Laws</w:t>
      </w:r>
    </w:p>
    <w:p w14:paraId="745EE34F"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Contractors must comply with the provisions of the Lead-Based Paint Poisoning Prevention Act, 42 U.S.C. 3535 (d), 4821 and 4851, and its implementing regulations in 24 C.F.R. 35 as well as State and local laws regarding lead paint. There are cases where the Wisconsin </w:t>
      </w:r>
      <w:hyperlink r:id="rId54" w:history="1">
        <w:r w:rsidRPr="00CB3CEE">
          <w:rPr>
            <w:rStyle w:val="Hyperlink"/>
            <w:sz w:val="22"/>
            <w:szCs w:val="22"/>
          </w:rPr>
          <w:t>State Statute and Administrative Rule</w:t>
        </w:r>
      </w:hyperlink>
      <w:r w:rsidRPr="00CB3CEE">
        <w:rPr>
          <w:rFonts w:ascii="Arial" w:hAnsi="Arial" w:cs="Arial"/>
          <w:sz w:val="22"/>
          <w:szCs w:val="22"/>
        </w:rPr>
        <w:t xml:space="preserve"> are more stringent than the Federal Regulations. In those cases, follow the stricter standard.</w:t>
      </w:r>
    </w:p>
    <w:p w14:paraId="774356BD" w14:textId="77777777" w:rsidR="00320807" w:rsidRPr="00CB3CEE" w:rsidRDefault="00320807" w:rsidP="00320807">
      <w:pPr>
        <w:rPr>
          <w:rFonts w:ascii="Arial" w:hAnsi="Arial" w:cs="Arial"/>
          <w:sz w:val="22"/>
          <w:szCs w:val="22"/>
        </w:rPr>
      </w:pPr>
    </w:p>
    <w:p w14:paraId="6D639967" w14:textId="77777777" w:rsidR="00320807" w:rsidRPr="00CB3CEE" w:rsidRDefault="00320807" w:rsidP="00104F36">
      <w:pPr>
        <w:numPr>
          <w:ilvl w:val="0"/>
          <w:numId w:val="29"/>
        </w:numPr>
        <w:rPr>
          <w:rFonts w:ascii="Arial" w:hAnsi="Arial" w:cs="Arial"/>
          <w:sz w:val="22"/>
          <w:szCs w:val="22"/>
        </w:rPr>
      </w:pPr>
      <w:r w:rsidRPr="00CB3CEE">
        <w:rPr>
          <w:rFonts w:ascii="Arial" w:hAnsi="Arial" w:cs="Arial"/>
          <w:sz w:val="22"/>
          <w:szCs w:val="22"/>
          <w:u w:val="single"/>
        </w:rPr>
        <w:t>Federal Lead Paint Regulation 24 CFR, Part 35</w:t>
      </w:r>
      <w:r w:rsidRPr="00CB3CEE">
        <w:rPr>
          <w:rFonts w:ascii="Arial" w:hAnsi="Arial" w:cs="Arial"/>
          <w:sz w:val="22"/>
          <w:szCs w:val="22"/>
        </w:rPr>
        <w:t>: Applies to any HUD-CPD funded activity with requirements as listed below (Section A) based on type of activity.</w:t>
      </w:r>
    </w:p>
    <w:p w14:paraId="2100F14A" w14:textId="77777777" w:rsidR="00320807" w:rsidRPr="00CB3CEE" w:rsidRDefault="00320807" w:rsidP="00320807">
      <w:pPr>
        <w:rPr>
          <w:rFonts w:ascii="Arial" w:hAnsi="Arial" w:cs="Arial"/>
          <w:sz w:val="22"/>
          <w:szCs w:val="22"/>
          <w:u w:val="single"/>
        </w:rPr>
      </w:pPr>
    </w:p>
    <w:p w14:paraId="3C357AE0" w14:textId="77777777" w:rsidR="00320807" w:rsidRPr="00CB3CEE" w:rsidRDefault="00320807" w:rsidP="00104F36">
      <w:pPr>
        <w:numPr>
          <w:ilvl w:val="0"/>
          <w:numId w:val="29"/>
        </w:numPr>
        <w:rPr>
          <w:rFonts w:ascii="Arial" w:hAnsi="Arial" w:cs="Arial"/>
          <w:sz w:val="22"/>
          <w:szCs w:val="22"/>
        </w:rPr>
      </w:pPr>
      <w:r w:rsidRPr="00CB3CEE">
        <w:rPr>
          <w:rFonts w:ascii="Arial" w:hAnsi="Arial" w:cs="Arial"/>
          <w:sz w:val="22"/>
          <w:szCs w:val="22"/>
          <w:u w:val="single"/>
        </w:rPr>
        <w:t>State of Wisconsin Code HFS 163</w:t>
      </w:r>
      <w:r w:rsidRPr="00CB3CEE">
        <w:rPr>
          <w:rFonts w:ascii="Arial" w:hAnsi="Arial" w:cs="Arial"/>
          <w:sz w:val="22"/>
          <w:szCs w:val="22"/>
        </w:rPr>
        <w:t>: Applies to any person performing, supervising, or offering to perform or supervise a lead-based paint activity involving housing or a child-occupied facility constructed prior to 1978 (unless the property is occupied by elderly or the disabled or is a zero-bedroom dwelling unit). The Code requires certification of all inspectors, supervisors and workers, and established work practice standards.</w:t>
      </w:r>
    </w:p>
    <w:p w14:paraId="6AB7B8CA" w14:textId="77777777" w:rsidR="00320807" w:rsidRPr="00CB3CEE" w:rsidRDefault="00320807" w:rsidP="00320807">
      <w:pPr>
        <w:rPr>
          <w:rFonts w:ascii="Arial" w:hAnsi="Arial" w:cs="Arial"/>
          <w:sz w:val="22"/>
          <w:szCs w:val="22"/>
        </w:rPr>
      </w:pPr>
    </w:p>
    <w:p w14:paraId="25392049" w14:textId="77777777" w:rsidR="00320807" w:rsidRPr="00CB3CEE" w:rsidRDefault="00320807" w:rsidP="00320807">
      <w:pPr>
        <w:rPr>
          <w:rFonts w:ascii="Arial" w:hAnsi="Arial" w:cs="Arial"/>
          <w:b/>
          <w:sz w:val="22"/>
          <w:szCs w:val="22"/>
        </w:rPr>
      </w:pPr>
      <w:r w:rsidRPr="00CB3CEE">
        <w:rPr>
          <w:rFonts w:ascii="Arial" w:hAnsi="Arial" w:cs="Arial"/>
          <w:b/>
          <w:sz w:val="22"/>
          <w:szCs w:val="22"/>
        </w:rPr>
        <w:t>1.</w:t>
      </w:r>
      <w:r w:rsidRPr="00CB3CEE">
        <w:rPr>
          <w:rFonts w:ascii="Arial" w:hAnsi="Arial" w:cs="Arial"/>
          <w:b/>
          <w:sz w:val="22"/>
          <w:szCs w:val="22"/>
        </w:rPr>
        <w:tab/>
        <w:t xml:space="preserve">Summary of Federal Lead Paint Regulations </w:t>
      </w:r>
    </w:p>
    <w:p w14:paraId="1B985083"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Rehabilitation of any property built prior to 1978 requires some action to address concerns about the presence of lead-based paint. In general there are four considerations when working on pre-1978 homes, these include: </w:t>
      </w:r>
    </w:p>
    <w:p w14:paraId="3D5569B6" w14:textId="77777777" w:rsidR="00320807" w:rsidRPr="00CB3CEE" w:rsidRDefault="00320807" w:rsidP="00320807">
      <w:pPr>
        <w:rPr>
          <w:rFonts w:ascii="Arial" w:hAnsi="Arial" w:cs="Arial"/>
          <w:sz w:val="22"/>
          <w:szCs w:val="22"/>
        </w:rPr>
      </w:pPr>
      <w:r w:rsidRPr="00CB3CEE">
        <w:rPr>
          <w:rFonts w:ascii="Arial" w:hAnsi="Arial" w:cs="Arial"/>
          <w:sz w:val="22"/>
          <w:szCs w:val="22"/>
        </w:rPr>
        <w:tab/>
      </w:r>
      <w:r w:rsidRPr="00CB3CEE">
        <w:rPr>
          <w:rFonts w:ascii="Arial" w:hAnsi="Arial" w:cs="Arial"/>
          <w:sz w:val="22"/>
          <w:szCs w:val="22"/>
        </w:rPr>
        <w:tab/>
        <w:t xml:space="preserve">1) testing of surfaces, </w:t>
      </w:r>
    </w:p>
    <w:p w14:paraId="10C546D5" w14:textId="77777777" w:rsidR="00320807" w:rsidRPr="00CB3CEE" w:rsidRDefault="00320807" w:rsidP="00320807">
      <w:pPr>
        <w:rPr>
          <w:rFonts w:ascii="Arial" w:hAnsi="Arial" w:cs="Arial"/>
          <w:sz w:val="22"/>
          <w:szCs w:val="22"/>
        </w:rPr>
      </w:pPr>
      <w:r w:rsidRPr="00CB3CEE">
        <w:rPr>
          <w:rFonts w:ascii="Arial" w:hAnsi="Arial" w:cs="Arial"/>
          <w:sz w:val="22"/>
          <w:szCs w:val="22"/>
        </w:rPr>
        <w:tab/>
      </w:r>
      <w:r w:rsidRPr="00CB3CEE">
        <w:rPr>
          <w:rFonts w:ascii="Arial" w:hAnsi="Arial" w:cs="Arial"/>
          <w:sz w:val="22"/>
          <w:szCs w:val="22"/>
        </w:rPr>
        <w:tab/>
        <w:t>2) rehab work practices,</w:t>
      </w:r>
    </w:p>
    <w:p w14:paraId="7B3B1970" w14:textId="77777777" w:rsidR="00320807" w:rsidRPr="00CB3CEE" w:rsidRDefault="00320807" w:rsidP="00320807">
      <w:pPr>
        <w:rPr>
          <w:rFonts w:ascii="Arial" w:hAnsi="Arial" w:cs="Arial"/>
          <w:sz w:val="22"/>
          <w:szCs w:val="22"/>
        </w:rPr>
      </w:pPr>
      <w:r w:rsidRPr="00CB3CEE">
        <w:rPr>
          <w:rFonts w:ascii="Arial" w:hAnsi="Arial" w:cs="Arial"/>
          <w:sz w:val="22"/>
          <w:szCs w:val="22"/>
        </w:rPr>
        <w:tab/>
      </w:r>
      <w:r w:rsidRPr="00CB3CEE">
        <w:rPr>
          <w:rFonts w:ascii="Arial" w:hAnsi="Arial" w:cs="Arial"/>
          <w:sz w:val="22"/>
          <w:szCs w:val="22"/>
        </w:rPr>
        <w:tab/>
        <w:t xml:space="preserve">3) Required follow-up, and </w:t>
      </w:r>
    </w:p>
    <w:p w14:paraId="254BE981" w14:textId="77777777" w:rsidR="00320807" w:rsidRPr="00CB3CEE" w:rsidRDefault="00320807" w:rsidP="00320807">
      <w:pPr>
        <w:rPr>
          <w:rFonts w:ascii="Arial" w:hAnsi="Arial" w:cs="Arial"/>
          <w:sz w:val="22"/>
          <w:szCs w:val="22"/>
        </w:rPr>
      </w:pPr>
      <w:r w:rsidRPr="00CB3CEE">
        <w:rPr>
          <w:rFonts w:ascii="Arial" w:hAnsi="Arial" w:cs="Arial"/>
          <w:sz w:val="22"/>
          <w:szCs w:val="22"/>
        </w:rPr>
        <w:tab/>
      </w:r>
      <w:r w:rsidRPr="00CB3CEE">
        <w:rPr>
          <w:rFonts w:ascii="Arial" w:hAnsi="Arial" w:cs="Arial"/>
          <w:sz w:val="22"/>
          <w:szCs w:val="22"/>
        </w:rPr>
        <w:tab/>
        <w:t>4) notification of people living in the home.</w:t>
      </w:r>
    </w:p>
    <w:p w14:paraId="6C49D19A" w14:textId="77777777" w:rsidR="00320807" w:rsidRPr="00CB3CEE" w:rsidRDefault="00320807" w:rsidP="00320807">
      <w:pPr>
        <w:rPr>
          <w:rFonts w:ascii="Arial" w:hAnsi="Arial" w:cs="Arial"/>
          <w:sz w:val="22"/>
          <w:szCs w:val="22"/>
        </w:rPr>
      </w:pPr>
      <w:r w:rsidRPr="00CB3CEE">
        <w:rPr>
          <w:rFonts w:ascii="Arial" w:hAnsi="Arial" w:cs="Arial"/>
          <w:sz w:val="22"/>
          <w:szCs w:val="22"/>
        </w:rPr>
        <w:t>These differ depending on the amount of federal funding provided for rehab. The following table summarizes these requirements.</w:t>
      </w:r>
    </w:p>
    <w:p w14:paraId="66FAF5AE" w14:textId="77777777" w:rsidR="00320807" w:rsidRPr="00CB3CEE" w:rsidRDefault="00320807" w:rsidP="00320807">
      <w:pPr>
        <w:rPr>
          <w:rFonts w:ascii="Arial" w:hAnsi="Arial" w:cs="Arial"/>
          <w:sz w:val="22"/>
          <w:szCs w:val="22"/>
        </w:rPr>
      </w:pPr>
    </w:p>
    <w:p w14:paraId="44B0146A" w14:textId="77777777" w:rsidR="00320807" w:rsidRPr="00CB3CEE" w:rsidRDefault="00320807" w:rsidP="003208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520"/>
        <w:gridCol w:w="2040"/>
        <w:gridCol w:w="2628"/>
      </w:tblGrid>
      <w:tr w:rsidR="00320807" w:rsidRPr="00CB3CEE" w14:paraId="103CD61B" w14:textId="77777777" w:rsidTr="00320807">
        <w:tc>
          <w:tcPr>
            <w:tcW w:w="9576" w:type="dxa"/>
            <w:gridSpan w:val="4"/>
          </w:tcPr>
          <w:p w14:paraId="320BF82E" w14:textId="77777777" w:rsidR="00320807" w:rsidRPr="00CB3CEE" w:rsidRDefault="00320807" w:rsidP="00320807">
            <w:pPr>
              <w:rPr>
                <w:rFonts w:ascii="Arial" w:hAnsi="Arial" w:cs="Arial"/>
                <w:b/>
                <w:sz w:val="22"/>
                <w:szCs w:val="22"/>
              </w:rPr>
            </w:pPr>
            <w:r w:rsidRPr="00CB3CEE">
              <w:rPr>
                <w:rFonts w:ascii="Arial" w:hAnsi="Arial" w:cs="Arial"/>
                <w:b/>
                <w:sz w:val="22"/>
                <w:szCs w:val="22"/>
              </w:rPr>
              <w:t>Level of Activity:</w:t>
            </w:r>
            <w:r w:rsidRPr="00CB3CEE">
              <w:rPr>
                <w:rFonts w:ascii="Arial" w:hAnsi="Arial" w:cs="Arial"/>
                <w:sz w:val="22"/>
                <w:szCs w:val="22"/>
              </w:rPr>
              <w:t xml:space="preserve"> Less than or equal to $5,000 investment per unit.</w:t>
            </w:r>
          </w:p>
        </w:tc>
      </w:tr>
      <w:tr w:rsidR="00320807" w:rsidRPr="00CB3CEE" w14:paraId="01AE901B" w14:textId="77777777" w:rsidTr="00320807">
        <w:tc>
          <w:tcPr>
            <w:tcW w:w="2388" w:type="dxa"/>
            <w:vAlign w:val="center"/>
          </w:tcPr>
          <w:p w14:paraId="08EE71AD" w14:textId="77777777" w:rsidR="00320807" w:rsidRPr="00CB3CEE" w:rsidRDefault="00320807" w:rsidP="00320807">
            <w:pPr>
              <w:rPr>
                <w:rFonts w:ascii="Arial" w:hAnsi="Arial" w:cs="Arial"/>
                <w:b/>
                <w:sz w:val="22"/>
                <w:szCs w:val="22"/>
              </w:rPr>
            </w:pPr>
            <w:r w:rsidRPr="00CB3CEE">
              <w:rPr>
                <w:rFonts w:ascii="Arial" w:hAnsi="Arial" w:cs="Arial"/>
                <w:b/>
                <w:sz w:val="22"/>
                <w:szCs w:val="22"/>
              </w:rPr>
              <w:t>Testing Requirements</w:t>
            </w:r>
          </w:p>
        </w:tc>
        <w:tc>
          <w:tcPr>
            <w:tcW w:w="2520" w:type="dxa"/>
            <w:vAlign w:val="center"/>
          </w:tcPr>
          <w:p w14:paraId="3E8B9F3D" w14:textId="77777777" w:rsidR="00320807" w:rsidRPr="00CB3CEE" w:rsidRDefault="00320807" w:rsidP="00320807">
            <w:pPr>
              <w:rPr>
                <w:rFonts w:ascii="Arial" w:hAnsi="Arial" w:cs="Arial"/>
                <w:b/>
                <w:sz w:val="22"/>
                <w:szCs w:val="22"/>
              </w:rPr>
            </w:pPr>
            <w:r w:rsidRPr="00CB3CEE">
              <w:rPr>
                <w:rFonts w:ascii="Arial" w:hAnsi="Arial" w:cs="Arial"/>
                <w:b/>
                <w:sz w:val="22"/>
                <w:szCs w:val="22"/>
              </w:rPr>
              <w:t>Work Requirements</w:t>
            </w:r>
          </w:p>
        </w:tc>
        <w:tc>
          <w:tcPr>
            <w:tcW w:w="2040" w:type="dxa"/>
          </w:tcPr>
          <w:p w14:paraId="0D68B324" w14:textId="77777777" w:rsidR="00320807" w:rsidRPr="00CB3CEE" w:rsidRDefault="00320807" w:rsidP="00320807">
            <w:pPr>
              <w:rPr>
                <w:rFonts w:ascii="Arial" w:hAnsi="Arial" w:cs="Arial"/>
                <w:b/>
                <w:sz w:val="22"/>
                <w:szCs w:val="22"/>
              </w:rPr>
            </w:pPr>
            <w:r w:rsidRPr="00CB3CEE">
              <w:rPr>
                <w:rFonts w:ascii="Arial" w:hAnsi="Arial" w:cs="Arial"/>
                <w:b/>
                <w:sz w:val="22"/>
                <w:szCs w:val="22"/>
              </w:rPr>
              <w:t>Post Work Activity Requirements</w:t>
            </w:r>
          </w:p>
        </w:tc>
        <w:tc>
          <w:tcPr>
            <w:tcW w:w="2628" w:type="dxa"/>
          </w:tcPr>
          <w:p w14:paraId="04AD269A" w14:textId="77777777" w:rsidR="00320807" w:rsidRPr="00CB3CEE" w:rsidRDefault="00320807" w:rsidP="00320807">
            <w:pPr>
              <w:rPr>
                <w:rFonts w:ascii="Arial" w:hAnsi="Arial" w:cs="Arial"/>
                <w:b/>
                <w:sz w:val="22"/>
                <w:szCs w:val="22"/>
              </w:rPr>
            </w:pPr>
            <w:r w:rsidRPr="00CB3CEE">
              <w:rPr>
                <w:rFonts w:ascii="Arial" w:hAnsi="Arial" w:cs="Arial"/>
                <w:b/>
                <w:sz w:val="22"/>
                <w:szCs w:val="22"/>
              </w:rPr>
              <w:t>Notification Requirements</w:t>
            </w:r>
          </w:p>
        </w:tc>
      </w:tr>
      <w:tr w:rsidR="00320807" w:rsidRPr="00CB3CEE" w14:paraId="43CBC4DB" w14:textId="77777777" w:rsidTr="00320807">
        <w:tc>
          <w:tcPr>
            <w:tcW w:w="2388" w:type="dxa"/>
          </w:tcPr>
          <w:p w14:paraId="20DB0B17"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Paint testing performed on surfaces to be disturbed by a certified lead paint tester.</w:t>
            </w:r>
          </w:p>
          <w:p w14:paraId="0E453C70" w14:textId="77777777" w:rsidR="00320807" w:rsidRPr="00CB3CEE" w:rsidRDefault="00320807" w:rsidP="00320807">
            <w:pPr>
              <w:rPr>
                <w:rFonts w:ascii="Arial" w:hAnsi="Arial" w:cs="Arial"/>
                <w:sz w:val="22"/>
                <w:szCs w:val="22"/>
              </w:rPr>
            </w:pPr>
            <w:r w:rsidRPr="00CB3CEE">
              <w:rPr>
                <w:rFonts w:ascii="Arial" w:hAnsi="Arial" w:cs="Arial"/>
                <w:sz w:val="22"/>
                <w:szCs w:val="22"/>
              </w:rPr>
              <w:t>-OR-</w:t>
            </w:r>
          </w:p>
          <w:p w14:paraId="112C5F52"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May also presume lead paint exists.</w:t>
            </w:r>
          </w:p>
        </w:tc>
        <w:tc>
          <w:tcPr>
            <w:tcW w:w="2520" w:type="dxa"/>
          </w:tcPr>
          <w:p w14:paraId="6E517CF7"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Repair surfaces disturbed during work.</w:t>
            </w:r>
          </w:p>
          <w:p w14:paraId="47340811"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226433A"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Use safe work practices when working on areas identified as lead based paint.</w:t>
            </w:r>
          </w:p>
          <w:p w14:paraId="00EDD3C1"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EE131C2"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Clearance of work site, or entire home if the site was not contained. (Clearance is not required if the rehab did not disturb painted surfaces of greater than 20 ft</w:t>
            </w:r>
            <w:r w:rsidRPr="00CB3CEE">
              <w:rPr>
                <w:rFonts w:ascii="Arial" w:hAnsi="Arial" w:cs="Arial"/>
                <w:sz w:val="22"/>
                <w:szCs w:val="22"/>
                <w:vertAlign w:val="superscript"/>
              </w:rPr>
              <w:t xml:space="preserve">2 </w:t>
            </w:r>
            <w:r w:rsidRPr="00CB3CEE">
              <w:rPr>
                <w:rFonts w:ascii="Arial" w:hAnsi="Arial" w:cs="Arial"/>
                <w:sz w:val="22"/>
                <w:szCs w:val="22"/>
              </w:rPr>
              <w:t>on the exterior, 2 ft</w:t>
            </w:r>
            <w:r w:rsidRPr="00CB3CEE">
              <w:rPr>
                <w:rFonts w:ascii="Arial" w:hAnsi="Arial" w:cs="Arial"/>
                <w:sz w:val="22"/>
                <w:szCs w:val="22"/>
                <w:vertAlign w:val="superscript"/>
              </w:rPr>
              <w:t xml:space="preserve">2 </w:t>
            </w:r>
            <w:r w:rsidRPr="00CB3CEE">
              <w:rPr>
                <w:rFonts w:ascii="Arial" w:hAnsi="Arial" w:cs="Arial"/>
                <w:sz w:val="22"/>
                <w:szCs w:val="22"/>
              </w:rPr>
              <w:t>in any interior room, or greater than 10% of the surface area in any interior or exterior component.)</w:t>
            </w:r>
          </w:p>
        </w:tc>
        <w:tc>
          <w:tcPr>
            <w:tcW w:w="2040" w:type="dxa"/>
          </w:tcPr>
          <w:p w14:paraId="603EC47B"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For HOME Rental Housing only.</w:t>
            </w:r>
          </w:p>
        </w:tc>
        <w:tc>
          <w:tcPr>
            <w:tcW w:w="2628" w:type="dxa"/>
          </w:tcPr>
          <w:p w14:paraId="6304824A"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Provision of pamphlet “</w:t>
            </w:r>
            <w:r w:rsidRPr="00CB3CEE">
              <w:rPr>
                <w:rFonts w:ascii="Arial" w:hAnsi="Arial" w:cs="Arial"/>
                <w:i/>
                <w:sz w:val="22"/>
                <w:szCs w:val="22"/>
              </w:rPr>
              <w:t>Protect Your Family from Lead in Your Home</w:t>
            </w:r>
            <w:r w:rsidRPr="00CB3CEE">
              <w:rPr>
                <w:rFonts w:ascii="Arial" w:hAnsi="Arial" w:cs="Arial"/>
                <w:sz w:val="22"/>
                <w:szCs w:val="22"/>
              </w:rPr>
              <w:t>”.</w:t>
            </w:r>
          </w:p>
          <w:p w14:paraId="3F074865"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157119AB"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Disclosure of available information or knowledge regarding the presence of lead paint.</w:t>
            </w:r>
          </w:p>
          <w:p w14:paraId="2EF279D5"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2738A983"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Disclosure of test results within 15 days of receiving report or a disclosure of presumption of lead.</w:t>
            </w:r>
          </w:p>
        </w:tc>
      </w:tr>
      <w:tr w:rsidR="00320807" w:rsidRPr="00CB3CEE" w14:paraId="2872C17B" w14:textId="77777777" w:rsidTr="00320807">
        <w:tc>
          <w:tcPr>
            <w:tcW w:w="9576" w:type="dxa"/>
            <w:gridSpan w:val="4"/>
          </w:tcPr>
          <w:p w14:paraId="7B4BDD39"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Level of Activity: </w:t>
            </w:r>
            <w:r w:rsidRPr="00CB3CEE">
              <w:rPr>
                <w:rFonts w:ascii="Arial" w:hAnsi="Arial" w:cs="Arial"/>
                <w:sz w:val="22"/>
                <w:szCs w:val="22"/>
              </w:rPr>
              <w:t>Between $5,000 and $25,000 investment per unit.</w:t>
            </w:r>
          </w:p>
        </w:tc>
      </w:tr>
      <w:tr w:rsidR="00320807" w:rsidRPr="00CB3CEE" w14:paraId="5AAF9721" w14:textId="77777777" w:rsidTr="00320807">
        <w:tc>
          <w:tcPr>
            <w:tcW w:w="2388" w:type="dxa"/>
          </w:tcPr>
          <w:p w14:paraId="55754334"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Full risk assessment on unit receiving assistance, related common areas and exterior painted surfaces by a certified risk assessor.</w:t>
            </w:r>
          </w:p>
          <w:p w14:paraId="0EA01296" w14:textId="77777777" w:rsidR="00320807" w:rsidRPr="00CB3CEE" w:rsidRDefault="00320807" w:rsidP="00320807">
            <w:pPr>
              <w:rPr>
                <w:rFonts w:ascii="Arial" w:hAnsi="Arial" w:cs="Arial"/>
                <w:sz w:val="22"/>
                <w:szCs w:val="22"/>
              </w:rPr>
            </w:pPr>
            <w:r w:rsidRPr="00CB3CEE">
              <w:rPr>
                <w:rFonts w:ascii="Arial" w:hAnsi="Arial" w:cs="Arial"/>
                <w:sz w:val="22"/>
                <w:szCs w:val="22"/>
              </w:rPr>
              <w:t>-OR-</w:t>
            </w:r>
          </w:p>
          <w:p w14:paraId="2DF5BF2A"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May also assume lead paint and perform standard treatments.</w:t>
            </w:r>
          </w:p>
        </w:tc>
        <w:tc>
          <w:tcPr>
            <w:tcW w:w="2520" w:type="dxa"/>
          </w:tcPr>
          <w:p w14:paraId="47B36A5A"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Perform interim controls on identified hazards.</w:t>
            </w:r>
          </w:p>
          <w:p w14:paraId="4903CC19"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1B9A6E9"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Safe work practices unless rehab did not disturb painted surfaces of greater than 20 ft</w:t>
            </w:r>
            <w:r w:rsidRPr="00CB3CEE">
              <w:rPr>
                <w:rFonts w:ascii="Arial" w:hAnsi="Arial" w:cs="Arial"/>
                <w:sz w:val="22"/>
                <w:szCs w:val="22"/>
                <w:vertAlign w:val="superscript"/>
              </w:rPr>
              <w:t xml:space="preserve">2 </w:t>
            </w:r>
            <w:r w:rsidRPr="00CB3CEE">
              <w:rPr>
                <w:rFonts w:ascii="Arial" w:hAnsi="Arial" w:cs="Arial"/>
                <w:sz w:val="22"/>
                <w:szCs w:val="22"/>
              </w:rPr>
              <w:t>on the exterior, 2 ft</w:t>
            </w:r>
            <w:r w:rsidRPr="00CB3CEE">
              <w:rPr>
                <w:rFonts w:ascii="Arial" w:hAnsi="Arial" w:cs="Arial"/>
                <w:sz w:val="22"/>
                <w:szCs w:val="22"/>
                <w:vertAlign w:val="superscript"/>
              </w:rPr>
              <w:t xml:space="preserve">2 </w:t>
            </w:r>
            <w:r w:rsidRPr="00CB3CEE">
              <w:rPr>
                <w:rFonts w:ascii="Arial" w:hAnsi="Arial" w:cs="Arial"/>
                <w:sz w:val="22"/>
                <w:szCs w:val="22"/>
              </w:rPr>
              <w:t>in any interior room, or greater than 10% of the surface area in any interior or exterior component.</w:t>
            </w:r>
          </w:p>
          <w:p w14:paraId="3A450B97"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05DA7C9F"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Clearance on unit, related common areas and exterior painted surfaces.</w:t>
            </w:r>
          </w:p>
        </w:tc>
        <w:tc>
          <w:tcPr>
            <w:tcW w:w="2040" w:type="dxa"/>
          </w:tcPr>
          <w:p w14:paraId="29EB8E4B" w14:textId="77777777" w:rsidR="00320807" w:rsidRPr="00CB3CEE" w:rsidRDefault="00320807" w:rsidP="00320807">
            <w:pPr>
              <w:rPr>
                <w:rFonts w:ascii="Arial" w:hAnsi="Arial" w:cs="Arial"/>
                <w:sz w:val="22"/>
                <w:szCs w:val="22"/>
              </w:rPr>
            </w:pPr>
            <w:r w:rsidRPr="00CB3CEE">
              <w:rPr>
                <w:rFonts w:ascii="Arial" w:hAnsi="Arial" w:cs="Arial"/>
                <w:sz w:val="22"/>
                <w:szCs w:val="22"/>
              </w:rPr>
              <w:t>For HOME Rental Housing only.</w:t>
            </w:r>
          </w:p>
        </w:tc>
        <w:tc>
          <w:tcPr>
            <w:tcW w:w="2628" w:type="dxa"/>
          </w:tcPr>
          <w:p w14:paraId="4CBEA55E"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Provision of pamphlet “</w:t>
            </w:r>
            <w:r w:rsidRPr="00CB3CEE">
              <w:rPr>
                <w:rFonts w:ascii="Arial" w:hAnsi="Arial" w:cs="Arial"/>
                <w:i/>
                <w:sz w:val="22"/>
                <w:szCs w:val="22"/>
              </w:rPr>
              <w:t>Protect Your Family from Lead in Your Home</w:t>
            </w:r>
            <w:r w:rsidRPr="00CB3CEE">
              <w:rPr>
                <w:rFonts w:ascii="Arial" w:hAnsi="Arial" w:cs="Arial"/>
                <w:sz w:val="22"/>
                <w:szCs w:val="22"/>
              </w:rPr>
              <w:t>”.</w:t>
            </w:r>
          </w:p>
          <w:p w14:paraId="48DAE3FC"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1069166A"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Disclosure of available information or knowledge regarding the presence of lead paint.</w:t>
            </w:r>
          </w:p>
          <w:p w14:paraId="2A8D8826"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12ACD0A8"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Disclosure of test results within 15 days of receiving report or a disclosure of presumption of lead.</w:t>
            </w:r>
          </w:p>
          <w:p w14:paraId="0ACD6F03"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06287F7D"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Notice of hazard reduction activities within 15 days after completed, including clearance results.</w:t>
            </w:r>
          </w:p>
        </w:tc>
      </w:tr>
      <w:tr w:rsidR="00320807" w:rsidRPr="00CB3CEE" w14:paraId="1700A374" w14:textId="77777777" w:rsidTr="00320807">
        <w:tc>
          <w:tcPr>
            <w:tcW w:w="9576" w:type="dxa"/>
            <w:gridSpan w:val="4"/>
          </w:tcPr>
          <w:p w14:paraId="1D45BA16"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Level of Activity: </w:t>
            </w:r>
            <w:r w:rsidRPr="00CB3CEE">
              <w:rPr>
                <w:rFonts w:ascii="Arial" w:hAnsi="Arial" w:cs="Arial"/>
                <w:sz w:val="22"/>
                <w:szCs w:val="22"/>
              </w:rPr>
              <w:t>More than $25,000 investment per unit.</w:t>
            </w:r>
          </w:p>
        </w:tc>
      </w:tr>
      <w:tr w:rsidR="00320807" w:rsidRPr="00CB3CEE" w14:paraId="5ECF95C8" w14:textId="77777777" w:rsidTr="00320807">
        <w:tc>
          <w:tcPr>
            <w:tcW w:w="2388" w:type="dxa"/>
          </w:tcPr>
          <w:p w14:paraId="0E8B5B3B"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Risk assessment on assisted unit, related common areas and exterior painted surfaces using a certified assessor.</w:t>
            </w:r>
          </w:p>
          <w:p w14:paraId="1337A1DB" w14:textId="77777777" w:rsidR="00320807" w:rsidRPr="00CB3CEE" w:rsidRDefault="00320807" w:rsidP="00320807">
            <w:pPr>
              <w:rPr>
                <w:rFonts w:ascii="Arial" w:hAnsi="Arial" w:cs="Arial"/>
                <w:sz w:val="22"/>
                <w:szCs w:val="22"/>
              </w:rPr>
            </w:pPr>
            <w:r w:rsidRPr="00CB3CEE">
              <w:rPr>
                <w:rFonts w:ascii="Arial" w:hAnsi="Arial" w:cs="Arial"/>
                <w:sz w:val="22"/>
                <w:szCs w:val="22"/>
              </w:rPr>
              <w:t>-OR-</w:t>
            </w:r>
          </w:p>
          <w:p w14:paraId="5849039B"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May also presume lead and abate all applicable surfaces.</w:t>
            </w:r>
          </w:p>
        </w:tc>
        <w:tc>
          <w:tcPr>
            <w:tcW w:w="2520" w:type="dxa"/>
          </w:tcPr>
          <w:p w14:paraId="041C423B"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Abate all interior and exterior identified hazards that have been disturbed.</w:t>
            </w:r>
          </w:p>
          <w:p w14:paraId="4B257AA5"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77DEE208"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 xml:space="preserve">Interim controls performed on identified hazards on exterior that are not disturbed by rehab. </w:t>
            </w:r>
          </w:p>
          <w:p w14:paraId="3C9241CB"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51F2F05F"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Safe work practices unless rehab did not disturb painted surfaces of greater than 20 ft</w:t>
            </w:r>
            <w:r w:rsidRPr="00CB3CEE">
              <w:rPr>
                <w:rFonts w:ascii="Arial" w:hAnsi="Arial" w:cs="Arial"/>
                <w:sz w:val="22"/>
                <w:szCs w:val="22"/>
                <w:vertAlign w:val="superscript"/>
              </w:rPr>
              <w:t xml:space="preserve">2 </w:t>
            </w:r>
            <w:r w:rsidRPr="00CB3CEE">
              <w:rPr>
                <w:rFonts w:ascii="Arial" w:hAnsi="Arial" w:cs="Arial"/>
                <w:sz w:val="22"/>
                <w:szCs w:val="22"/>
              </w:rPr>
              <w:t>on the exterior, 2 ft</w:t>
            </w:r>
            <w:r w:rsidRPr="00CB3CEE">
              <w:rPr>
                <w:rFonts w:ascii="Arial" w:hAnsi="Arial" w:cs="Arial"/>
                <w:sz w:val="22"/>
                <w:szCs w:val="22"/>
                <w:vertAlign w:val="superscript"/>
              </w:rPr>
              <w:t xml:space="preserve">2 </w:t>
            </w:r>
            <w:r w:rsidRPr="00CB3CEE">
              <w:rPr>
                <w:rFonts w:ascii="Arial" w:hAnsi="Arial" w:cs="Arial"/>
                <w:sz w:val="22"/>
                <w:szCs w:val="22"/>
              </w:rPr>
              <w:t>in any interior room, or greater than 10% of the surface area in any interior or exterior component.</w:t>
            </w:r>
          </w:p>
          <w:p w14:paraId="6FFC4E5E"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D574E88"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Clearance on unit, related common areas and exterior painted surfaces</w:t>
            </w:r>
          </w:p>
        </w:tc>
        <w:tc>
          <w:tcPr>
            <w:tcW w:w="2040" w:type="dxa"/>
          </w:tcPr>
          <w:p w14:paraId="596C7DEA" w14:textId="77777777" w:rsidR="00320807" w:rsidRPr="00CB3CEE" w:rsidRDefault="00320807" w:rsidP="00320807">
            <w:pPr>
              <w:rPr>
                <w:rFonts w:ascii="Arial" w:hAnsi="Arial" w:cs="Arial"/>
                <w:sz w:val="22"/>
                <w:szCs w:val="22"/>
              </w:rPr>
            </w:pPr>
            <w:r w:rsidRPr="00CB3CEE">
              <w:rPr>
                <w:rFonts w:ascii="Arial" w:hAnsi="Arial" w:cs="Arial"/>
                <w:sz w:val="22"/>
                <w:szCs w:val="22"/>
              </w:rPr>
              <w:t>For HOME Rental Housing only</w:t>
            </w:r>
          </w:p>
          <w:p w14:paraId="322750ED" w14:textId="77777777" w:rsidR="00320807" w:rsidRPr="00CB3CEE" w:rsidRDefault="00320807" w:rsidP="00320807">
            <w:pPr>
              <w:rPr>
                <w:rFonts w:ascii="Arial" w:hAnsi="Arial" w:cs="Arial"/>
                <w:sz w:val="22"/>
                <w:szCs w:val="22"/>
              </w:rPr>
            </w:pPr>
          </w:p>
        </w:tc>
        <w:tc>
          <w:tcPr>
            <w:tcW w:w="2628" w:type="dxa"/>
          </w:tcPr>
          <w:p w14:paraId="2958628D"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Provision of pamphlet “</w:t>
            </w:r>
            <w:r w:rsidRPr="00CB3CEE">
              <w:rPr>
                <w:rFonts w:ascii="Arial" w:hAnsi="Arial" w:cs="Arial"/>
                <w:i/>
                <w:sz w:val="22"/>
                <w:szCs w:val="22"/>
              </w:rPr>
              <w:t>Protect Your Family from Lead in Your Home</w:t>
            </w:r>
            <w:r w:rsidRPr="00CB3CEE">
              <w:rPr>
                <w:rFonts w:ascii="Arial" w:hAnsi="Arial" w:cs="Arial"/>
                <w:sz w:val="22"/>
                <w:szCs w:val="22"/>
              </w:rPr>
              <w:t>”.</w:t>
            </w:r>
          </w:p>
          <w:p w14:paraId="3EC97584"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51AE2EEE"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Disclosure of available information or knowledge regarding the presence of lead paint.</w:t>
            </w:r>
          </w:p>
          <w:p w14:paraId="224B4278"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C41BF8C"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Disclosure of test results within 15 days of receiving report or a disclosure of presumption of lead.</w:t>
            </w:r>
          </w:p>
          <w:p w14:paraId="415E426A"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5826AD34"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Notice of hazard reduction activities within 15 days after completed, including clearance results.</w:t>
            </w:r>
          </w:p>
        </w:tc>
      </w:tr>
    </w:tbl>
    <w:p w14:paraId="5CB1F717" w14:textId="77777777" w:rsidR="00320807" w:rsidRPr="00CB3CEE" w:rsidRDefault="00320807" w:rsidP="00320807">
      <w:pPr>
        <w:rPr>
          <w:rFonts w:ascii="Arial" w:hAnsi="Arial" w:cs="Arial"/>
          <w:sz w:val="22"/>
          <w:szCs w:val="22"/>
        </w:rPr>
      </w:pPr>
    </w:p>
    <w:p w14:paraId="32611A9A" w14:textId="77777777" w:rsidR="00320807" w:rsidRPr="00CB3CEE" w:rsidRDefault="00320807" w:rsidP="00104F36">
      <w:pPr>
        <w:numPr>
          <w:ilvl w:val="0"/>
          <w:numId w:val="51"/>
        </w:numPr>
        <w:rPr>
          <w:rFonts w:ascii="Arial" w:hAnsi="Arial" w:cs="Arial"/>
          <w:b/>
          <w:sz w:val="22"/>
          <w:szCs w:val="22"/>
        </w:rPr>
      </w:pPr>
      <w:r w:rsidRPr="00CB3CEE">
        <w:rPr>
          <w:rFonts w:ascii="Arial" w:hAnsi="Arial" w:cs="Arial"/>
          <w:b/>
          <w:sz w:val="22"/>
          <w:szCs w:val="22"/>
        </w:rPr>
        <w:t>State Worker Requirements</w:t>
      </w:r>
    </w:p>
    <w:p w14:paraId="52465957" w14:textId="77777777" w:rsidR="00320807" w:rsidRPr="00CB3CEE" w:rsidRDefault="00320807" w:rsidP="00104F36">
      <w:pPr>
        <w:numPr>
          <w:ilvl w:val="0"/>
          <w:numId w:val="50"/>
        </w:numPr>
        <w:rPr>
          <w:rFonts w:ascii="Arial" w:hAnsi="Arial" w:cs="Arial"/>
          <w:sz w:val="22"/>
          <w:szCs w:val="22"/>
        </w:rPr>
      </w:pPr>
      <w:r w:rsidRPr="00CB3CEE">
        <w:rPr>
          <w:rFonts w:ascii="Arial" w:hAnsi="Arial" w:cs="Arial"/>
          <w:sz w:val="22"/>
          <w:szCs w:val="22"/>
        </w:rPr>
        <w:t>Lead Safe Work</w:t>
      </w:r>
    </w:p>
    <w:p w14:paraId="6FDE3ED0" w14:textId="77777777" w:rsidR="00320807" w:rsidRPr="00CB3CEE" w:rsidRDefault="00320807" w:rsidP="00104F36">
      <w:pPr>
        <w:numPr>
          <w:ilvl w:val="0"/>
          <w:numId w:val="48"/>
        </w:numPr>
        <w:rPr>
          <w:rFonts w:ascii="Arial" w:hAnsi="Arial" w:cs="Arial"/>
          <w:sz w:val="22"/>
          <w:szCs w:val="22"/>
        </w:rPr>
      </w:pPr>
      <w:r w:rsidRPr="00CB3CEE">
        <w:rPr>
          <w:rFonts w:ascii="Arial" w:hAnsi="Arial" w:cs="Arial"/>
          <w:sz w:val="22"/>
          <w:szCs w:val="22"/>
        </w:rPr>
        <w:t xml:space="preserve">Safe work practices </w:t>
      </w:r>
      <w:r w:rsidRPr="00CB3CEE">
        <w:rPr>
          <w:rFonts w:ascii="Arial" w:hAnsi="Arial" w:cs="Arial"/>
          <w:i/>
          <w:sz w:val="22"/>
          <w:szCs w:val="22"/>
        </w:rPr>
        <w:t>must be completed by a trained lead safe worker</w:t>
      </w:r>
      <w:r w:rsidRPr="00CB3CEE">
        <w:rPr>
          <w:rFonts w:ascii="Arial" w:hAnsi="Arial" w:cs="Arial"/>
          <w:sz w:val="22"/>
          <w:szCs w:val="22"/>
        </w:rPr>
        <w:t xml:space="preserve">.  </w:t>
      </w:r>
    </w:p>
    <w:p w14:paraId="3C1C9418" w14:textId="77777777" w:rsidR="00320807" w:rsidRPr="00CB3CEE" w:rsidRDefault="00320807" w:rsidP="00104F36">
      <w:pPr>
        <w:numPr>
          <w:ilvl w:val="0"/>
          <w:numId w:val="48"/>
        </w:numPr>
        <w:rPr>
          <w:rFonts w:ascii="Arial" w:hAnsi="Arial" w:cs="Arial"/>
          <w:sz w:val="22"/>
          <w:szCs w:val="22"/>
        </w:rPr>
      </w:pPr>
      <w:r w:rsidRPr="00CB3CEE">
        <w:rPr>
          <w:rFonts w:ascii="Arial" w:hAnsi="Arial" w:cs="Arial"/>
          <w:sz w:val="22"/>
          <w:szCs w:val="22"/>
        </w:rPr>
        <w:t xml:space="preserve">A “lead safe worker” is someone who has completed and passed at least one day of training from an accredited source, and must be able to present a certificate of completion. </w:t>
      </w:r>
    </w:p>
    <w:p w14:paraId="2F6A312A" w14:textId="77777777" w:rsidR="00320807" w:rsidRPr="00CB3CEE" w:rsidRDefault="00320807" w:rsidP="00320807">
      <w:pPr>
        <w:rPr>
          <w:rFonts w:ascii="Arial" w:hAnsi="Arial" w:cs="Arial"/>
          <w:sz w:val="22"/>
          <w:szCs w:val="22"/>
        </w:rPr>
      </w:pPr>
    </w:p>
    <w:p w14:paraId="17ECE6EF" w14:textId="77777777" w:rsidR="00320807" w:rsidRPr="00CB3CEE" w:rsidRDefault="00320807" w:rsidP="00104F36">
      <w:pPr>
        <w:numPr>
          <w:ilvl w:val="0"/>
          <w:numId w:val="50"/>
        </w:numPr>
        <w:rPr>
          <w:rFonts w:ascii="Arial" w:hAnsi="Arial" w:cs="Arial"/>
          <w:sz w:val="22"/>
          <w:szCs w:val="22"/>
        </w:rPr>
      </w:pPr>
      <w:r w:rsidRPr="00CB3CEE">
        <w:rPr>
          <w:rFonts w:ascii="Arial" w:hAnsi="Arial" w:cs="Arial"/>
          <w:sz w:val="22"/>
          <w:szCs w:val="22"/>
        </w:rPr>
        <w:t>Lead Abatement</w:t>
      </w:r>
    </w:p>
    <w:p w14:paraId="76642E05" w14:textId="77777777" w:rsidR="00320807" w:rsidRPr="00CB3CEE" w:rsidRDefault="00320807" w:rsidP="00104F36">
      <w:pPr>
        <w:numPr>
          <w:ilvl w:val="0"/>
          <w:numId w:val="49"/>
        </w:numPr>
        <w:rPr>
          <w:rFonts w:ascii="Arial" w:hAnsi="Arial" w:cs="Arial"/>
          <w:sz w:val="22"/>
          <w:szCs w:val="22"/>
        </w:rPr>
      </w:pPr>
      <w:r w:rsidRPr="00CB3CEE">
        <w:rPr>
          <w:rFonts w:ascii="Arial" w:hAnsi="Arial" w:cs="Arial"/>
          <w:i/>
          <w:sz w:val="22"/>
          <w:szCs w:val="22"/>
        </w:rPr>
        <w:t>A person performing lead abatement activities must be certified by DHFS in the State of Wisconsin</w:t>
      </w:r>
      <w:r w:rsidRPr="00CB3CEE">
        <w:rPr>
          <w:rFonts w:ascii="Arial" w:hAnsi="Arial" w:cs="Arial"/>
          <w:sz w:val="22"/>
          <w:szCs w:val="22"/>
        </w:rPr>
        <w:t xml:space="preserve">. </w:t>
      </w:r>
    </w:p>
    <w:p w14:paraId="7C4675CA" w14:textId="77777777" w:rsidR="00320807" w:rsidRPr="00CB3CEE" w:rsidRDefault="00320807" w:rsidP="00104F36">
      <w:pPr>
        <w:numPr>
          <w:ilvl w:val="0"/>
          <w:numId w:val="49"/>
        </w:numPr>
        <w:rPr>
          <w:rFonts w:ascii="Arial" w:hAnsi="Arial" w:cs="Arial"/>
          <w:sz w:val="22"/>
          <w:szCs w:val="22"/>
        </w:rPr>
      </w:pPr>
      <w:r w:rsidRPr="00CB3CEE">
        <w:rPr>
          <w:rFonts w:ascii="Arial" w:hAnsi="Arial" w:cs="Arial"/>
          <w:sz w:val="22"/>
          <w:szCs w:val="22"/>
        </w:rPr>
        <w:t>All workers must have their certification cards on the premises.</w:t>
      </w:r>
    </w:p>
    <w:p w14:paraId="3621CFE1" w14:textId="77777777" w:rsidR="00320807" w:rsidRPr="00CB3CEE" w:rsidRDefault="00320807" w:rsidP="00104F36">
      <w:pPr>
        <w:numPr>
          <w:ilvl w:val="0"/>
          <w:numId w:val="49"/>
        </w:numPr>
        <w:rPr>
          <w:rFonts w:ascii="Arial" w:hAnsi="Arial" w:cs="Arial"/>
          <w:sz w:val="22"/>
          <w:szCs w:val="22"/>
        </w:rPr>
      </w:pPr>
      <w:r w:rsidRPr="00CB3CEE">
        <w:rPr>
          <w:rFonts w:ascii="Arial" w:hAnsi="Arial" w:cs="Arial"/>
          <w:sz w:val="22"/>
          <w:szCs w:val="22"/>
        </w:rPr>
        <w:t>The supervisor of the abatement work must notify DHFS a minimum of 10 days prior to commencing the work.</w:t>
      </w:r>
    </w:p>
    <w:p w14:paraId="4A30AA34" w14:textId="77777777" w:rsidR="00320807" w:rsidRPr="00CB3CEE" w:rsidRDefault="00320807" w:rsidP="00320807">
      <w:pPr>
        <w:rPr>
          <w:rFonts w:ascii="Arial" w:hAnsi="Arial" w:cs="Arial"/>
          <w:sz w:val="22"/>
          <w:szCs w:val="22"/>
        </w:rPr>
      </w:pPr>
    </w:p>
    <w:p w14:paraId="47FE60F6" w14:textId="77777777" w:rsidR="00320807" w:rsidRPr="00CB3CEE" w:rsidRDefault="00320807" w:rsidP="00320807">
      <w:pPr>
        <w:rPr>
          <w:rFonts w:ascii="Arial" w:hAnsi="Arial" w:cs="Arial"/>
          <w:sz w:val="22"/>
          <w:szCs w:val="22"/>
        </w:rPr>
      </w:pPr>
    </w:p>
    <w:p w14:paraId="04DA8F91" w14:textId="77777777" w:rsidR="00320807" w:rsidRPr="00CB3CEE" w:rsidRDefault="00320807" w:rsidP="00104F36">
      <w:pPr>
        <w:numPr>
          <w:ilvl w:val="1"/>
          <w:numId w:val="33"/>
        </w:numPr>
        <w:rPr>
          <w:rFonts w:ascii="Arial" w:hAnsi="Arial" w:cs="Arial"/>
          <w:sz w:val="22"/>
          <w:szCs w:val="22"/>
        </w:rPr>
      </w:pPr>
      <w:r w:rsidRPr="00CB3CEE">
        <w:rPr>
          <w:rFonts w:ascii="Arial" w:hAnsi="Arial" w:cs="Arial"/>
          <w:b/>
          <w:bCs/>
          <w:sz w:val="22"/>
          <w:szCs w:val="22"/>
        </w:rPr>
        <w:t xml:space="preserve">Standards for Exterior Painting </w:t>
      </w:r>
    </w:p>
    <w:p w14:paraId="4FC26B1E" w14:textId="77777777" w:rsidR="00320807" w:rsidRPr="00CB3CEE" w:rsidRDefault="00320807" w:rsidP="00320807">
      <w:pPr>
        <w:rPr>
          <w:rFonts w:ascii="Arial" w:hAnsi="Arial" w:cs="Arial"/>
          <w:sz w:val="22"/>
          <w:szCs w:val="22"/>
        </w:rPr>
      </w:pPr>
    </w:p>
    <w:p w14:paraId="709435A3" w14:textId="77777777" w:rsidR="00320807" w:rsidRPr="00CB3CEE" w:rsidRDefault="00320807" w:rsidP="00104F36">
      <w:pPr>
        <w:numPr>
          <w:ilvl w:val="0"/>
          <w:numId w:val="26"/>
        </w:numPr>
        <w:rPr>
          <w:rFonts w:ascii="Arial" w:hAnsi="Arial" w:cs="Arial"/>
          <w:b/>
          <w:sz w:val="22"/>
          <w:szCs w:val="22"/>
        </w:rPr>
      </w:pPr>
      <w:r w:rsidRPr="00CB3CEE">
        <w:rPr>
          <w:rFonts w:ascii="Arial" w:hAnsi="Arial" w:cs="Arial"/>
          <w:b/>
          <w:sz w:val="22"/>
          <w:szCs w:val="22"/>
        </w:rPr>
        <w:t>Scope</w:t>
      </w:r>
    </w:p>
    <w:p w14:paraId="00DAA2F5" w14:textId="77777777" w:rsidR="00320807" w:rsidRPr="00CB3CEE" w:rsidRDefault="00320807" w:rsidP="00320807">
      <w:pPr>
        <w:rPr>
          <w:rFonts w:ascii="Arial" w:hAnsi="Arial" w:cs="Arial"/>
          <w:sz w:val="22"/>
          <w:szCs w:val="22"/>
        </w:rPr>
      </w:pPr>
      <w:r w:rsidRPr="00CB3CEE">
        <w:rPr>
          <w:rFonts w:ascii="Arial" w:hAnsi="Arial" w:cs="Arial"/>
          <w:sz w:val="22"/>
          <w:szCs w:val="22"/>
        </w:rPr>
        <w:t>Owners of buildings and structures built before 1978 shall paint or cause to be painted any painted exterior surface of such buildings or structures in conformity with the standards set forth in this section. These standards also apply if the age of the building or structure cannot be established by the owner to the satisfaction of the Department of Public Health.</w:t>
      </w:r>
    </w:p>
    <w:p w14:paraId="5EAA447A" w14:textId="77777777" w:rsidR="00320807" w:rsidRPr="00CB3CEE" w:rsidRDefault="00320807" w:rsidP="00320807">
      <w:pPr>
        <w:rPr>
          <w:rFonts w:ascii="Arial" w:hAnsi="Arial" w:cs="Arial"/>
          <w:sz w:val="22"/>
          <w:szCs w:val="22"/>
        </w:rPr>
      </w:pPr>
    </w:p>
    <w:p w14:paraId="4511F45B" w14:textId="77777777" w:rsidR="00320807" w:rsidRPr="00CB3CEE" w:rsidRDefault="00320807" w:rsidP="00104F36">
      <w:pPr>
        <w:numPr>
          <w:ilvl w:val="0"/>
          <w:numId w:val="31"/>
        </w:numPr>
        <w:rPr>
          <w:rFonts w:ascii="Arial" w:hAnsi="Arial" w:cs="Arial"/>
          <w:sz w:val="22"/>
          <w:szCs w:val="22"/>
        </w:rPr>
      </w:pPr>
      <w:r w:rsidRPr="00CB3CEE">
        <w:rPr>
          <w:rFonts w:ascii="Arial" w:hAnsi="Arial" w:cs="Arial"/>
          <w:sz w:val="22"/>
          <w:szCs w:val="22"/>
        </w:rPr>
        <w:t>Painting includes but is not limited to work involving construction, alteration, repair, painting, paint removal or decorating.</w:t>
      </w:r>
    </w:p>
    <w:p w14:paraId="5CD82BE9" w14:textId="77777777" w:rsidR="00320807" w:rsidRPr="00CB3CEE" w:rsidRDefault="00320807" w:rsidP="00320807">
      <w:pPr>
        <w:rPr>
          <w:rFonts w:ascii="Arial" w:hAnsi="Arial" w:cs="Arial"/>
          <w:sz w:val="22"/>
          <w:szCs w:val="22"/>
        </w:rPr>
      </w:pPr>
    </w:p>
    <w:p w14:paraId="6C197637" w14:textId="77777777" w:rsidR="00320807" w:rsidRPr="00CB3CEE" w:rsidRDefault="00320807" w:rsidP="00104F36">
      <w:pPr>
        <w:numPr>
          <w:ilvl w:val="0"/>
          <w:numId w:val="31"/>
        </w:numPr>
        <w:rPr>
          <w:rFonts w:ascii="Arial" w:hAnsi="Arial" w:cs="Arial"/>
          <w:sz w:val="22"/>
          <w:szCs w:val="22"/>
        </w:rPr>
      </w:pPr>
      <w:r w:rsidRPr="00CB3CEE">
        <w:rPr>
          <w:rFonts w:ascii="Arial" w:hAnsi="Arial" w:cs="Arial"/>
          <w:sz w:val="22"/>
          <w:szCs w:val="22"/>
        </w:rPr>
        <w:t>A painted exterior surface means an exterior surface covered with paint or other surface coating material (including, but not limited to stains and varnishes).</w:t>
      </w:r>
    </w:p>
    <w:p w14:paraId="27D8FD64" w14:textId="77777777" w:rsidR="00320807" w:rsidRPr="00CB3CEE" w:rsidRDefault="00320807" w:rsidP="00320807">
      <w:pPr>
        <w:rPr>
          <w:rFonts w:ascii="Arial" w:hAnsi="Arial" w:cs="Arial"/>
          <w:sz w:val="22"/>
          <w:szCs w:val="22"/>
        </w:rPr>
      </w:pPr>
    </w:p>
    <w:p w14:paraId="4A7D9DE6" w14:textId="77777777" w:rsidR="00320807" w:rsidRPr="00CB3CEE" w:rsidRDefault="00320807" w:rsidP="00104F36">
      <w:pPr>
        <w:numPr>
          <w:ilvl w:val="0"/>
          <w:numId w:val="31"/>
        </w:numPr>
        <w:rPr>
          <w:rFonts w:ascii="Arial" w:hAnsi="Arial" w:cs="Arial"/>
          <w:sz w:val="22"/>
          <w:szCs w:val="22"/>
        </w:rPr>
      </w:pPr>
      <w:r w:rsidRPr="00CB3CEE">
        <w:rPr>
          <w:rFonts w:ascii="Arial" w:hAnsi="Arial" w:cs="Arial"/>
          <w:sz w:val="22"/>
          <w:szCs w:val="22"/>
        </w:rPr>
        <w:t>An exterior surface may include but is not limited to walls; windows, window assemblies and trim; soffit; fascia; doors, door assemblies and trim; porch and balcony floors and ceilings; column, handrails, and guardrails; and foundations.</w:t>
      </w:r>
    </w:p>
    <w:p w14:paraId="501F5FB7" w14:textId="77777777" w:rsidR="00320807" w:rsidRPr="00CB3CEE" w:rsidRDefault="00320807" w:rsidP="00320807">
      <w:pPr>
        <w:rPr>
          <w:rFonts w:ascii="Arial" w:hAnsi="Arial" w:cs="Arial"/>
          <w:sz w:val="22"/>
          <w:szCs w:val="22"/>
        </w:rPr>
      </w:pPr>
    </w:p>
    <w:p w14:paraId="5EA7BD2E" w14:textId="77777777" w:rsidR="00320807" w:rsidRPr="00CB3CEE" w:rsidRDefault="00320807" w:rsidP="00104F36">
      <w:pPr>
        <w:numPr>
          <w:ilvl w:val="0"/>
          <w:numId w:val="26"/>
        </w:numPr>
        <w:rPr>
          <w:rFonts w:ascii="Arial" w:hAnsi="Arial" w:cs="Arial"/>
          <w:b/>
          <w:sz w:val="22"/>
          <w:szCs w:val="22"/>
        </w:rPr>
      </w:pPr>
      <w:r w:rsidRPr="00CB3CEE">
        <w:rPr>
          <w:rFonts w:ascii="Arial" w:hAnsi="Arial" w:cs="Arial"/>
          <w:b/>
          <w:sz w:val="22"/>
          <w:szCs w:val="22"/>
        </w:rPr>
        <w:t>Standards for Paint Removal Methods</w:t>
      </w:r>
    </w:p>
    <w:p w14:paraId="64117569"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The following methods shall </w:t>
      </w:r>
      <w:r w:rsidRPr="00CB3CEE">
        <w:rPr>
          <w:rFonts w:ascii="Arial" w:hAnsi="Arial" w:cs="Arial"/>
          <w:sz w:val="22"/>
          <w:szCs w:val="22"/>
          <w:u w:val="single"/>
        </w:rPr>
        <w:t xml:space="preserve">not </w:t>
      </w:r>
      <w:r w:rsidRPr="00CB3CEE">
        <w:rPr>
          <w:rFonts w:ascii="Arial" w:hAnsi="Arial" w:cs="Arial"/>
          <w:sz w:val="22"/>
          <w:szCs w:val="22"/>
        </w:rPr>
        <w:t>be used to remove paint or other surface coating materials without the use of adequate engineering controls to reduce public exposure to lead:</w:t>
      </w:r>
    </w:p>
    <w:p w14:paraId="0CD225F9" w14:textId="77777777" w:rsidR="00320807" w:rsidRPr="00CB3CEE" w:rsidRDefault="00320807" w:rsidP="00104F36">
      <w:pPr>
        <w:numPr>
          <w:ilvl w:val="0"/>
          <w:numId w:val="27"/>
        </w:numPr>
        <w:tabs>
          <w:tab w:val="clear" w:pos="3780"/>
          <w:tab w:val="num" w:pos="1440"/>
        </w:tabs>
        <w:ind w:left="1440"/>
        <w:rPr>
          <w:rFonts w:ascii="Arial" w:hAnsi="Arial" w:cs="Arial"/>
          <w:sz w:val="22"/>
          <w:szCs w:val="22"/>
        </w:rPr>
      </w:pPr>
      <w:r w:rsidRPr="00CB3CEE">
        <w:rPr>
          <w:rFonts w:ascii="Arial" w:hAnsi="Arial" w:cs="Arial"/>
          <w:sz w:val="22"/>
          <w:szCs w:val="22"/>
        </w:rPr>
        <w:t>Open flame burning</w:t>
      </w:r>
    </w:p>
    <w:p w14:paraId="7507795A" w14:textId="77777777" w:rsidR="00320807" w:rsidRPr="00CB3CEE" w:rsidRDefault="00320807" w:rsidP="00104F36">
      <w:pPr>
        <w:numPr>
          <w:ilvl w:val="0"/>
          <w:numId w:val="28"/>
        </w:numPr>
        <w:tabs>
          <w:tab w:val="num" w:pos="1080"/>
        </w:tabs>
        <w:rPr>
          <w:rFonts w:ascii="Arial" w:hAnsi="Arial" w:cs="Arial"/>
          <w:sz w:val="22"/>
          <w:szCs w:val="22"/>
          <w:u w:val="single"/>
        </w:rPr>
      </w:pPr>
      <w:r w:rsidRPr="00CB3CEE">
        <w:rPr>
          <w:rFonts w:ascii="Arial" w:hAnsi="Arial" w:cs="Arial"/>
          <w:sz w:val="22"/>
          <w:szCs w:val="22"/>
        </w:rPr>
        <w:t>Power tool cleaning including but not limited to machine sanding or machined grinding</w:t>
      </w:r>
    </w:p>
    <w:p w14:paraId="3AC75EDE" w14:textId="77777777" w:rsidR="00320807" w:rsidRPr="00CB3CEE" w:rsidRDefault="00320807" w:rsidP="00104F36">
      <w:pPr>
        <w:numPr>
          <w:ilvl w:val="0"/>
          <w:numId w:val="28"/>
        </w:numPr>
        <w:tabs>
          <w:tab w:val="num" w:pos="1080"/>
        </w:tabs>
        <w:rPr>
          <w:rFonts w:ascii="Arial" w:hAnsi="Arial" w:cs="Arial"/>
          <w:sz w:val="22"/>
          <w:szCs w:val="22"/>
          <w:u w:val="single"/>
        </w:rPr>
      </w:pPr>
      <w:r w:rsidRPr="00CB3CEE">
        <w:rPr>
          <w:rFonts w:ascii="Arial" w:hAnsi="Arial" w:cs="Arial"/>
          <w:sz w:val="22"/>
          <w:szCs w:val="22"/>
        </w:rPr>
        <w:t>Open-air abrasive blasting or stripping using sand, steel grit, steel shot, aluminum oxide, water or other abrasive media</w:t>
      </w:r>
    </w:p>
    <w:p w14:paraId="0D8F3727" w14:textId="77777777" w:rsidR="00320807" w:rsidRPr="00CB3CEE" w:rsidRDefault="00320807" w:rsidP="00320807">
      <w:pPr>
        <w:rPr>
          <w:rFonts w:ascii="Arial" w:hAnsi="Arial" w:cs="Arial"/>
          <w:sz w:val="22"/>
          <w:szCs w:val="22"/>
          <w:u w:val="single"/>
        </w:rPr>
      </w:pPr>
    </w:p>
    <w:p w14:paraId="4A43981A" w14:textId="77777777" w:rsidR="00320807" w:rsidRPr="00CB3CEE" w:rsidRDefault="00320807" w:rsidP="00320807">
      <w:pPr>
        <w:rPr>
          <w:rFonts w:ascii="Arial" w:hAnsi="Arial" w:cs="Arial"/>
          <w:sz w:val="22"/>
          <w:szCs w:val="22"/>
        </w:rPr>
      </w:pPr>
      <w:r w:rsidRPr="00CB3CEE">
        <w:rPr>
          <w:rFonts w:ascii="Arial" w:hAnsi="Arial" w:cs="Arial"/>
          <w:sz w:val="22"/>
          <w:szCs w:val="22"/>
        </w:rPr>
        <w:t>Adequate engineering controls include but are not limited to vacuum attachments equipped with high efficiency particulate accumulator (HEPA) filters, partial containment structures, total containment structures under negative pressure or other method approved by the Director or Department of Public Health.</w:t>
      </w:r>
    </w:p>
    <w:p w14:paraId="1E2EFB7C" w14:textId="77777777" w:rsidR="00320807" w:rsidRPr="00CB3CEE" w:rsidRDefault="00320807" w:rsidP="00320807">
      <w:pPr>
        <w:rPr>
          <w:rFonts w:ascii="Arial" w:hAnsi="Arial" w:cs="Arial"/>
          <w:sz w:val="22"/>
          <w:szCs w:val="22"/>
        </w:rPr>
      </w:pPr>
    </w:p>
    <w:p w14:paraId="0B7275F4" w14:textId="77777777" w:rsidR="00320807" w:rsidRPr="00CB3CEE" w:rsidRDefault="00320807" w:rsidP="00104F36">
      <w:pPr>
        <w:numPr>
          <w:ilvl w:val="0"/>
          <w:numId w:val="26"/>
        </w:numPr>
        <w:rPr>
          <w:rFonts w:ascii="Arial" w:hAnsi="Arial" w:cs="Arial"/>
          <w:b/>
          <w:sz w:val="22"/>
          <w:szCs w:val="22"/>
        </w:rPr>
      </w:pPr>
      <w:r w:rsidRPr="00CB3CEE">
        <w:rPr>
          <w:rFonts w:ascii="Arial" w:hAnsi="Arial" w:cs="Arial"/>
          <w:b/>
          <w:sz w:val="22"/>
          <w:szCs w:val="22"/>
        </w:rPr>
        <w:t>Safety Procedures</w:t>
      </w:r>
    </w:p>
    <w:p w14:paraId="4123C411" w14:textId="77777777" w:rsidR="00320807" w:rsidRPr="00CB3CEE" w:rsidRDefault="00320807" w:rsidP="00104F36">
      <w:pPr>
        <w:numPr>
          <w:ilvl w:val="0"/>
          <w:numId w:val="32"/>
        </w:numPr>
        <w:rPr>
          <w:rFonts w:ascii="Arial" w:hAnsi="Arial" w:cs="Arial"/>
          <w:sz w:val="22"/>
          <w:szCs w:val="22"/>
        </w:rPr>
      </w:pPr>
      <w:r w:rsidRPr="00CB3CEE">
        <w:rPr>
          <w:rFonts w:ascii="Arial" w:hAnsi="Arial" w:cs="Arial"/>
          <w:sz w:val="22"/>
          <w:szCs w:val="22"/>
        </w:rPr>
        <w:t>All windows, doors, HVAC intake vents and other entry ways into the building or structure shall be kept closed, or sealed if necessary, while work is being performed.</w:t>
      </w:r>
    </w:p>
    <w:p w14:paraId="1425A362" w14:textId="77777777" w:rsidR="00320807" w:rsidRPr="00CB3CEE" w:rsidRDefault="00320807" w:rsidP="00320807">
      <w:pPr>
        <w:rPr>
          <w:rFonts w:ascii="Arial" w:hAnsi="Arial" w:cs="Arial"/>
          <w:sz w:val="22"/>
          <w:szCs w:val="22"/>
        </w:rPr>
      </w:pPr>
    </w:p>
    <w:p w14:paraId="02F9ACF7" w14:textId="77777777" w:rsidR="00320807" w:rsidRPr="00CB3CEE" w:rsidRDefault="00320807" w:rsidP="00104F36">
      <w:pPr>
        <w:numPr>
          <w:ilvl w:val="0"/>
          <w:numId w:val="32"/>
        </w:numPr>
        <w:rPr>
          <w:rFonts w:ascii="Arial" w:hAnsi="Arial" w:cs="Arial"/>
          <w:sz w:val="22"/>
          <w:szCs w:val="22"/>
        </w:rPr>
      </w:pPr>
      <w:r w:rsidRPr="00CB3CEE">
        <w:rPr>
          <w:rFonts w:ascii="Arial" w:hAnsi="Arial" w:cs="Arial"/>
          <w:sz w:val="22"/>
          <w:szCs w:val="22"/>
        </w:rPr>
        <w:t>Plastic sheeting shall be used to prevent accumulation of dust and debris on the soil, vegetation or other surfaces adjacent to the work area. At a minimum, plastic sheeting shall be securely attached to the building or structure and extend the length of the work area.</w:t>
      </w:r>
    </w:p>
    <w:p w14:paraId="3F6D2259" w14:textId="77777777" w:rsidR="00320807" w:rsidRPr="00CB3CEE" w:rsidRDefault="00320807" w:rsidP="00320807">
      <w:pPr>
        <w:rPr>
          <w:rFonts w:ascii="Arial" w:hAnsi="Arial" w:cs="Arial"/>
          <w:sz w:val="22"/>
          <w:szCs w:val="22"/>
        </w:rPr>
      </w:pPr>
    </w:p>
    <w:p w14:paraId="58CB8706" w14:textId="77777777" w:rsidR="00320807" w:rsidRPr="00CB3CEE" w:rsidRDefault="00320807" w:rsidP="00104F36">
      <w:pPr>
        <w:numPr>
          <w:ilvl w:val="0"/>
          <w:numId w:val="32"/>
        </w:numPr>
        <w:rPr>
          <w:rFonts w:ascii="Arial" w:hAnsi="Arial" w:cs="Arial"/>
          <w:sz w:val="22"/>
          <w:szCs w:val="22"/>
        </w:rPr>
      </w:pPr>
      <w:r w:rsidRPr="00CB3CEE">
        <w:rPr>
          <w:rFonts w:ascii="Arial" w:hAnsi="Arial" w:cs="Arial"/>
          <w:sz w:val="22"/>
          <w:szCs w:val="22"/>
        </w:rPr>
        <w:t>All visible dust and debris in and around the work area and all waste work materials such as tape, plastic sheeting, mop heads, cleaning cloths, sponges, disposable clothing, filters and other disposable work materials must be cleaned up at the end of each work day during the entire painting or remodeling project. The dust, debris and disposable work materials must be placed in double 4 mil or single 6 mil plastic bags.</w:t>
      </w:r>
    </w:p>
    <w:p w14:paraId="1307E818" w14:textId="77777777" w:rsidR="00320807" w:rsidRPr="00CB3CEE" w:rsidRDefault="00320807" w:rsidP="00320807">
      <w:pPr>
        <w:rPr>
          <w:rFonts w:ascii="Arial" w:hAnsi="Arial" w:cs="Arial"/>
          <w:sz w:val="22"/>
          <w:szCs w:val="22"/>
        </w:rPr>
      </w:pPr>
    </w:p>
    <w:p w14:paraId="315F9E50" w14:textId="77777777" w:rsidR="00320807" w:rsidRPr="00CB3CEE" w:rsidRDefault="00320807" w:rsidP="00104F36">
      <w:pPr>
        <w:numPr>
          <w:ilvl w:val="0"/>
          <w:numId w:val="32"/>
        </w:numPr>
        <w:rPr>
          <w:rFonts w:ascii="Arial" w:hAnsi="Arial" w:cs="Arial"/>
          <w:sz w:val="22"/>
          <w:szCs w:val="22"/>
        </w:rPr>
      </w:pPr>
      <w:r w:rsidRPr="00CB3CEE">
        <w:rPr>
          <w:rFonts w:ascii="Arial" w:hAnsi="Arial" w:cs="Arial"/>
          <w:sz w:val="22"/>
          <w:szCs w:val="22"/>
        </w:rPr>
        <w:t>Waste generated during the project shall be disposed of in conformance with all applicable local, state and federal laws and regulations. Waste shall be transported and disposed of in such a manner as to prevent lead from becoming airborne.</w:t>
      </w:r>
    </w:p>
    <w:p w14:paraId="3C492261" w14:textId="77777777" w:rsidR="00320807" w:rsidRPr="00CB3CEE" w:rsidRDefault="00320807" w:rsidP="00320807">
      <w:pPr>
        <w:rPr>
          <w:rFonts w:ascii="Arial" w:hAnsi="Arial" w:cs="Arial"/>
          <w:sz w:val="22"/>
          <w:szCs w:val="22"/>
        </w:rPr>
      </w:pPr>
    </w:p>
    <w:p w14:paraId="5CB8A95F" w14:textId="77777777" w:rsidR="00320807" w:rsidRPr="00CB3CEE" w:rsidRDefault="00320807" w:rsidP="00104F36">
      <w:pPr>
        <w:numPr>
          <w:ilvl w:val="0"/>
          <w:numId w:val="26"/>
        </w:numPr>
        <w:rPr>
          <w:rFonts w:ascii="Arial" w:hAnsi="Arial" w:cs="Arial"/>
          <w:b/>
          <w:sz w:val="22"/>
          <w:szCs w:val="22"/>
        </w:rPr>
      </w:pPr>
      <w:r w:rsidRPr="00CB3CEE">
        <w:rPr>
          <w:rFonts w:ascii="Arial" w:hAnsi="Arial" w:cs="Arial"/>
          <w:b/>
          <w:sz w:val="22"/>
          <w:szCs w:val="22"/>
        </w:rPr>
        <w:t>Warning Notices</w:t>
      </w:r>
    </w:p>
    <w:p w14:paraId="33467BF4" w14:textId="77777777" w:rsidR="00320807" w:rsidRPr="00CB3CEE" w:rsidRDefault="00320807" w:rsidP="00320807">
      <w:pPr>
        <w:rPr>
          <w:rFonts w:ascii="Arial" w:hAnsi="Arial" w:cs="Arial"/>
          <w:sz w:val="22"/>
          <w:szCs w:val="22"/>
        </w:rPr>
      </w:pPr>
      <w:r w:rsidRPr="00CB3CEE">
        <w:rPr>
          <w:rFonts w:ascii="Arial" w:hAnsi="Arial" w:cs="Arial"/>
          <w:sz w:val="22"/>
          <w:szCs w:val="22"/>
        </w:rPr>
        <w:t>At least two warning signs shall be conspicuously posted adjacent to the work area. The signs shall be posted at the beginning of the project and remain posted until the project has been completed. The signs shall measure at least eleven (11) inches by eight (8) inches and display the following wording:</w:t>
      </w:r>
    </w:p>
    <w:p w14:paraId="320DFC55" w14:textId="77777777" w:rsidR="00320807" w:rsidRPr="00CB3CEE" w:rsidRDefault="00320807" w:rsidP="00320807">
      <w:pPr>
        <w:rPr>
          <w:rFonts w:ascii="Arial" w:hAnsi="Arial" w:cs="Arial"/>
          <w:b/>
          <w:bCs/>
          <w:sz w:val="22"/>
          <w:szCs w:val="22"/>
        </w:rPr>
      </w:pPr>
    </w:p>
    <w:p w14:paraId="5D9627A9" w14:textId="77777777" w:rsidR="00320807" w:rsidRPr="00CB3CEE" w:rsidRDefault="00320807" w:rsidP="00320807">
      <w:pPr>
        <w:rPr>
          <w:rFonts w:ascii="Arial" w:hAnsi="Arial" w:cs="Arial"/>
          <w:b/>
          <w:bCs/>
          <w:sz w:val="22"/>
          <w:szCs w:val="22"/>
        </w:rPr>
      </w:pPr>
      <w:r w:rsidRPr="00CB3CEE">
        <w:rPr>
          <w:rFonts w:ascii="Arial" w:hAnsi="Arial" w:cs="Arial"/>
          <w:b/>
          <w:bCs/>
          <w:sz w:val="22"/>
          <w:szCs w:val="22"/>
        </w:rPr>
        <w:t>Caution – Paint Removal Work Area</w:t>
      </w:r>
      <w:r w:rsidRPr="00CB3CEE">
        <w:rPr>
          <w:rFonts w:ascii="Arial" w:hAnsi="Arial" w:cs="Arial"/>
          <w:b/>
          <w:bCs/>
          <w:sz w:val="22"/>
          <w:szCs w:val="22"/>
        </w:rPr>
        <w:br/>
        <w:t>Danger to Children and Pregnant Women</w:t>
      </w:r>
    </w:p>
    <w:p w14:paraId="647C75FA" w14:textId="77777777" w:rsidR="00320807" w:rsidRPr="00CB3CEE" w:rsidRDefault="00320807" w:rsidP="00320807">
      <w:pPr>
        <w:rPr>
          <w:rFonts w:ascii="Arial" w:hAnsi="Arial" w:cs="Arial"/>
          <w:sz w:val="22"/>
          <w:szCs w:val="22"/>
        </w:rPr>
      </w:pPr>
    </w:p>
    <w:p w14:paraId="15C6F421" w14:textId="77777777" w:rsidR="00320807" w:rsidRPr="00CB3CEE" w:rsidRDefault="00320807" w:rsidP="00104F36">
      <w:pPr>
        <w:numPr>
          <w:ilvl w:val="0"/>
          <w:numId w:val="26"/>
        </w:numPr>
        <w:rPr>
          <w:rFonts w:ascii="Arial" w:hAnsi="Arial" w:cs="Arial"/>
          <w:b/>
          <w:sz w:val="22"/>
          <w:szCs w:val="22"/>
        </w:rPr>
      </w:pPr>
      <w:r w:rsidRPr="00CB3CEE">
        <w:rPr>
          <w:rFonts w:ascii="Arial" w:hAnsi="Arial" w:cs="Arial"/>
          <w:b/>
          <w:sz w:val="22"/>
          <w:szCs w:val="22"/>
        </w:rPr>
        <w:t>Exemption</w:t>
      </w:r>
    </w:p>
    <w:p w14:paraId="0C905694" w14:textId="77777777" w:rsidR="00320807" w:rsidRPr="00CB3CEE" w:rsidRDefault="00320807" w:rsidP="00320807">
      <w:pPr>
        <w:rPr>
          <w:rFonts w:ascii="Arial" w:hAnsi="Arial" w:cs="Arial"/>
          <w:sz w:val="22"/>
          <w:szCs w:val="22"/>
        </w:rPr>
      </w:pPr>
      <w:r w:rsidRPr="00CB3CEE">
        <w:rPr>
          <w:rFonts w:ascii="Arial" w:hAnsi="Arial" w:cs="Arial"/>
          <w:sz w:val="22"/>
          <w:szCs w:val="22"/>
        </w:rPr>
        <w:t>Persons are exempt from this ordinance if there is no lead-based paint present on the surfaces to be painted or remodeled or if there is no lead-based paint disturbed by the painting or remodeling process. Lead-based paint means any paint or other surface coating material containing more than 0.06% lead by weight, or showing a lead concentration of more than 0.7 milligrams of lead per square centimeter (0.7 mg/cm</w:t>
      </w:r>
      <w:r w:rsidRPr="00CB3CEE">
        <w:rPr>
          <w:rFonts w:ascii="Arial" w:hAnsi="Arial" w:cs="Arial"/>
          <w:sz w:val="22"/>
          <w:szCs w:val="22"/>
          <w:vertAlign w:val="superscript"/>
        </w:rPr>
        <w:t>2</w:t>
      </w:r>
      <w:r w:rsidRPr="00CB3CEE">
        <w:rPr>
          <w:rFonts w:ascii="Arial" w:hAnsi="Arial" w:cs="Arial"/>
          <w:sz w:val="22"/>
          <w:szCs w:val="22"/>
        </w:rPr>
        <w:t>) of surface area. This determination must be made prior to removing or disturbing the paint by a laboratory certified to do lead analysis through the Environmental Lead Laboratory Accreditation Program. Paint chip samples must be collected according to instructions provided by the accredited laboratory. Acceptable paint chip samples must include all layers of paint and omit any surface material such as wood, masonry, etc. A Finding of no lead-based paint must be supported with written documentation showing who performed the testing (specifying the company or lab name and address and technician name), the date of testing, the test method used, the location and type of surface tested and the test result for each sample.</w:t>
      </w:r>
    </w:p>
    <w:p w14:paraId="18563546" w14:textId="77777777" w:rsidR="00320807" w:rsidRPr="00CB3CEE" w:rsidRDefault="00320807" w:rsidP="00320807">
      <w:pPr>
        <w:rPr>
          <w:rFonts w:ascii="Arial" w:hAnsi="Arial" w:cs="Arial"/>
          <w:sz w:val="22"/>
          <w:szCs w:val="22"/>
        </w:rPr>
      </w:pPr>
    </w:p>
    <w:p w14:paraId="3E46792D" w14:textId="77777777" w:rsidR="00320807" w:rsidRPr="00CB3CEE" w:rsidRDefault="00320807" w:rsidP="00104F36">
      <w:pPr>
        <w:numPr>
          <w:ilvl w:val="1"/>
          <w:numId w:val="33"/>
        </w:numPr>
        <w:rPr>
          <w:rFonts w:ascii="Arial" w:hAnsi="Arial" w:cs="Arial"/>
          <w:b/>
          <w:sz w:val="22"/>
          <w:szCs w:val="22"/>
        </w:rPr>
      </w:pPr>
      <w:r w:rsidRPr="00CB3CEE">
        <w:rPr>
          <w:rFonts w:ascii="Arial" w:hAnsi="Arial" w:cs="Arial"/>
          <w:b/>
          <w:sz w:val="22"/>
          <w:szCs w:val="22"/>
        </w:rPr>
        <w:t>Additional Resources</w:t>
      </w:r>
    </w:p>
    <w:p w14:paraId="30A37669" w14:textId="77777777" w:rsidR="00320807" w:rsidRPr="00CB3CEE" w:rsidRDefault="00320807" w:rsidP="00104F36">
      <w:pPr>
        <w:numPr>
          <w:ilvl w:val="0"/>
          <w:numId w:val="29"/>
        </w:numPr>
        <w:rPr>
          <w:rFonts w:ascii="Arial" w:hAnsi="Arial" w:cs="Arial"/>
          <w:sz w:val="22"/>
          <w:szCs w:val="22"/>
        </w:rPr>
      </w:pPr>
      <w:r w:rsidRPr="00CB3CEE">
        <w:rPr>
          <w:rFonts w:ascii="Arial" w:hAnsi="Arial" w:cs="Arial"/>
          <w:i/>
          <w:sz w:val="22"/>
          <w:szCs w:val="22"/>
        </w:rPr>
        <w:t>Lead Paint Safety: A field Guide for Painting, Home Maintenance, and Renovation Work</w:t>
      </w:r>
      <w:r w:rsidRPr="00CB3CEE">
        <w:rPr>
          <w:rFonts w:ascii="Arial" w:hAnsi="Arial" w:cs="Arial"/>
          <w:sz w:val="22"/>
          <w:szCs w:val="22"/>
        </w:rPr>
        <w:t xml:space="preserve">, U.S. Department of Housing and Urban Development Office of Healthy Homes and Lead Hazard Control, </w:t>
      </w:r>
      <w:hyperlink r:id="rId55" w:history="1">
        <w:r w:rsidRPr="00CB3CEE">
          <w:rPr>
            <w:rStyle w:val="Hyperlink"/>
            <w:sz w:val="22"/>
            <w:szCs w:val="22"/>
          </w:rPr>
          <w:t>http://www.hud.gov/offices/lead/training/LBPguide.pdf</w:t>
        </w:r>
      </w:hyperlink>
    </w:p>
    <w:p w14:paraId="0A02636E" w14:textId="77777777" w:rsidR="00320807" w:rsidRPr="00CB3CEE" w:rsidRDefault="00320807" w:rsidP="00320807">
      <w:pPr>
        <w:rPr>
          <w:rFonts w:ascii="Arial" w:hAnsi="Arial" w:cs="Arial"/>
          <w:sz w:val="22"/>
          <w:szCs w:val="22"/>
        </w:rPr>
      </w:pPr>
    </w:p>
    <w:p w14:paraId="18AD18CD" w14:textId="77777777" w:rsidR="00320807" w:rsidRPr="00CB3CEE" w:rsidRDefault="00320807" w:rsidP="00104F36">
      <w:pPr>
        <w:numPr>
          <w:ilvl w:val="0"/>
          <w:numId w:val="30"/>
        </w:numPr>
        <w:rPr>
          <w:rFonts w:ascii="Arial" w:hAnsi="Arial" w:cs="Arial"/>
          <w:sz w:val="22"/>
          <w:szCs w:val="22"/>
        </w:rPr>
      </w:pPr>
      <w:r w:rsidRPr="00CB3CEE">
        <w:rPr>
          <w:rFonts w:ascii="Arial" w:hAnsi="Arial" w:cs="Arial"/>
          <w:sz w:val="22"/>
          <w:szCs w:val="22"/>
        </w:rPr>
        <w:t xml:space="preserve">Nation Center for Health Housing, </w:t>
      </w:r>
      <w:hyperlink r:id="rId56" w:history="1">
        <w:r w:rsidRPr="00CB3CEE">
          <w:rPr>
            <w:rStyle w:val="Hyperlink"/>
            <w:sz w:val="22"/>
            <w:szCs w:val="22"/>
          </w:rPr>
          <w:t>http://www.centerforhealthyhousing.org/</w:t>
        </w:r>
      </w:hyperlink>
      <w:r w:rsidRPr="00CB3CEE">
        <w:rPr>
          <w:rFonts w:ascii="Arial" w:hAnsi="Arial" w:cs="Arial"/>
          <w:sz w:val="22"/>
          <w:szCs w:val="22"/>
        </w:rPr>
        <w:t xml:space="preserve"> </w:t>
      </w:r>
    </w:p>
    <w:p w14:paraId="439D3FE6" w14:textId="77777777" w:rsidR="00320807" w:rsidRPr="00933ED9" w:rsidRDefault="00320807" w:rsidP="00320807">
      <w:pPr>
        <w:rPr>
          <w:rFonts w:ascii="Arial" w:hAnsi="Arial" w:cs="Arial"/>
          <w:b/>
          <w:sz w:val="22"/>
          <w:szCs w:val="22"/>
        </w:rPr>
      </w:pPr>
      <w:r>
        <w:rPr>
          <w:rFonts w:ascii="Arial" w:hAnsi="Arial" w:cs="Arial"/>
          <w:b/>
          <w:sz w:val="22"/>
          <w:szCs w:val="22"/>
        </w:rPr>
        <w:br w:type="page"/>
      </w:r>
      <w:bookmarkStart w:id="101" w:name="_Toc227044920"/>
      <w:r w:rsidRPr="00933ED9">
        <w:rPr>
          <w:rFonts w:ascii="Arial" w:hAnsi="Arial" w:cs="Arial"/>
          <w:b/>
          <w:sz w:val="32"/>
          <w:szCs w:val="32"/>
        </w:rPr>
        <w:t xml:space="preserve">3. </w:t>
      </w:r>
      <w:r w:rsidRPr="00933ED9">
        <w:rPr>
          <w:rFonts w:ascii="Arial" w:hAnsi="Arial" w:cs="Arial"/>
          <w:b/>
          <w:sz w:val="32"/>
          <w:szCs w:val="32"/>
        </w:rPr>
        <w:tab/>
        <w:t>Asbestos Removal</w:t>
      </w:r>
      <w:bookmarkEnd w:id="101"/>
    </w:p>
    <w:p w14:paraId="02A922B7" w14:textId="77777777" w:rsidR="00320807" w:rsidRPr="00CB3CEE" w:rsidRDefault="00320807" w:rsidP="00320807">
      <w:pPr>
        <w:rPr>
          <w:rFonts w:ascii="Arial" w:hAnsi="Arial" w:cs="Arial"/>
          <w:b/>
          <w:sz w:val="22"/>
          <w:szCs w:val="22"/>
        </w:rPr>
      </w:pPr>
    </w:p>
    <w:p w14:paraId="2DA576E3" w14:textId="77777777" w:rsidR="00320807" w:rsidRPr="00CB3CEE" w:rsidRDefault="00320807" w:rsidP="00104F36">
      <w:pPr>
        <w:numPr>
          <w:ilvl w:val="1"/>
          <w:numId w:val="52"/>
        </w:numPr>
        <w:rPr>
          <w:rFonts w:ascii="Arial" w:hAnsi="Arial" w:cs="Arial"/>
          <w:b/>
          <w:sz w:val="22"/>
          <w:szCs w:val="22"/>
        </w:rPr>
      </w:pPr>
      <w:r w:rsidRPr="00CB3CEE">
        <w:rPr>
          <w:rFonts w:ascii="Arial" w:hAnsi="Arial" w:cs="Arial"/>
          <w:b/>
          <w:sz w:val="22"/>
          <w:szCs w:val="22"/>
        </w:rPr>
        <w:t>Definitions</w:t>
      </w:r>
    </w:p>
    <w:p w14:paraId="3FCEA2FB" w14:textId="77777777" w:rsidR="00320807" w:rsidRPr="00CB3CEE" w:rsidRDefault="00320807" w:rsidP="00104F36">
      <w:pPr>
        <w:numPr>
          <w:ilvl w:val="0"/>
          <w:numId w:val="39"/>
        </w:numPr>
        <w:rPr>
          <w:rFonts w:ascii="Arial" w:hAnsi="Arial" w:cs="Arial"/>
          <w:sz w:val="22"/>
          <w:szCs w:val="22"/>
        </w:rPr>
      </w:pPr>
      <w:r w:rsidRPr="00CB3CEE">
        <w:rPr>
          <w:rFonts w:ascii="Arial" w:hAnsi="Arial" w:cs="Arial"/>
          <w:sz w:val="22"/>
          <w:szCs w:val="22"/>
        </w:rPr>
        <w:t>Category I nonfriable Asbestos Containing Material (ACM) – packing, gaskets, resilient floor covering and asphalt roofing containing asbestos that cannot be crumbled to powder by hand pressure. The material is pliable and breaks by tearing. It does not easily release asbestos fibers upon breaking.</w:t>
      </w:r>
    </w:p>
    <w:p w14:paraId="754F50B8" w14:textId="77777777" w:rsidR="00320807" w:rsidRPr="00CB3CEE" w:rsidRDefault="00320807" w:rsidP="00320807">
      <w:pPr>
        <w:rPr>
          <w:rFonts w:ascii="Arial" w:hAnsi="Arial" w:cs="Arial"/>
          <w:sz w:val="22"/>
          <w:szCs w:val="22"/>
        </w:rPr>
      </w:pPr>
    </w:p>
    <w:p w14:paraId="7ED8A55E" w14:textId="77777777" w:rsidR="00320807" w:rsidRPr="00CB3CEE" w:rsidRDefault="00320807" w:rsidP="00104F36">
      <w:pPr>
        <w:numPr>
          <w:ilvl w:val="0"/>
          <w:numId w:val="39"/>
        </w:numPr>
        <w:rPr>
          <w:rFonts w:ascii="Arial" w:hAnsi="Arial" w:cs="Arial"/>
          <w:sz w:val="22"/>
          <w:szCs w:val="22"/>
        </w:rPr>
      </w:pPr>
      <w:r w:rsidRPr="00CB3CEE">
        <w:rPr>
          <w:rFonts w:ascii="Arial" w:hAnsi="Arial" w:cs="Arial"/>
          <w:sz w:val="22"/>
          <w:szCs w:val="22"/>
        </w:rPr>
        <w:t>Category II nonfriable ACM – any material containing asbestos that cannot be crumbled by hand pressure, but which is not pliable and breaks by fracturing. It does release asbestos fibers upon breaking. Exterior siding boards are included in this category.</w:t>
      </w:r>
    </w:p>
    <w:p w14:paraId="584CF12C" w14:textId="77777777" w:rsidR="00320807" w:rsidRPr="00CB3CEE" w:rsidRDefault="00320807" w:rsidP="00320807">
      <w:pPr>
        <w:rPr>
          <w:rFonts w:ascii="Arial" w:hAnsi="Arial" w:cs="Arial"/>
          <w:sz w:val="22"/>
          <w:szCs w:val="22"/>
        </w:rPr>
      </w:pPr>
    </w:p>
    <w:p w14:paraId="1ACCFFBA" w14:textId="77777777" w:rsidR="00320807" w:rsidRPr="00CB3CEE" w:rsidRDefault="00320807" w:rsidP="00104F36">
      <w:pPr>
        <w:numPr>
          <w:ilvl w:val="0"/>
          <w:numId w:val="39"/>
        </w:numPr>
        <w:rPr>
          <w:rFonts w:ascii="Arial" w:hAnsi="Arial" w:cs="Arial"/>
          <w:sz w:val="22"/>
          <w:szCs w:val="22"/>
        </w:rPr>
      </w:pPr>
      <w:r w:rsidRPr="00CB3CEE">
        <w:rPr>
          <w:rFonts w:ascii="Arial" w:hAnsi="Arial" w:cs="Arial"/>
          <w:sz w:val="22"/>
          <w:szCs w:val="22"/>
        </w:rPr>
        <w:t>Friable ACM – any asbestos containing material that can be crumbled to a powder with hand pressure. Common materials include pipe insulation and sprayed on or tiled sound insulation material. Asbestos fibers are readily released upon breaking. Some nonfriable materials may become friable during activities such as grinding, cutting, and the like.</w:t>
      </w:r>
    </w:p>
    <w:p w14:paraId="457B34C6" w14:textId="77777777" w:rsidR="00320807" w:rsidRPr="00CB3CEE" w:rsidRDefault="00320807" w:rsidP="00320807">
      <w:pPr>
        <w:rPr>
          <w:rFonts w:ascii="Arial" w:hAnsi="Arial" w:cs="Arial"/>
          <w:b/>
          <w:sz w:val="22"/>
          <w:szCs w:val="22"/>
        </w:rPr>
      </w:pPr>
    </w:p>
    <w:p w14:paraId="22A45E3B" w14:textId="77777777" w:rsidR="00320807" w:rsidRPr="00CB3CEE" w:rsidRDefault="00320807" w:rsidP="00320807">
      <w:pPr>
        <w:rPr>
          <w:rFonts w:ascii="Arial" w:hAnsi="Arial" w:cs="Arial"/>
          <w:b/>
          <w:sz w:val="22"/>
          <w:szCs w:val="22"/>
        </w:rPr>
      </w:pPr>
    </w:p>
    <w:p w14:paraId="16BFD028" w14:textId="77777777" w:rsidR="00320807" w:rsidRPr="00CB3CEE" w:rsidRDefault="00320807" w:rsidP="00104F36">
      <w:pPr>
        <w:numPr>
          <w:ilvl w:val="1"/>
          <w:numId w:val="52"/>
        </w:numPr>
        <w:rPr>
          <w:rFonts w:ascii="Arial" w:hAnsi="Arial" w:cs="Arial"/>
          <w:b/>
          <w:sz w:val="22"/>
          <w:szCs w:val="22"/>
        </w:rPr>
      </w:pPr>
      <w:r w:rsidRPr="00CB3CEE">
        <w:rPr>
          <w:rFonts w:ascii="Arial" w:hAnsi="Arial" w:cs="Arial"/>
          <w:b/>
          <w:sz w:val="22"/>
          <w:szCs w:val="22"/>
        </w:rPr>
        <w:t>Applicable State and Federal Laws</w:t>
      </w:r>
    </w:p>
    <w:p w14:paraId="57A15663" w14:textId="77777777" w:rsidR="00320807" w:rsidRPr="00CB3CEE" w:rsidRDefault="00320807" w:rsidP="00320807">
      <w:pPr>
        <w:rPr>
          <w:rFonts w:ascii="Arial" w:hAnsi="Arial" w:cs="Arial"/>
          <w:sz w:val="22"/>
          <w:szCs w:val="22"/>
        </w:rPr>
      </w:pPr>
      <w:r w:rsidRPr="00CB3CEE">
        <w:rPr>
          <w:rFonts w:ascii="Arial" w:hAnsi="Arial" w:cs="Arial"/>
          <w:sz w:val="22"/>
          <w:szCs w:val="22"/>
        </w:rPr>
        <w:t>Work shall be done in compliance with:</w:t>
      </w:r>
    </w:p>
    <w:p w14:paraId="637BF538" w14:textId="77777777" w:rsidR="00320807" w:rsidRPr="00CB3CEE" w:rsidRDefault="00320807" w:rsidP="00104F36">
      <w:pPr>
        <w:numPr>
          <w:ilvl w:val="0"/>
          <w:numId w:val="53"/>
        </w:numPr>
        <w:rPr>
          <w:rFonts w:ascii="Arial" w:hAnsi="Arial" w:cs="Arial"/>
          <w:sz w:val="22"/>
          <w:szCs w:val="22"/>
        </w:rPr>
      </w:pPr>
      <w:r w:rsidRPr="00CB3CEE">
        <w:rPr>
          <w:rFonts w:ascii="Arial" w:hAnsi="Arial" w:cs="Arial"/>
          <w:sz w:val="22"/>
          <w:szCs w:val="22"/>
        </w:rPr>
        <w:t>State of Wisconsin Department of Natural Resources (DNR), Chapter NR 447 Asbestos Removal Regulations,</w:t>
      </w:r>
    </w:p>
    <w:p w14:paraId="257B5CB5" w14:textId="77777777" w:rsidR="00320807" w:rsidRPr="00CB3CEE" w:rsidRDefault="00320807" w:rsidP="00104F36">
      <w:pPr>
        <w:numPr>
          <w:ilvl w:val="0"/>
          <w:numId w:val="53"/>
        </w:numPr>
        <w:rPr>
          <w:rFonts w:ascii="Arial" w:hAnsi="Arial" w:cs="Arial"/>
          <w:sz w:val="22"/>
          <w:szCs w:val="22"/>
        </w:rPr>
      </w:pPr>
      <w:r w:rsidRPr="00CB3CEE">
        <w:rPr>
          <w:rFonts w:ascii="Arial" w:hAnsi="Arial" w:cs="Arial"/>
          <w:sz w:val="22"/>
          <w:szCs w:val="22"/>
        </w:rPr>
        <w:t>Federal Environmental Protection Agency (EPA) Clean Air Act, and</w:t>
      </w:r>
    </w:p>
    <w:p w14:paraId="08A04CCC" w14:textId="77777777" w:rsidR="00320807" w:rsidRPr="00CB3CEE" w:rsidRDefault="00320807" w:rsidP="00104F36">
      <w:pPr>
        <w:numPr>
          <w:ilvl w:val="0"/>
          <w:numId w:val="53"/>
        </w:numPr>
        <w:rPr>
          <w:rFonts w:ascii="Arial" w:hAnsi="Arial" w:cs="Arial"/>
          <w:sz w:val="22"/>
          <w:szCs w:val="22"/>
        </w:rPr>
      </w:pPr>
      <w:r w:rsidRPr="00CB3CEE">
        <w:rPr>
          <w:rFonts w:ascii="Arial" w:hAnsi="Arial" w:cs="Arial"/>
          <w:sz w:val="22"/>
          <w:szCs w:val="22"/>
        </w:rPr>
        <w:t>Occupational Safety and Health Administration (OSHA) worker safety codes and regulations.</w:t>
      </w:r>
    </w:p>
    <w:p w14:paraId="08AED4B3" w14:textId="77777777" w:rsidR="00320807" w:rsidRPr="00CB3CEE" w:rsidRDefault="00320807" w:rsidP="00320807">
      <w:pPr>
        <w:rPr>
          <w:rFonts w:ascii="Arial" w:hAnsi="Arial" w:cs="Arial"/>
          <w:sz w:val="22"/>
          <w:szCs w:val="22"/>
        </w:rPr>
      </w:pPr>
    </w:p>
    <w:p w14:paraId="36229F69" w14:textId="77777777" w:rsidR="00320807" w:rsidRPr="00CB3CEE" w:rsidRDefault="00320807" w:rsidP="00320807">
      <w:pPr>
        <w:rPr>
          <w:rFonts w:ascii="Arial" w:hAnsi="Arial" w:cs="Arial"/>
          <w:sz w:val="22"/>
          <w:szCs w:val="22"/>
        </w:rPr>
      </w:pPr>
    </w:p>
    <w:p w14:paraId="694A4473" w14:textId="77777777" w:rsidR="00320807" w:rsidRPr="00CB3CEE" w:rsidRDefault="00320807" w:rsidP="00104F36">
      <w:pPr>
        <w:numPr>
          <w:ilvl w:val="1"/>
          <w:numId w:val="52"/>
        </w:numPr>
        <w:rPr>
          <w:rFonts w:ascii="Arial" w:hAnsi="Arial" w:cs="Arial"/>
          <w:b/>
          <w:sz w:val="22"/>
          <w:szCs w:val="22"/>
        </w:rPr>
      </w:pPr>
      <w:r w:rsidRPr="00CB3CEE">
        <w:rPr>
          <w:rFonts w:ascii="Arial" w:hAnsi="Arial" w:cs="Arial"/>
          <w:b/>
          <w:sz w:val="22"/>
          <w:szCs w:val="22"/>
        </w:rPr>
        <w:t>Work Standards</w:t>
      </w:r>
    </w:p>
    <w:p w14:paraId="6130F0A7"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Asbestos removal requirements shall be followed if work includes the removal of asbestos and asbestos containing materials in excess of 160 square feet or 260 linear feet. In such cases a </w:t>
      </w:r>
      <w:r w:rsidRPr="00CB3CEE">
        <w:rPr>
          <w:rFonts w:ascii="Arial" w:hAnsi="Arial" w:cs="Arial"/>
          <w:i/>
          <w:sz w:val="22"/>
          <w:szCs w:val="22"/>
        </w:rPr>
        <w:t>certified asbestos abatement supervisor and a certified asbestos worker are required</w:t>
      </w:r>
      <w:r w:rsidRPr="00CB3CEE">
        <w:rPr>
          <w:rFonts w:ascii="Arial" w:hAnsi="Arial" w:cs="Arial"/>
          <w:sz w:val="22"/>
          <w:szCs w:val="22"/>
        </w:rPr>
        <w:t xml:space="preserve"> to complete the work.</w:t>
      </w:r>
    </w:p>
    <w:p w14:paraId="2D8D20B1" w14:textId="77777777" w:rsidR="00320807" w:rsidRPr="00CB3CEE" w:rsidRDefault="00320807" w:rsidP="00320807">
      <w:pPr>
        <w:rPr>
          <w:rFonts w:ascii="Arial" w:hAnsi="Arial" w:cs="Arial"/>
          <w:sz w:val="22"/>
          <w:szCs w:val="22"/>
        </w:rPr>
      </w:pPr>
    </w:p>
    <w:p w14:paraId="1A2C00F7" w14:textId="77777777" w:rsidR="00320807" w:rsidRPr="00CB3CEE" w:rsidRDefault="00320807" w:rsidP="00320807">
      <w:pPr>
        <w:rPr>
          <w:rFonts w:ascii="Arial" w:hAnsi="Arial" w:cs="Arial"/>
          <w:sz w:val="22"/>
          <w:szCs w:val="22"/>
        </w:rPr>
      </w:pPr>
      <w:r w:rsidRPr="00CB3CEE">
        <w:rPr>
          <w:rFonts w:ascii="Arial" w:hAnsi="Arial" w:cs="Arial"/>
          <w:sz w:val="22"/>
          <w:szCs w:val="22"/>
        </w:rPr>
        <w:t>As a program manager, it is useful to be aware of the practices that will be used by a certified asbestos worker, they are as follows:</w:t>
      </w:r>
    </w:p>
    <w:p w14:paraId="252DD554" w14:textId="77777777" w:rsidR="00320807" w:rsidRPr="00CB3CEE" w:rsidRDefault="00320807" w:rsidP="00320807">
      <w:pPr>
        <w:rPr>
          <w:rFonts w:ascii="Arial" w:hAnsi="Arial" w:cs="Arial"/>
          <w:b/>
          <w:sz w:val="22"/>
          <w:szCs w:val="22"/>
        </w:rPr>
      </w:pPr>
    </w:p>
    <w:p w14:paraId="6A5DC9EF" w14:textId="77777777" w:rsidR="00320807" w:rsidRPr="00CB3CEE" w:rsidRDefault="00320807" w:rsidP="00104F36">
      <w:pPr>
        <w:numPr>
          <w:ilvl w:val="0"/>
          <w:numId w:val="55"/>
        </w:numPr>
        <w:tabs>
          <w:tab w:val="num" w:pos="660"/>
        </w:tabs>
        <w:rPr>
          <w:rFonts w:ascii="Arial" w:hAnsi="Arial" w:cs="Arial"/>
          <w:sz w:val="22"/>
          <w:szCs w:val="22"/>
        </w:rPr>
      </w:pPr>
      <w:r w:rsidRPr="00CB3CEE">
        <w:rPr>
          <w:rFonts w:ascii="Arial" w:hAnsi="Arial" w:cs="Arial"/>
          <w:sz w:val="22"/>
          <w:szCs w:val="22"/>
        </w:rPr>
        <w:t>Approved Practices</w:t>
      </w:r>
    </w:p>
    <w:p w14:paraId="2B18CE89"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Follow standard site maintenance procedures (Section 4).</w:t>
      </w:r>
    </w:p>
    <w:p w14:paraId="71B82925"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ACM must be removed prior to demolition, with the exception of Category II materials in some cases.</w:t>
      </w:r>
    </w:p>
    <w:p w14:paraId="410F664E"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Provide all necessary containment measure necessary to protect occupants, workers, and property.</w:t>
      </w:r>
    </w:p>
    <w:p w14:paraId="06D48D8A"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Containment measures shall be in place prior to the commencement of asbestos removal.</w:t>
      </w:r>
    </w:p>
    <w:p w14:paraId="23469A63"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Use only wet methods when disturbing asbestos and asbestos containing material.</w:t>
      </w:r>
    </w:p>
    <w:p w14:paraId="669D84BB"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Containment areas shall be constructed using 6 mil polyethylene and duct tape in a manner to prevent the dispersion of asbestos dust particles.</w:t>
      </w:r>
    </w:p>
    <w:p w14:paraId="43F9DFB0"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Cover ground or floor areas with two layers of 6 mil polyethylene.</w:t>
      </w:r>
    </w:p>
    <w:p w14:paraId="64073009"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Shut down forced air heating systems and seal all hot and cold air returns with 6 mil polyethylene and duct tape.</w:t>
      </w:r>
    </w:p>
    <w:p w14:paraId="02CAC5F4"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Cover and seal all surfaces not to be worked on in the containment area.</w:t>
      </w:r>
    </w:p>
    <w:p w14:paraId="3818DEB5"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Entrances to containment areas used by workers shall have two layers of 6 mil polyethylene attached to the top edges of the doorway and at opposite sides of the doorway to form a z-door.</w:t>
      </w:r>
    </w:p>
    <w:p w14:paraId="2D24A105" w14:textId="77777777" w:rsidR="00320807" w:rsidRPr="00CB3CEE" w:rsidRDefault="00320807" w:rsidP="00320807">
      <w:pPr>
        <w:rPr>
          <w:rFonts w:ascii="Arial" w:hAnsi="Arial" w:cs="Arial"/>
          <w:sz w:val="22"/>
          <w:szCs w:val="22"/>
        </w:rPr>
      </w:pPr>
    </w:p>
    <w:p w14:paraId="7142106F" w14:textId="77777777" w:rsidR="00320807" w:rsidRPr="00CB3CEE" w:rsidRDefault="00320807" w:rsidP="00104F36">
      <w:pPr>
        <w:numPr>
          <w:ilvl w:val="0"/>
          <w:numId w:val="55"/>
        </w:numPr>
        <w:tabs>
          <w:tab w:val="num" w:pos="660"/>
        </w:tabs>
        <w:rPr>
          <w:rFonts w:ascii="Arial" w:hAnsi="Arial" w:cs="Arial"/>
          <w:sz w:val="22"/>
          <w:szCs w:val="22"/>
        </w:rPr>
      </w:pPr>
      <w:r w:rsidRPr="00CB3CEE">
        <w:rPr>
          <w:rFonts w:ascii="Arial" w:hAnsi="Arial" w:cs="Arial"/>
          <w:sz w:val="22"/>
          <w:szCs w:val="22"/>
        </w:rPr>
        <w:t>Prohibited Practices</w:t>
      </w:r>
    </w:p>
    <w:p w14:paraId="0E7D6771" w14:textId="77777777" w:rsidR="00320807" w:rsidRPr="00CB3CEE" w:rsidRDefault="00320807" w:rsidP="00104F36">
      <w:pPr>
        <w:numPr>
          <w:ilvl w:val="0"/>
          <w:numId w:val="56"/>
        </w:numPr>
        <w:rPr>
          <w:rFonts w:ascii="Arial" w:hAnsi="Arial" w:cs="Arial"/>
          <w:sz w:val="22"/>
          <w:szCs w:val="22"/>
        </w:rPr>
      </w:pPr>
      <w:r w:rsidRPr="00CB3CEE">
        <w:rPr>
          <w:rFonts w:ascii="Arial" w:hAnsi="Arial" w:cs="Arial"/>
          <w:sz w:val="22"/>
          <w:szCs w:val="22"/>
        </w:rPr>
        <w:t>Use of non-HEPA approved vacuum.</w:t>
      </w:r>
    </w:p>
    <w:p w14:paraId="7BF609ED" w14:textId="77777777" w:rsidR="00320807" w:rsidRPr="00CB3CEE" w:rsidRDefault="00320807" w:rsidP="00104F36">
      <w:pPr>
        <w:numPr>
          <w:ilvl w:val="0"/>
          <w:numId w:val="56"/>
        </w:numPr>
        <w:rPr>
          <w:rFonts w:ascii="Arial" w:hAnsi="Arial" w:cs="Arial"/>
          <w:sz w:val="22"/>
          <w:szCs w:val="22"/>
        </w:rPr>
      </w:pPr>
      <w:r w:rsidRPr="00CB3CEE">
        <w:rPr>
          <w:rFonts w:ascii="Arial" w:hAnsi="Arial" w:cs="Arial"/>
          <w:sz w:val="22"/>
          <w:szCs w:val="22"/>
        </w:rPr>
        <w:t>Dry removal methods such as scraping, sanding, or sweeping.</w:t>
      </w:r>
    </w:p>
    <w:p w14:paraId="28E7CBED" w14:textId="77777777" w:rsidR="00320807" w:rsidRPr="00CB3CEE" w:rsidRDefault="00320807" w:rsidP="00104F36">
      <w:pPr>
        <w:numPr>
          <w:ilvl w:val="0"/>
          <w:numId w:val="56"/>
        </w:numPr>
        <w:rPr>
          <w:rFonts w:ascii="Arial" w:hAnsi="Arial" w:cs="Arial"/>
          <w:sz w:val="22"/>
          <w:szCs w:val="22"/>
        </w:rPr>
      </w:pPr>
      <w:r w:rsidRPr="00CB3CEE">
        <w:rPr>
          <w:rFonts w:ascii="Arial" w:hAnsi="Arial" w:cs="Arial"/>
          <w:sz w:val="22"/>
          <w:szCs w:val="22"/>
        </w:rPr>
        <w:t>Asbestos debris shall not be stored on-site unless it is properly protected in approved containment devices.</w:t>
      </w:r>
    </w:p>
    <w:p w14:paraId="5F86FC44" w14:textId="77777777" w:rsidR="00320807" w:rsidRPr="00CB3CEE" w:rsidRDefault="00320807" w:rsidP="00320807">
      <w:pPr>
        <w:rPr>
          <w:rFonts w:ascii="Arial" w:hAnsi="Arial" w:cs="Arial"/>
          <w:sz w:val="22"/>
          <w:szCs w:val="22"/>
        </w:rPr>
      </w:pPr>
    </w:p>
    <w:p w14:paraId="5888AD3F" w14:textId="77777777" w:rsidR="00320807" w:rsidRPr="00CB3CEE" w:rsidRDefault="00320807" w:rsidP="00104F36">
      <w:pPr>
        <w:numPr>
          <w:ilvl w:val="0"/>
          <w:numId w:val="55"/>
        </w:numPr>
        <w:tabs>
          <w:tab w:val="num" w:pos="660"/>
        </w:tabs>
        <w:rPr>
          <w:rFonts w:ascii="Arial" w:hAnsi="Arial" w:cs="Arial"/>
          <w:sz w:val="22"/>
          <w:szCs w:val="22"/>
        </w:rPr>
      </w:pPr>
      <w:r w:rsidRPr="00CB3CEE">
        <w:rPr>
          <w:rFonts w:ascii="Arial" w:hAnsi="Arial" w:cs="Arial"/>
          <w:sz w:val="22"/>
          <w:szCs w:val="22"/>
        </w:rPr>
        <w:t>Clean-up</w:t>
      </w:r>
    </w:p>
    <w:p w14:paraId="0E6B1CFC" w14:textId="77777777" w:rsidR="00320807" w:rsidRPr="00CB3CEE" w:rsidRDefault="00320807" w:rsidP="00104F36">
      <w:pPr>
        <w:numPr>
          <w:ilvl w:val="0"/>
          <w:numId w:val="57"/>
        </w:numPr>
        <w:rPr>
          <w:rFonts w:ascii="Arial" w:hAnsi="Arial" w:cs="Arial"/>
          <w:sz w:val="22"/>
          <w:szCs w:val="22"/>
        </w:rPr>
      </w:pPr>
      <w:r w:rsidRPr="00CB3CEE">
        <w:rPr>
          <w:rFonts w:ascii="Arial" w:hAnsi="Arial" w:cs="Arial"/>
          <w:sz w:val="22"/>
          <w:szCs w:val="22"/>
        </w:rPr>
        <w:t xml:space="preserve">Dispose of materials in properly labeled double 6 mil polyethylene bags sealed with duct tape. </w:t>
      </w:r>
    </w:p>
    <w:p w14:paraId="3E43B3E2" w14:textId="77777777" w:rsidR="00320807" w:rsidRPr="00CB3CEE" w:rsidRDefault="00320807" w:rsidP="00104F36">
      <w:pPr>
        <w:numPr>
          <w:ilvl w:val="0"/>
          <w:numId w:val="57"/>
        </w:numPr>
        <w:rPr>
          <w:rFonts w:ascii="Arial" w:hAnsi="Arial" w:cs="Arial"/>
          <w:sz w:val="22"/>
          <w:szCs w:val="22"/>
        </w:rPr>
      </w:pPr>
      <w:r w:rsidRPr="00CB3CEE">
        <w:rPr>
          <w:rFonts w:ascii="Arial" w:hAnsi="Arial" w:cs="Arial"/>
          <w:sz w:val="22"/>
          <w:szCs w:val="22"/>
        </w:rPr>
        <w:t xml:space="preserve">Friable ACM must be wetted prior to bagging and Category II ACM should be wetted as needed to control dust. </w:t>
      </w:r>
    </w:p>
    <w:p w14:paraId="4658B1C1" w14:textId="77777777" w:rsidR="00320807" w:rsidRPr="00CB3CEE" w:rsidRDefault="00320807" w:rsidP="00104F36">
      <w:pPr>
        <w:numPr>
          <w:ilvl w:val="0"/>
          <w:numId w:val="57"/>
        </w:numPr>
        <w:rPr>
          <w:rFonts w:ascii="Arial" w:hAnsi="Arial" w:cs="Arial"/>
          <w:sz w:val="22"/>
          <w:szCs w:val="22"/>
        </w:rPr>
      </w:pPr>
      <w:r w:rsidRPr="00CB3CEE">
        <w:rPr>
          <w:rFonts w:ascii="Arial" w:hAnsi="Arial" w:cs="Arial"/>
          <w:sz w:val="22"/>
          <w:szCs w:val="22"/>
        </w:rPr>
        <w:t>Line dumpsters with 6 mil polyethylene to prevent asbestos dispersion during transportation.</w:t>
      </w:r>
    </w:p>
    <w:p w14:paraId="53A80BFC" w14:textId="77777777" w:rsidR="00320807" w:rsidRPr="00CB3CEE" w:rsidRDefault="00320807" w:rsidP="00104F36">
      <w:pPr>
        <w:numPr>
          <w:ilvl w:val="0"/>
          <w:numId w:val="57"/>
        </w:numPr>
        <w:rPr>
          <w:rFonts w:ascii="Arial" w:hAnsi="Arial" w:cs="Arial"/>
          <w:sz w:val="22"/>
          <w:szCs w:val="22"/>
        </w:rPr>
      </w:pPr>
      <w:r w:rsidRPr="00CB3CEE">
        <w:rPr>
          <w:rFonts w:ascii="Arial" w:hAnsi="Arial" w:cs="Arial"/>
          <w:sz w:val="22"/>
          <w:szCs w:val="22"/>
        </w:rPr>
        <w:t>Do not store debris outside of building while awaiting disposal.</w:t>
      </w:r>
    </w:p>
    <w:p w14:paraId="70E09856" w14:textId="77777777" w:rsidR="00320807" w:rsidRDefault="00320807" w:rsidP="00104F36">
      <w:pPr>
        <w:numPr>
          <w:ilvl w:val="0"/>
          <w:numId w:val="57"/>
        </w:numPr>
        <w:rPr>
          <w:rFonts w:ascii="Arial" w:hAnsi="Arial" w:cs="Arial"/>
          <w:sz w:val="22"/>
          <w:szCs w:val="22"/>
        </w:rPr>
      </w:pPr>
      <w:r w:rsidRPr="00CB3CEE">
        <w:rPr>
          <w:rFonts w:ascii="Arial" w:hAnsi="Arial" w:cs="Arial"/>
          <w:sz w:val="22"/>
          <w:szCs w:val="22"/>
        </w:rPr>
        <w:t>Clean work areas daily throu</w:t>
      </w:r>
      <w:bookmarkStart w:id="102" w:name="_Toc227044921"/>
      <w:r>
        <w:rPr>
          <w:rFonts w:ascii="Arial" w:hAnsi="Arial" w:cs="Arial"/>
          <w:sz w:val="22"/>
          <w:szCs w:val="22"/>
        </w:rPr>
        <w:t>ghout asbestos removal process.</w:t>
      </w:r>
    </w:p>
    <w:p w14:paraId="73411A9E" w14:textId="77777777" w:rsidR="00320807" w:rsidRDefault="00320807" w:rsidP="00320807">
      <w:pPr>
        <w:ind w:left="720"/>
        <w:rPr>
          <w:rFonts w:ascii="Arial" w:hAnsi="Arial" w:cs="Arial"/>
          <w:sz w:val="22"/>
          <w:szCs w:val="22"/>
        </w:rPr>
      </w:pPr>
    </w:p>
    <w:p w14:paraId="23A71783" w14:textId="77777777" w:rsidR="00320807" w:rsidRDefault="00320807" w:rsidP="00320807">
      <w:pPr>
        <w:ind w:left="720"/>
        <w:rPr>
          <w:rFonts w:ascii="Arial" w:hAnsi="Arial" w:cs="Arial"/>
          <w:sz w:val="22"/>
          <w:szCs w:val="22"/>
        </w:rPr>
      </w:pPr>
    </w:p>
    <w:p w14:paraId="5C3DB6A8" w14:textId="77777777" w:rsidR="00320807" w:rsidRPr="00FE4307" w:rsidRDefault="00320807" w:rsidP="00320807">
      <w:pPr>
        <w:rPr>
          <w:rFonts w:ascii="Arial" w:hAnsi="Arial" w:cs="Arial"/>
          <w:sz w:val="22"/>
          <w:szCs w:val="22"/>
        </w:rPr>
      </w:pPr>
      <w:r>
        <w:rPr>
          <w:rFonts w:ascii="Arial" w:hAnsi="Arial" w:cs="Arial"/>
          <w:b/>
          <w:sz w:val="32"/>
          <w:szCs w:val="32"/>
        </w:rPr>
        <w:t>4.</w:t>
      </w:r>
      <w:r>
        <w:rPr>
          <w:rFonts w:ascii="Arial" w:hAnsi="Arial" w:cs="Arial"/>
          <w:b/>
          <w:sz w:val="32"/>
          <w:szCs w:val="32"/>
        </w:rPr>
        <w:tab/>
      </w:r>
      <w:r w:rsidRPr="00FE4307">
        <w:rPr>
          <w:rFonts w:ascii="Arial" w:hAnsi="Arial" w:cs="Arial"/>
          <w:b/>
          <w:sz w:val="32"/>
          <w:szCs w:val="32"/>
        </w:rPr>
        <w:t>Site Maintenance</w:t>
      </w:r>
      <w:bookmarkEnd w:id="102"/>
    </w:p>
    <w:p w14:paraId="46954278" w14:textId="77777777" w:rsidR="00320807" w:rsidRPr="00CB3CEE" w:rsidRDefault="00320807" w:rsidP="00320807">
      <w:pPr>
        <w:rPr>
          <w:rFonts w:ascii="Arial" w:hAnsi="Arial" w:cs="Arial"/>
          <w:b/>
          <w:sz w:val="22"/>
          <w:szCs w:val="22"/>
        </w:rPr>
      </w:pPr>
    </w:p>
    <w:p w14:paraId="6723BD99" w14:textId="77777777" w:rsidR="00320807" w:rsidRPr="00CB3CEE" w:rsidRDefault="00320807" w:rsidP="00104F36">
      <w:pPr>
        <w:numPr>
          <w:ilvl w:val="0"/>
          <w:numId w:val="58"/>
        </w:numPr>
        <w:rPr>
          <w:rFonts w:ascii="Arial" w:hAnsi="Arial" w:cs="Arial"/>
          <w:b/>
          <w:sz w:val="22"/>
          <w:szCs w:val="22"/>
        </w:rPr>
      </w:pPr>
      <w:r w:rsidRPr="00CB3CEE">
        <w:rPr>
          <w:rFonts w:ascii="Arial" w:hAnsi="Arial" w:cs="Arial"/>
          <w:b/>
          <w:sz w:val="22"/>
          <w:szCs w:val="22"/>
        </w:rPr>
        <w:t>Site Preparation</w:t>
      </w:r>
    </w:p>
    <w:p w14:paraId="612D85C6" w14:textId="77777777" w:rsidR="00320807" w:rsidRPr="00CB3CEE" w:rsidRDefault="00320807" w:rsidP="00104F36">
      <w:pPr>
        <w:numPr>
          <w:ilvl w:val="0"/>
          <w:numId w:val="128"/>
        </w:numPr>
        <w:rPr>
          <w:rFonts w:ascii="Arial" w:hAnsi="Arial" w:cs="Arial"/>
          <w:sz w:val="22"/>
          <w:szCs w:val="22"/>
        </w:rPr>
      </w:pPr>
      <w:r w:rsidRPr="00CB3CEE">
        <w:rPr>
          <w:rFonts w:ascii="Arial" w:hAnsi="Arial" w:cs="Arial"/>
          <w:sz w:val="22"/>
          <w:szCs w:val="22"/>
        </w:rPr>
        <w:t>Close windows and doors adjacent to demolition work area.</w:t>
      </w:r>
    </w:p>
    <w:p w14:paraId="2A71EC0D" w14:textId="77777777" w:rsidR="00320807" w:rsidRPr="00CB3CEE" w:rsidRDefault="00320807" w:rsidP="00104F36">
      <w:pPr>
        <w:numPr>
          <w:ilvl w:val="0"/>
          <w:numId w:val="128"/>
        </w:numPr>
        <w:rPr>
          <w:rFonts w:ascii="Arial" w:hAnsi="Arial" w:cs="Arial"/>
          <w:sz w:val="22"/>
          <w:szCs w:val="22"/>
        </w:rPr>
      </w:pPr>
      <w:r w:rsidRPr="00CB3CEE">
        <w:rPr>
          <w:rFonts w:ascii="Arial" w:hAnsi="Arial" w:cs="Arial"/>
          <w:sz w:val="22"/>
          <w:szCs w:val="22"/>
        </w:rPr>
        <w:t>Prevent dust and debris from contaminating interior areas of the building or adjacent property.</w:t>
      </w:r>
    </w:p>
    <w:p w14:paraId="6F797082" w14:textId="77777777" w:rsidR="00320807" w:rsidRPr="00CB3CEE" w:rsidRDefault="00320807" w:rsidP="00104F36">
      <w:pPr>
        <w:numPr>
          <w:ilvl w:val="0"/>
          <w:numId w:val="128"/>
        </w:numPr>
        <w:rPr>
          <w:rFonts w:ascii="Arial" w:hAnsi="Arial" w:cs="Arial"/>
          <w:sz w:val="22"/>
          <w:szCs w:val="22"/>
        </w:rPr>
      </w:pPr>
      <w:r w:rsidRPr="00CB3CEE">
        <w:rPr>
          <w:rFonts w:ascii="Arial" w:hAnsi="Arial" w:cs="Arial"/>
          <w:sz w:val="22"/>
          <w:szCs w:val="22"/>
        </w:rPr>
        <w:t>Locate any hidden utilities, electric, water, sewer, heat, etc. and disconnect or cap off utilities prior to start of demolition.</w:t>
      </w:r>
    </w:p>
    <w:p w14:paraId="20DE1780" w14:textId="77777777" w:rsidR="00320807" w:rsidRPr="00CB3CEE" w:rsidRDefault="00320807" w:rsidP="00104F36">
      <w:pPr>
        <w:numPr>
          <w:ilvl w:val="0"/>
          <w:numId w:val="128"/>
        </w:numPr>
        <w:rPr>
          <w:rFonts w:ascii="Arial" w:hAnsi="Arial" w:cs="Arial"/>
          <w:sz w:val="22"/>
          <w:szCs w:val="22"/>
        </w:rPr>
      </w:pPr>
      <w:r w:rsidRPr="00CB3CEE">
        <w:rPr>
          <w:rFonts w:ascii="Arial" w:hAnsi="Arial" w:cs="Arial"/>
          <w:sz w:val="22"/>
          <w:szCs w:val="22"/>
        </w:rPr>
        <w:t>Arrange and verify shut off of appropriate utilities, and protect utilities indicated to remain in services from damage during demolition.</w:t>
      </w:r>
    </w:p>
    <w:p w14:paraId="03384F1D" w14:textId="77777777" w:rsidR="00320807" w:rsidRPr="00CB3CEE" w:rsidRDefault="00320807" w:rsidP="00104F36">
      <w:pPr>
        <w:numPr>
          <w:ilvl w:val="0"/>
          <w:numId w:val="128"/>
        </w:numPr>
        <w:rPr>
          <w:rFonts w:ascii="Arial" w:hAnsi="Arial" w:cs="Arial"/>
          <w:sz w:val="22"/>
          <w:szCs w:val="22"/>
        </w:rPr>
      </w:pPr>
      <w:r w:rsidRPr="00CB3CEE">
        <w:rPr>
          <w:rFonts w:ascii="Arial" w:hAnsi="Arial" w:cs="Arial"/>
          <w:sz w:val="22"/>
          <w:szCs w:val="22"/>
        </w:rPr>
        <w:t>Provide sturdy barriers and covers as necessary for safety and to protect remaining work.</w:t>
      </w:r>
    </w:p>
    <w:p w14:paraId="223FB533" w14:textId="77777777" w:rsidR="00320807" w:rsidRPr="00CB3CEE" w:rsidRDefault="00320807" w:rsidP="00104F36">
      <w:pPr>
        <w:numPr>
          <w:ilvl w:val="0"/>
          <w:numId w:val="128"/>
        </w:numPr>
        <w:rPr>
          <w:rFonts w:ascii="Arial" w:hAnsi="Arial" w:cs="Arial"/>
          <w:sz w:val="22"/>
          <w:szCs w:val="22"/>
        </w:rPr>
      </w:pPr>
      <w:r w:rsidRPr="00CB3CEE">
        <w:rPr>
          <w:rFonts w:ascii="Arial" w:hAnsi="Arial" w:cs="Arial"/>
          <w:sz w:val="22"/>
          <w:szCs w:val="22"/>
        </w:rPr>
        <w:t>Provide braces or shores wherever structural elements will be removed in partial demolition.</w:t>
      </w:r>
    </w:p>
    <w:p w14:paraId="011718B6" w14:textId="77777777" w:rsidR="00320807" w:rsidRPr="00CB3CEE" w:rsidRDefault="00320807" w:rsidP="00104F36">
      <w:pPr>
        <w:numPr>
          <w:ilvl w:val="0"/>
          <w:numId w:val="128"/>
        </w:numPr>
        <w:rPr>
          <w:rFonts w:ascii="Arial" w:hAnsi="Arial" w:cs="Arial"/>
          <w:sz w:val="22"/>
          <w:szCs w:val="22"/>
        </w:rPr>
      </w:pPr>
      <w:r w:rsidRPr="00CB3CEE">
        <w:rPr>
          <w:rFonts w:ascii="Arial" w:hAnsi="Arial" w:cs="Arial"/>
          <w:sz w:val="22"/>
          <w:szCs w:val="22"/>
        </w:rPr>
        <w:t>Provide tree and shrub protectors.</w:t>
      </w:r>
    </w:p>
    <w:p w14:paraId="6E1BA48E" w14:textId="77777777" w:rsidR="00320807" w:rsidRPr="00CB3CEE" w:rsidRDefault="00320807" w:rsidP="00104F36">
      <w:pPr>
        <w:numPr>
          <w:ilvl w:val="0"/>
          <w:numId w:val="128"/>
        </w:numPr>
        <w:rPr>
          <w:rFonts w:ascii="Arial" w:hAnsi="Arial" w:cs="Arial"/>
          <w:sz w:val="22"/>
          <w:szCs w:val="22"/>
        </w:rPr>
      </w:pPr>
      <w:r w:rsidRPr="00CB3CEE">
        <w:rPr>
          <w:rFonts w:ascii="Arial" w:hAnsi="Arial" w:cs="Arial"/>
          <w:sz w:val="22"/>
          <w:szCs w:val="22"/>
        </w:rPr>
        <w:t>Store and handle materials in a manner to prevent loss from weather or other damage, and according to manufacturer specifications.</w:t>
      </w:r>
    </w:p>
    <w:p w14:paraId="3584BC65" w14:textId="77777777" w:rsidR="00320807" w:rsidRPr="00CB3CEE" w:rsidRDefault="00320807" w:rsidP="00320807">
      <w:pPr>
        <w:rPr>
          <w:rFonts w:ascii="Arial" w:hAnsi="Arial" w:cs="Arial"/>
          <w:sz w:val="22"/>
          <w:szCs w:val="22"/>
        </w:rPr>
      </w:pPr>
    </w:p>
    <w:p w14:paraId="403C47C8" w14:textId="77777777" w:rsidR="00320807" w:rsidRPr="00CB3CEE" w:rsidRDefault="00320807" w:rsidP="00104F36">
      <w:pPr>
        <w:numPr>
          <w:ilvl w:val="0"/>
          <w:numId w:val="58"/>
        </w:numPr>
        <w:rPr>
          <w:rFonts w:ascii="Arial" w:hAnsi="Arial" w:cs="Arial"/>
          <w:b/>
          <w:sz w:val="22"/>
          <w:szCs w:val="22"/>
        </w:rPr>
      </w:pPr>
      <w:r w:rsidRPr="00CB3CEE">
        <w:rPr>
          <w:rFonts w:ascii="Arial" w:hAnsi="Arial" w:cs="Arial"/>
          <w:b/>
          <w:sz w:val="22"/>
          <w:szCs w:val="22"/>
        </w:rPr>
        <w:t>Site Work</w:t>
      </w:r>
    </w:p>
    <w:p w14:paraId="639A9C5F" w14:textId="77777777" w:rsidR="00320807" w:rsidRPr="00CB3CEE" w:rsidRDefault="00320807" w:rsidP="00104F36">
      <w:pPr>
        <w:numPr>
          <w:ilvl w:val="0"/>
          <w:numId w:val="129"/>
        </w:numPr>
        <w:rPr>
          <w:rFonts w:ascii="Arial" w:hAnsi="Arial" w:cs="Arial"/>
          <w:b/>
          <w:sz w:val="22"/>
          <w:szCs w:val="22"/>
        </w:rPr>
      </w:pPr>
      <w:r w:rsidRPr="00CB3CEE">
        <w:rPr>
          <w:rFonts w:ascii="Arial" w:hAnsi="Arial" w:cs="Arial"/>
          <w:sz w:val="22"/>
          <w:szCs w:val="22"/>
        </w:rPr>
        <w:t>Start demolition at top most level, and proceed downward.</w:t>
      </w:r>
    </w:p>
    <w:p w14:paraId="3D6DC4C0" w14:textId="77777777" w:rsidR="00320807" w:rsidRPr="00CB3CEE" w:rsidRDefault="00320807" w:rsidP="00104F36">
      <w:pPr>
        <w:numPr>
          <w:ilvl w:val="0"/>
          <w:numId w:val="129"/>
        </w:numPr>
        <w:rPr>
          <w:rFonts w:ascii="Arial" w:hAnsi="Arial" w:cs="Arial"/>
          <w:b/>
          <w:sz w:val="22"/>
          <w:szCs w:val="22"/>
        </w:rPr>
      </w:pPr>
      <w:r w:rsidRPr="00CB3CEE">
        <w:rPr>
          <w:rFonts w:ascii="Arial" w:hAnsi="Arial" w:cs="Arial"/>
          <w:sz w:val="22"/>
          <w:szCs w:val="22"/>
        </w:rPr>
        <w:t>Provide water supply and hoses for spray to control dust.</w:t>
      </w:r>
    </w:p>
    <w:p w14:paraId="3721C43B" w14:textId="77777777" w:rsidR="00320807" w:rsidRPr="00CB3CEE" w:rsidRDefault="00320807" w:rsidP="00320807">
      <w:pPr>
        <w:rPr>
          <w:rFonts w:ascii="Arial" w:hAnsi="Arial" w:cs="Arial"/>
          <w:sz w:val="22"/>
          <w:szCs w:val="22"/>
        </w:rPr>
      </w:pPr>
    </w:p>
    <w:p w14:paraId="2571D40B" w14:textId="77777777" w:rsidR="00320807" w:rsidRPr="00CB3CEE" w:rsidRDefault="00320807" w:rsidP="00104F36">
      <w:pPr>
        <w:numPr>
          <w:ilvl w:val="0"/>
          <w:numId w:val="58"/>
        </w:numPr>
        <w:rPr>
          <w:rFonts w:ascii="Arial" w:hAnsi="Arial" w:cs="Arial"/>
          <w:b/>
          <w:sz w:val="22"/>
          <w:szCs w:val="22"/>
        </w:rPr>
      </w:pPr>
      <w:r w:rsidRPr="00CB3CEE">
        <w:rPr>
          <w:rFonts w:ascii="Arial" w:hAnsi="Arial" w:cs="Arial"/>
          <w:b/>
          <w:sz w:val="22"/>
          <w:szCs w:val="22"/>
        </w:rPr>
        <w:t>Site Clean-up</w:t>
      </w:r>
    </w:p>
    <w:p w14:paraId="1AE05DD9" w14:textId="77777777" w:rsidR="00320807" w:rsidRPr="00CB3CEE" w:rsidRDefault="00320807" w:rsidP="00104F36">
      <w:pPr>
        <w:numPr>
          <w:ilvl w:val="0"/>
          <w:numId w:val="59"/>
        </w:numPr>
        <w:rPr>
          <w:rFonts w:ascii="Arial" w:hAnsi="Arial" w:cs="Arial"/>
          <w:b/>
          <w:sz w:val="22"/>
          <w:szCs w:val="22"/>
        </w:rPr>
      </w:pPr>
      <w:r w:rsidRPr="00CB3CEE">
        <w:rPr>
          <w:rFonts w:ascii="Arial" w:hAnsi="Arial" w:cs="Arial"/>
          <w:sz w:val="22"/>
          <w:szCs w:val="22"/>
        </w:rPr>
        <w:t>At the End of Each Day</w:t>
      </w:r>
    </w:p>
    <w:p w14:paraId="2C7D1BFC" w14:textId="77777777" w:rsidR="00320807" w:rsidRPr="00CB3CEE" w:rsidRDefault="00320807" w:rsidP="00104F36">
      <w:pPr>
        <w:numPr>
          <w:ilvl w:val="0"/>
          <w:numId w:val="130"/>
        </w:numPr>
        <w:rPr>
          <w:rFonts w:ascii="Arial" w:hAnsi="Arial" w:cs="Arial"/>
          <w:sz w:val="22"/>
          <w:szCs w:val="22"/>
        </w:rPr>
      </w:pPr>
      <w:r w:rsidRPr="00CB3CEE">
        <w:rPr>
          <w:rFonts w:ascii="Arial" w:hAnsi="Arial" w:cs="Arial"/>
          <w:sz w:val="22"/>
          <w:szCs w:val="22"/>
        </w:rPr>
        <w:t>Secure equipment.</w:t>
      </w:r>
    </w:p>
    <w:p w14:paraId="56A75754" w14:textId="77777777" w:rsidR="00320807" w:rsidRPr="00CB3CEE" w:rsidRDefault="00320807" w:rsidP="00104F36">
      <w:pPr>
        <w:numPr>
          <w:ilvl w:val="0"/>
          <w:numId w:val="130"/>
        </w:numPr>
        <w:rPr>
          <w:rFonts w:ascii="Arial" w:hAnsi="Arial" w:cs="Arial"/>
          <w:sz w:val="22"/>
          <w:szCs w:val="22"/>
        </w:rPr>
      </w:pPr>
      <w:r w:rsidRPr="00CB3CEE">
        <w:rPr>
          <w:rFonts w:ascii="Arial" w:hAnsi="Arial" w:cs="Arial"/>
          <w:sz w:val="22"/>
          <w:szCs w:val="22"/>
        </w:rPr>
        <w:t>Secure site if occupant has been temporarily relocated.</w:t>
      </w:r>
    </w:p>
    <w:p w14:paraId="6CCE27FA" w14:textId="77777777" w:rsidR="00320807" w:rsidRPr="00CB3CEE" w:rsidRDefault="00320807" w:rsidP="00104F36">
      <w:pPr>
        <w:numPr>
          <w:ilvl w:val="0"/>
          <w:numId w:val="130"/>
        </w:numPr>
        <w:rPr>
          <w:rFonts w:ascii="Arial" w:hAnsi="Arial" w:cs="Arial"/>
          <w:sz w:val="22"/>
          <w:szCs w:val="22"/>
        </w:rPr>
      </w:pPr>
      <w:r w:rsidRPr="00CB3CEE">
        <w:rPr>
          <w:rFonts w:ascii="Arial" w:hAnsi="Arial" w:cs="Arial"/>
          <w:sz w:val="22"/>
          <w:szCs w:val="22"/>
        </w:rPr>
        <w:t>Leave property in a safe and reasonable condition.</w:t>
      </w:r>
    </w:p>
    <w:p w14:paraId="3BE08254" w14:textId="77777777" w:rsidR="00320807" w:rsidRPr="00CB3CEE" w:rsidRDefault="00320807" w:rsidP="00104F36">
      <w:pPr>
        <w:numPr>
          <w:ilvl w:val="0"/>
          <w:numId w:val="130"/>
        </w:numPr>
        <w:rPr>
          <w:rFonts w:ascii="Arial" w:hAnsi="Arial" w:cs="Arial"/>
          <w:sz w:val="22"/>
          <w:szCs w:val="22"/>
        </w:rPr>
      </w:pPr>
      <w:r w:rsidRPr="00CB3CEE">
        <w:rPr>
          <w:rFonts w:ascii="Arial" w:hAnsi="Arial" w:cs="Arial"/>
          <w:sz w:val="22"/>
          <w:szCs w:val="22"/>
        </w:rPr>
        <w:t>If the occupant remains on site, there must be running water and an operable bathroom at the close of each work day.</w:t>
      </w:r>
    </w:p>
    <w:p w14:paraId="2EF4A88F" w14:textId="77777777" w:rsidR="00320807" w:rsidRPr="00CB3CEE" w:rsidRDefault="00320807" w:rsidP="00320807">
      <w:pPr>
        <w:rPr>
          <w:rFonts w:ascii="Arial" w:hAnsi="Arial" w:cs="Arial"/>
          <w:b/>
          <w:sz w:val="22"/>
          <w:szCs w:val="22"/>
        </w:rPr>
      </w:pPr>
    </w:p>
    <w:p w14:paraId="7AF339D5" w14:textId="77777777" w:rsidR="00320807" w:rsidRPr="00CB3CEE" w:rsidRDefault="00320807" w:rsidP="00104F36">
      <w:pPr>
        <w:numPr>
          <w:ilvl w:val="0"/>
          <w:numId w:val="59"/>
        </w:numPr>
        <w:rPr>
          <w:rFonts w:ascii="Arial" w:hAnsi="Arial" w:cs="Arial"/>
          <w:b/>
          <w:sz w:val="22"/>
          <w:szCs w:val="22"/>
        </w:rPr>
      </w:pPr>
      <w:r w:rsidRPr="00CB3CEE">
        <w:rPr>
          <w:rFonts w:ascii="Arial" w:hAnsi="Arial" w:cs="Arial"/>
          <w:sz w:val="22"/>
          <w:szCs w:val="22"/>
        </w:rPr>
        <w:t>When the Work is Completed</w:t>
      </w:r>
    </w:p>
    <w:p w14:paraId="5FFE8FF2" w14:textId="77777777" w:rsidR="00320807" w:rsidRPr="00CB3CEE" w:rsidRDefault="00320807" w:rsidP="00104F36">
      <w:pPr>
        <w:numPr>
          <w:ilvl w:val="0"/>
          <w:numId w:val="131"/>
        </w:numPr>
        <w:rPr>
          <w:rFonts w:ascii="Arial" w:hAnsi="Arial" w:cs="Arial"/>
          <w:sz w:val="22"/>
          <w:szCs w:val="22"/>
        </w:rPr>
      </w:pPr>
      <w:r w:rsidRPr="00CB3CEE">
        <w:rPr>
          <w:rFonts w:ascii="Arial" w:hAnsi="Arial" w:cs="Arial"/>
          <w:sz w:val="22"/>
          <w:szCs w:val="22"/>
        </w:rPr>
        <w:t>Clean transparent materials and remove glazing compounds.</w:t>
      </w:r>
    </w:p>
    <w:p w14:paraId="43E52296" w14:textId="77777777" w:rsidR="00320807" w:rsidRPr="00CB3CEE" w:rsidRDefault="00320807" w:rsidP="00104F36">
      <w:pPr>
        <w:numPr>
          <w:ilvl w:val="0"/>
          <w:numId w:val="131"/>
        </w:numPr>
        <w:rPr>
          <w:rFonts w:ascii="Arial" w:hAnsi="Arial" w:cs="Arial"/>
          <w:sz w:val="22"/>
          <w:szCs w:val="22"/>
        </w:rPr>
      </w:pPr>
      <w:r w:rsidRPr="00CB3CEE">
        <w:rPr>
          <w:rFonts w:ascii="Arial" w:hAnsi="Arial" w:cs="Arial"/>
          <w:sz w:val="22"/>
          <w:szCs w:val="22"/>
        </w:rPr>
        <w:t>Clean exposed hard-surfaced finishes to a dust-free condition free of stains, films, and other foreign substances. Sweep hard surface flooring and vacuum carpeting.</w:t>
      </w:r>
    </w:p>
    <w:p w14:paraId="486CAF01" w14:textId="77777777" w:rsidR="00320807" w:rsidRPr="00CB3CEE" w:rsidRDefault="00320807" w:rsidP="00104F36">
      <w:pPr>
        <w:numPr>
          <w:ilvl w:val="0"/>
          <w:numId w:val="131"/>
        </w:numPr>
        <w:rPr>
          <w:rFonts w:ascii="Arial" w:hAnsi="Arial" w:cs="Arial"/>
          <w:sz w:val="22"/>
          <w:szCs w:val="22"/>
        </w:rPr>
      </w:pPr>
      <w:r w:rsidRPr="00CB3CEE">
        <w:rPr>
          <w:rFonts w:ascii="Arial" w:hAnsi="Arial" w:cs="Arial"/>
          <w:sz w:val="22"/>
          <w:szCs w:val="22"/>
        </w:rPr>
        <w:t>Wipe surfaces of mechanical and electrical equipment. Clean light and plumbing fixtures.</w:t>
      </w:r>
    </w:p>
    <w:p w14:paraId="0C82A364" w14:textId="77777777" w:rsidR="00320807" w:rsidRPr="00CB3CEE" w:rsidRDefault="00320807" w:rsidP="00104F36">
      <w:pPr>
        <w:numPr>
          <w:ilvl w:val="0"/>
          <w:numId w:val="131"/>
        </w:numPr>
        <w:rPr>
          <w:rFonts w:ascii="Arial" w:hAnsi="Arial" w:cs="Arial"/>
          <w:sz w:val="22"/>
          <w:szCs w:val="22"/>
        </w:rPr>
      </w:pPr>
      <w:r w:rsidRPr="00CB3CEE">
        <w:rPr>
          <w:rFonts w:ascii="Arial" w:hAnsi="Arial" w:cs="Arial"/>
          <w:sz w:val="22"/>
          <w:szCs w:val="22"/>
        </w:rPr>
        <w:t>Remove labels that are not permanent.</w:t>
      </w:r>
    </w:p>
    <w:p w14:paraId="0AC2E7A2" w14:textId="77777777" w:rsidR="00320807" w:rsidRPr="00CB3CEE" w:rsidRDefault="00320807" w:rsidP="00104F36">
      <w:pPr>
        <w:numPr>
          <w:ilvl w:val="0"/>
          <w:numId w:val="131"/>
        </w:numPr>
        <w:rPr>
          <w:rFonts w:ascii="Arial" w:hAnsi="Arial" w:cs="Arial"/>
          <w:sz w:val="22"/>
          <w:szCs w:val="22"/>
        </w:rPr>
      </w:pPr>
      <w:r w:rsidRPr="00CB3CEE">
        <w:rPr>
          <w:rFonts w:ascii="Arial" w:hAnsi="Arial" w:cs="Arial"/>
          <w:sz w:val="22"/>
          <w:szCs w:val="22"/>
        </w:rPr>
        <w:t>Completely control and remove all demolition debris, scraps and dust.</w:t>
      </w:r>
    </w:p>
    <w:p w14:paraId="723CDD15" w14:textId="77777777" w:rsidR="00320807" w:rsidRPr="00CB3CEE" w:rsidRDefault="00320807" w:rsidP="00104F36">
      <w:pPr>
        <w:numPr>
          <w:ilvl w:val="0"/>
          <w:numId w:val="131"/>
        </w:numPr>
        <w:rPr>
          <w:rFonts w:ascii="Arial" w:hAnsi="Arial" w:cs="Arial"/>
          <w:sz w:val="22"/>
          <w:szCs w:val="22"/>
        </w:rPr>
      </w:pPr>
      <w:r w:rsidRPr="00CB3CEE">
        <w:rPr>
          <w:rFonts w:ascii="Arial" w:hAnsi="Arial" w:cs="Arial"/>
          <w:sz w:val="22"/>
          <w:szCs w:val="22"/>
        </w:rPr>
        <w:t>Remove temporary protection and facilities.</w:t>
      </w:r>
    </w:p>
    <w:p w14:paraId="23FA676A" w14:textId="77777777" w:rsidR="00320807" w:rsidRPr="00CB3CEE" w:rsidRDefault="00320807" w:rsidP="00320807">
      <w:pPr>
        <w:rPr>
          <w:rFonts w:ascii="Arial" w:hAnsi="Arial" w:cs="Arial"/>
          <w:b/>
          <w:sz w:val="22"/>
          <w:szCs w:val="22"/>
        </w:rPr>
      </w:pPr>
    </w:p>
    <w:p w14:paraId="585E1FDA" w14:textId="77777777" w:rsidR="00320807" w:rsidRPr="00CB3CEE" w:rsidRDefault="00320807" w:rsidP="00104F36">
      <w:pPr>
        <w:numPr>
          <w:ilvl w:val="0"/>
          <w:numId w:val="60"/>
        </w:numPr>
        <w:rPr>
          <w:rFonts w:ascii="Arial" w:hAnsi="Arial" w:cs="Arial"/>
          <w:b/>
          <w:sz w:val="22"/>
          <w:szCs w:val="22"/>
        </w:rPr>
      </w:pPr>
      <w:r w:rsidRPr="00CB3CEE">
        <w:rPr>
          <w:rFonts w:ascii="Arial" w:hAnsi="Arial" w:cs="Arial"/>
          <w:b/>
          <w:sz w:val="22"/>
          <w:szCs w:val="22"/>
        </w:rPr>
        <w:t>Optional Energy Conservation and Environmental Protection Measures</w:t>
      </w:r>
    </w:p>
    <w:p w14:paraId="2DF8DFF0" w14:textId="77777777" w:rsidR="00320807" w:rsidRPr="00CB3CEE" w:rsidRDefault="00320807" w:rsidP="00104F36">
      <w:pPr>
        <w:numPr>
          <w:ilvl w:val="1"/>
          <w:numId w:val="132"/>
        </w:numPr>
        <w:rPr>
          <w:rFonts w:ascii="Arial" w:hAnsi="Arial" w:cs="Arial"/>
          <w:sz w:val="22"/>
          <w:szCs w:val="22"/>
        </w:rPr>
      </w:pPr>
      <w:r w:rsidRPr="00CB3CEE">
        <w:rPr>
          <w:rFonts w:ascii="Arial" w:hAnsi="Arial" w:cs="Arial"/>
          <w:sz w:val="22"/>
          <w:szCs w:val="22"/>
        </w:rPr>
        <w:t>Create a job site recycling plan and recycle or reuse job site waste as much as possible.</w:t>
      </w:r>
    </w:p>
    <w:p w14:paraId="3FB3C9B0" w14:textId="77777777" w:rsidR="00320807" w:rsidRPr="00CB3CEE" w:rsidRDefault="00320807" w:rsidP="00320807">
      <w:pPr>
        <w:rPr>
          <w:rFonts w:ascii="Arial" w:hAnsi="Arial" w:cs="Arial"/>
          <w:sz w:val="22"/>
          <w:szCs w:val="22"/>
        </w:rPr>
      </w:pPr>
    </w:p>
    <w:p w14:paraId="6F4D340F" w14:textId="77777777" w:rsidR="00320807" w:rsidRPr="00CB3CEE" w:rsidRDefault="00320807" w:rsidP="00320807">
      <w:pPr>
        <w:rPr>
          <w:rFonts w:ascii="Arial" w:hAnsi="Arial" w:cs="Arial"/>
          <w:sz w:val="22"/>
          <w:szCs w:val="22"/>
        </w:rPr>
      </w:pPr>
    </w:p>
    <w:p w14:paraId="7FD31C74" w14:textId="77777777" w:rsidR="00320807" w:rsidRPr="00933ED9" w:rsidRDefault="00320807" w:rsidP="00320807">
      <w:pPr>
        <w:rPr>
          <w:rFonts w:ascii="Arial" w:hAnsi="Arial" w:cs="Arial"/>
          <w:b/>
          <w:sz w:val="32"/>
          <w:szCs w:val="32"/>
        </w:rPr>
      </w:pPr>
      <w:bookmarkStart w:id="103" w:name="_Toc227044922"/>
      <w:r w:rsidRPr="00933ED9">
        <w:rPr>
          <w:rFonts w:ascii="Arial" w:hAnsi="Arial" w:cs="Arial"/>
          <w:b/>
          <w:sz w:val="32"/>
          <w:szCs w:val="32"/>
        </w:rPr>
        <w:t>5.</w:t>
      </w:r>
      <w:r w:rsidRPr="00933ED9">
        <w:rPr>
          <w:rFonts w:ascii="Arial" w:hAnsi="Arial" w:cs="Arial"/>
          <w:b/>
          <w:sz w:val="32"/>
          <w:szCs w:val="32"/>
        </w:rPr>
        <w:tab/>
        <w:t>Site Improvements</w:t>
      </w:r>
      <w:bookmarkEnd w:id="103"/>
    </w:p>
    <w:p w14:paraId="60F79BD4" w14:textId="77777777" w:rsidR="00320807" w:rsidRPr="00CB3CEE" w:rsidRDefault="00320807" w:rsidP="00320807">
      <w:pPr>
        <w:rPr>
          <w:rFonts w:ascii="Arial" w:hAnsi="Arial" w:cs="Arial"/>
          <w:b/>
          <w:sz w:val="22"/>
          <w:szCs w:val="22"/>
        </w:rPr>
      </w:pPr>
    </w:p>
    <w:p w14:paraId="16220071" w14:textId="77777777" w:rsidR="00320807" w:rsidRPr="00CB3CEE" w:rsidRDefault="00320807" w:rsidP="00320807">
      <w:pPr>
        <w:rPr>
          <w:rFonts w:ascii="Arial" w:hAnsi="Arial" w:cs="Arial"/>
          <w:b/>
          <w:sz w:val="22"/>
          <w:szCs w:val="22"/>
        </w:rPr>
      </w:pPr>
      <w:r w:rsidRPr="00CB3CEE">
        <w:rPr>
          <w:rFonts w:ascii="Arial" w:hAnsi="Arial" w:cs="Arial"/>
          <w:b/>
          <w:sz w:val="22"/>
          <w:szCs w:val="22"/>
        </w:rPr>
        <w:t>5.1 Concrete Walkways</w:t>
      </w:r>
    </w:p>
    <w:p w14:paraId="31779C29" w14:textId="77777777" w:rsidR="00320807" w:rsidRPr="00CB3CEE" w:rsidRDefault="00320807" w:rsidP="00320807">
      <w:pPr>
        <w:rPr>
          <w:rFonts w:ascii="Arial" w:hAnsi="Arial" w:cs="Arial"/>
          <w:b/>
          <w:sz w:val="22"/>
          <w:szCs w:val="22"/>
        </w:rPr>
      </w:pPr>
    </w:p>
    <w:p w14:paraId="54AE91B5" w14:textId="77777777" w:rsidR="00320807" w:rsidRPr="00CB3CEE" w:rsidRDefault="00320807" w:rsidP="00320807">
      <w:pPr>
        <w:rPr>
          <w:rFonts w:ascii="Arial" w:hAnsi="Arial" w:cs="Arial"/>
          <w:sz w:val="22"/>
          <w:szCs w:val="22"/>
        </w:rPr>
      </w:pPr>
      <w:r w:rsidRPr="00CB3CEE">
        <w:rPr>
          <w:rFonts w:ascii="Arial" w:hAnsi="Arial" w:cs="Arial"/>
          <w:sz w:val="22"/>
          <w:szCs w:val="22"/>
        </w:rPr>
        <w:t>All deteriorated essential paving shall be repaired.</w:t>
      </w:r>
    </w:p>
    <w:p w14:paraId="4818AB2A" w14:textId="77777777" w:rsidR="00320807" w:rsidRPr="00CB3CEE" w:rsidRDefault="00320807" w:rsidP="00320807">
      <w:pPr>
        <w:rPr>
          <w:rFonts w:ascii="Arial" w:hAnsi="Arial" w:cs="Arial"/>
          <w:sz w:val="22"/>
          <w:szCs w:val="22"/>
        </w:rPr>
      </w:pPr>
    </w:p>
    <w:p w14:paraId="756B3F00" w14:textId="77777777" w:rsidR="00320807" w:rsidRPr="00CB3CEE" w:rsidRDefault="00320807" w:rsidP="00104F36">
      <w:pPr>
        <w:numPr>
          <w:ilvl w:val="0"/>
          <w:numId w:val="61"/>
        </w:numPr>
        <w:rPr>
          <w:rFonts w:ascii="Arial" w:hAnsi="Arial" w:cs="Arial"/>
          <w:b/>
          <w:sz w:val="22"/>
          <w:szCs w:val="22"/>
        </w:rPr>
      </w:pPr>
      <w:r w:rsidRPr="00CB3CEE">
        <w:rPr>
          <w:rFonts w:ascii="Arial" w:hAnsi="Arial" w:cs="Arial"/>
          <w:b/>
          <w:sz w:val="22"/>
          <w:szCs w:val="22"/>
        </w:rPr>
        <w:t>Materials and Products</w:t>
      </w:r>
    </w:p>
    <w:p w14:paraId="2E5CCD8D"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Comply with American Concrete Institute 301 Specifications for Concrete (ACI 301).</w:t>
      </w:r>
    </w:p>
    <w:p w14:paraId="39465917"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Create exterior slabs with a minimum of a 6 bag mix or design strength of 4,000 pounds per square inch of Portland Cement to prevent freeze/thaw damage and maximize performance.</w:t>
      </w:r>
    </w:p>
    <w:p w14:paraId="5AD48A0A" w14:textId="77777777" w:rsidR="00320807" w:rsidRPr="00CB3CEE" w:rsidRDefault="00320807" w:rsidP="00320807">
      <w:pPr>
        <w:rPr>
          <w:rFonts w:ascii="Arial" w:hAnsi="Arial" w:cs="Arial"/>
          <w:b/>
          <w:sz w:val="22"/>
          <w:szCs w:val="22"/>
        </w:rPr>
      </w:pPr>
    </w:p>
    <w:p w14:paraId="26C094CD" w14:textId="77777777" w:rsidR="00320807" w:rsidRPr="00CB3CEE" w:rsidRDefault="00320807" w:rsidP="00104F36">
      <w:pPr>
        <w:numPr>
          <w:ilvl w:val="0"/>
          <w:numId w:val="61"/>
        </w:numPr>
        <w:rPr>
          <w:rFonts w:ascii="Arial" w:hAnsi="Arial" w:cs="Arial"/>
          <w:b/>
          <w:sz w:val="22"/>
          <w:szCs w:val="22"/>
        </w:rPr>
      </w:pPr>
      <w:r w:rsidRPr="00CB3CEE">
        <w:rPr>
          <w:rFonts w:ascii="Arial" w:hAnsi="Arial" w:cs="Arial"/>
          <w:b/>
          <w:sz w:val="22"/>
          <w:szCs w:val="22"/>
        </w:rPr>
        <w:t>Construction and Installation</w:t>
      </w:r>
    </w:p>
    <w:p w14:paraId="451936EB"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Comply with ACI 304 for measuring, mixing, transporting and placing concrete.</w:t>
      </w:r>
    </w:p>
    <w:p w14:paraId="735CA2EB"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Provide protection to ensure nearby walls, buildings, porches, doors, windows, etc. are not sprayed or splashed with concrete during pour or subsequent concrete finishing work.</w:t>
      </w:r>
    </w:p>
    <w:p w14:paraId="43E31180"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If pouring concrete on disturbed soil, provide 3 inches of compacted sand or gravel aggregate.</w:t>
      </w:r>
    </w:p>
    <w:p w14:paraId="7923265A"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Provide movement and relief joints in locations, depths, and widths as detailed: at contact of pavement with other work, for thermal expansion/contraction, to control movement and settlement cracks, at breaks in the construction sequence.</w:t>
      </w:r>
    </w:p>
    <w:p w14:paraId="54833624"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All control joints shall be a minimum of ¼ the thickness of the slab.</w:t>
      </w:r>
    </w:p>
    <w:p w14:paraId="48C0EF33"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Make joint lines straight and uniform.</w:t>
      </w:r>
    </w:p>
    <w:p w14:paraId="2CA5557D"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Footings shall be excavated to a depth of 4 feet below finished ground elevation and shall be uniform in direction and width.</w:t>
      </w:r>
    </w:p>
    <w:p w14:paraId="5DCD6DB5"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Steps shall be uniform in rise and run with rounded nosings. Maximum riser height is 8 inches and minimum tread size is 9 inches.  Standard is total of two should be 17 inches.</w:t>
      </w:r>
    </w:p>
    <w:p w14:paraId="2CF695AB"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Comply with ACI 302 for screening, restraightening, and finishing operations for concrete surfaces. Do not wet concrete surfaces.</w:t>
      </w:r>
    </w:p>
    <w:p w14:paraId="0AD87D98"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To start the curing process, cover the slab with plastic sheets or apply a liquid curing compound.</w:t>
      </w:r>
    </w:p>
    <w:p w14:paraId="2E56D3BC"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Finished concrete flat work shall be free of depressions or low spots to prevent the pooling of water. Concrete shall be pitched 1/8 inch per foot to shed water.</w:t>
      </w:r>
    </w:p>
    <w:p w14:paraId="5405B0E2"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Use a light broom or wood trowel finish.</w:t>
      </w:r>
    </w:p>
    <w:p w14:paraId="795FA2EB"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Exterior sidewalks shall be a minimum thickness of 4 inches.</w:t>
      </w:r>
    </w:p>
    <w:p w14:paraId="64FA02E3" w14:textId="77777777" w:rsidR="00320807" w:rsidRPr="00CB3CEE" w:rsidRDefault="00320807" w:rsidP="00320807">
      <w:pPr>
        <w:rPr>
          <w:rFonts w:ascii="Arial" w:hAnsi="Arial" w:cs="Arial"/>
          <w:b/>
          <w:sz w:val="22"/>
          <w:szCs w:val="22"/>
        </w:rPr>
      </w:pPr>
    </w:p>
    <w:p w14:paraId="664D9F7F" w14:textId="77777777" w:rsidR="00320807" w:rsidRPr="00CB3CEE" w:rsidRDefault="00320807" w:rsidP="00104F36">
      <w:pPr>
        <w:numPr>
          <w:ilvl w:val="0"/>
          <w:numId w:val="61"/>
        </w:numPr>
        <w:rPr>
          <w:rFonts w:ascii="Arial" w:hAnsi="Arial" w:cs="Arial"/>
          <w:b/>
          <w:sz w:val="22"/>
          <w:szCs w:val="22"/>
        </w:rPr>
      </w:pPr>
      <w:r w:rsidRPr="00CB3CEE">
        <w:rPr>
          <w:rFonts w:ascii="Arial" w:hAnsi="Arial" w:cs="Arial"/>
          <w:b/>
          <w:sz w:val="22"/>
          <w:szCs w:val="22"/>
        </w:rPr>
        <w:t>Completion</w:t>
      </w:r>
    </w:p>
    <w:p w14:paraId="4AECAD98"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Back fill and landscape disturbed areas.</w:t>
      </w:r>
    </w:p>
    <w:p w14:paraId="74CC6D9E"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 xml:space="preserve">Walkways shall be of safe level surface. </w:t>
      </w:r>
    </w:p>
    <w:p w14:paraId="61963896" w14:textId="77777777" w:rsidR="00320807" w:rsidRPr="00CB3CEE" w:rsidRDefault="00320807" w:rsidP="00320807">
      <w:pPr>
        <w:rPr>
          <w:rFonts w:ascii="Arial" w:hAnsi="Arial" w:cs="Arial"/>
          <w:b/>
          <w:sz w:val="22"/>
          <w:szCs w:val="22"/>
        </w:rPr>
      </w:pPr>
    </w:p>
    <w:p w14:paraId="5B05CBCD" w14:textId="77777777" w:rsidR="00320807" w:rsidRPr="00CB3CEE" w:rsidRDefault="00320807" w:rsidP="00104F36">
      <w:pPr>
        <w:numPr>
          <w:ilvl w:val="0"/>
          <w:numId w:val="61"/>
        </w:numPr>
        <w:rPr>
          <w:rFonts w:ascii="Arial" w:hAnsi="Arial" w:cs="Arial"/>
          <w:b/>
          <w:sz w:val="22"/>
          <w:szCs w:val="22"/>
        </w:rPr>
      </w:pPr>
      <w:r w:rsidRPr="00CB3CEE">
        <w:rPr>
          <w:rFonts w:ascii="Arial" w:hAnsi="Arial" w:cs="Arial"/>
          <w:b/>
          <w:sz w:val="22"/>
          <w:szCs w:val="22"/>
        </w:rPr>
        <w:t>Optional Energy Conservation and Environmental Protection Measures</w:t>
      </w:r>
    </w:p>
    <w:p w14:paraId="0868543D"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Opportunities may exist to use asphalt with recycled content.</w:t>
      </w:r>
    </w:p>
    <w:p w14:paraId="257456B1"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The use of permeable materials is encouraged where possible.</w:t>
      </w:r>
    </w:p>
    <w:p w14:paraId="7B2E966B" w14:textId="77777777" w:rsidR="00320807" w:rsidRPr="00CB3CEE" w:rsidRDefault="00320807" w:rsidP="00320807">
      <w:pPr>
        <w:rPr>
          <w:rFonts w:ascii="Arial" w:hAnsi="Arial" w:cs="Arial"/>
          <w:b/>
          <w:sz w:val="22"/>
          <w:szCs w:val="22"/>
        </w:rPr>
      </w:pPr>
    </w:p>
    <w:p w14:paraId="454D8A12" w14:textId="77777777" w:rsidR="00320807" w:rsidRPr="00CB3CEE" w:rsidRDefault="00320807" w:rsidP="00320807">
      <w:pPr>
        <w:rPr>
          <w:rFonts w:ascii="Arial" w:hAnsi="Arial" w:cs="Arial"/>
          <w:b/>
          <w:sz w:val="22"/>
          <w:szCs w:val="22"/>
        </w:rPr>
      </w:pPr>
    </w:p>
    <w:p w14:paraId="4AB6B07A" w14:textId="77777777" w:rsidR="00320807" w:rsidRPr="00CB3CEE" w:rsidRDefault="00320807" w:rsidP="00320807">
      <w:pPr>
        <w:rPr>
          <w:rFonts w:ascii="Arial" w:hAnsi="Arial" w:cs="Arial"/>
          <w:b/>
          <w:sz w:val="22"/>
          <w:szCs w:val="22"/>
        </w:rPr>
      </w:pPr>
      <w:r w:rsidRPr="00CB3CEE">
        <w:rPr>
          <w:rFonts w:ascii="Arial" w:hAnsi="Arial" w:cs="Arial"/>
          <w:b/>
          <w:sz w:val="22"/>
          <w:szCs w:val="22"/>
        </w:rPr>
        <w:t>5.2 Excavation, Grading and Backfill</w:t>
      </w:r>
    </w:p>
    <w:p w14:paraId="5D9D0D4A" w14:textId="77777777" w:rsidR="00320807" w:rsidRPr="00CB3CEE" w:rsidRDefault="00320807" w:rsidP="00320807">
      <w:pPr>
        <w:rPr>
          <w:rFonts w:ascii="Arial" w:hAnsi="Arial" w:cs="Arial"/>
          <w:b/>
          <w:sz w:val="22"/>
          <w:szCs w:val="22"/>
        </w:rPr>
      </w:pPr>
    </w:p>
    <w:p w14:paraId="6D13A8F8" w14:textId="77777777" w:rsidR="00320807" w:rsidRPr="00CB3CEE" w:rsidRDefault="00320807" w:rsidP="00104F36">
      <w:pPr>
        <w:numPr>
          <w:ilvl w:val="0"/>
          <w:numId w:val="63"/>
        </w:numPr>
        <w:rPr>
          <w:rFonts w:ascii="Arial" w:hAnsi="Arial" w:cs="Arial"/>
          <w:b/>
          <w:sz w:val="22"/>
          <w:szCs w:val="22"/>
        </w:rPr>
      </w:pPr>
      <w:r w:rsidRPr="00CB3CEE">
        <w:rPr>
          <w:rFonts w:ascii="Arial" w:hAnsi="Arial" w:cs="Arial"/>
          <w:b/>
          <w:sz w:val="22"/>
          <w:szCs w:val="22"/>
        </w:rPr>
        <w:t>Materials and Products</w:t>
      </w:r>
    </w:p>
    <w:p w14:paraId="2646312D"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Fill material shall be uniform and free from debris or organic matter.</w:t>
      </w:r>
    </w:p>
    <w:p w14:paraId="6DD94138"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Avoid silt heavy clay or expansive clay backfill, use granular soils instead.</w:t>
      </w:r>
    </w:p>
    <w:p w14:paraId="42A7F230" w14:textId="77777777" w:rsidR="00320807" w:rsidRPr="00CB3CEE" w:rsidRDefault="00320807" w:rsidP="00320807">
      <w:pPr>
        <w:rPr>
          <w:rFonts w:ascii="Arial" w:hAnsi="Arial" w:cs="Arial"/>
          <w:b/>
          <w:sz w:val="22"/>
          <w:szCs w:val="22"/>
        </w:rPr>
      </w:pPr>
    </w:p>
    <w:p w14:paraId="4002E431" w14:textId="77777777" w:rsidR="00320807" w:rsidRPr="00CB3CEE" w:rsidRDefault="00320807" w:rsidP="00104F36">
      <w:pPr>
        <w:numPr>
          <w:ilvl w:val="0"/>
          <w:numId w:val="63"/>
        </w:numPr>
        <w:rPr>
          <w:rFonts w:ascii="Arial" w:hAnsi="Arial" w:cs="Arial"/>
          <w:b/>
          <w:sz w:val="22"/>
          <w:szCs w:val="22"/>
        </w:rPr>
      </w:pPr>
      <w:r w:rsidRPr="00CB3CEE">
        <w:rPr>
          <w:rFonts w:ascii="Arial" w:hAnsi="Arial" w:cs="Arial"/>
          <w:b/>
          <w:sz w:val="22"/>
          <w:szCs w:val="22"/>
        </w:rPr>
        <w:t>Construction and Installation</w:t>
      </w:r>
    </w:p>
    <w:p w14:paraId="49F913F3"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Contact Diggers Hotline at least three business days prior to starting excavation work.</w:t>
      </w:r>
    </w:p>
    <w:p w14:paraId="737F3D8C"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Protect overhead lines from damage by trucks and cranes.</w:t>
      </w:r>
    </w:p>
    <w:p w14:paraId="73690FC1"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Provide shoring and bracing as necessary, as well as temporary drains and/or pumps to remove ground and rain water.</w:t>
      </w:r>
    </w:p>
    <w:p w14:paraId="208E4E89"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Grading for slabs shall be level.</w:t>
      </w:r>
    </w:p>
    <w:p w14:paraId="0E679525"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 xml:space="preserve">Backfilling shall not occur until exterior waterproofing has bee completed, inspected, and approved; exterior foundation insulation has been installed, and formwork and any trash and debris are removed. </w:t>
      </w:r>
    </w:p>
    <w:p w14:paraId="36D168D6"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Protect foundation and retaining walls during backfilling by bracing.</w:t>
      </w:r>
    </w:p>
    <w:p w14:paraId="1AAF9CA8" w14:textId="77777777" w:rsidR="00320807" w:rsidRPr="00CB3CEE" w:rsidRDefault="00320807" w:rsidP="00320807">
      <w:pPr>
        <w:rPr>
          <w:rFonts w:ascii="Arial" w:hAnsi="Arial" w:cs="Arial"/>
          <w:b/>
          <w:sz w:val="22"/>
          <w:szCs w:val="22"/>
        </w:rPr>
      </w:pPr>
    </w:p>
    <w:p w14:paraId="5E19945F" w14:textId="77777777" w:rsidR="00320807" w:rsidRPr="00CB3CEE" w:rsidRDefault="00320807" w:rsidP="00104F36">
      <w:pPr>
        <w:numPr>
          <w:ilvl w:val="0"/>
          <w:numId w:val="63"/>
        </w:numPr>
        <w:rPr>
          <w:rFonts w:ascii="Arial" w:hAnsi="Arial" w:cs="Arial"/>
          <w:b/>
          <w:sz w:val="22"/>
          <w:szCs w:val="22"/>
        </w:rPr>
      </w:pPr>
      <w:r w:rsidRPr="00CB3CEE">
        <w:rPr>
          <w:rFonts w:ascii="Arial" w:hAnsi="Arial" w:cs="Arial"/>
          <w:b/>
          <w:sz w:val="22"/>
          <w:szCs w:val="22"/>
        </w:rPr>
        <w:t>Completion</w:t>
      </w:r>
    </w:p>
    <w:p w14:paraId="165DFB52" w14:textId="77777777" w:rsidR="00320807" w:rsidRPr="00CB3CEE" w:rsidRDefault="00320807" w:rsidP="00104F36">
      <w:pPr>
        <w:numPr>
          <w:ilvl w:val="0"/>
          <w:numId w:val="64"/>
        </w:numPr>
        <w:rPr>
          <w:rFonts w:ascii="Arial" w:hAnsi="Arial" w:cs="Arial"/>
          <w:sz w:val="22"/>
          <w:szCs w:val="22"/>
        </w:rPr>
      </w:pPr>
      <w:r w:rsidRPr="00CB3CEE">
        <w:rPr>
          <w:rFonts w:ascii="Arial" w:hAnsi="Arial" w:cs="Arial"/>
          <w:sz w:val="22"/>
          <w:szCs w:val="22"/>
        </w:rPr>
        <w:t xml:space="preserve">The ground around the dwelling shall be sloped away from foundation walls to divert water away from the structure. Sloping should be a minimum of 3 inches for every 5 feet for at least 10 feet outward from building foundation. </w:t>
      </w:r>
    </w:p>
    <w:p w14:paraId="2E7F4777" w14:textId="77777777" w:rsidR="00320807" w:rsidRPr="00CB3CEE" w:rsidRDefault="00320807" w:rsidP="00320807">
      <w:pPr>
        <w:rPr>
          <w:rFonts w:ascii="Arial" w:hAnsi="Arial" w:cs="Arial"/>
          <w:b/>
          <w:sz w:val="22"/>
          <w:szCs w:val="22"/>
        </w:rPr>
      </w:pPr>
    </w:p>
    <w:p w14:paraId="63E56F6E" w14:textId="77777777" w:rsidR="00320807" w:rsidRPr="00CB3CEE" w:rsidRDefault="00320807" w:rsidP="00104F36">
      <w:pPr>
        <w:numPr>
          <w:ilvl w:val="0"/>
          <w:numId w:val="63"/>
        </w:numPr>
        <w:rPr>
          <w:rFonts w:ascii="Arial" w:hAnsi="Arial" w:cs="Arial"/>
          <w:b/>
          <w:sz w:val="22"/>
          <w:szCs w:val="22"/>
        </w:rPr>
      </w:pPr>
      <w:r w:rsidRPr="00CB3CEE">
        <w:rPr>
          <w:rFonts w:ascii="Arial" w:hAnsi="Arial" w:cs="Arial"/>
          <w:b/>
          <w:sz w:val="22"/>
          <w:szCs w:val="22"/>
        </w:rPr>
        <w:t>Optional Energy Conservation and Environmental Protection Measures</w:t>
      </w:r>
    </w:p>
    <w:p w14:paraId="73F0A893" w14:textId="77777777" w:rsidR="00320807" w:rsidRPr="00CB3CEE" w:rsidRDefault="00320807" w:rsidP="00104F36">
      <w:pPr>
        <w:numPr>
          <w:ilvl w:val="1"/>
          <w:numId w:val="63"/>
        </w:numPr>
        <w:rPr>
          <w:rFonts w:ascii="Arial" w:hAnsi="Arial" w:cs="Arial"/>
          <w:b/>
          <w:sz w:val="22"/>
          <w:szCs w:val="22"/>
        </w:rPr>
      </w:pPr>
      <w:r w:rsidRPr="00CB3CEE">
        <w:rPr>
          <w:rFonts w:ascii="Arial" w:hAnsi="Arial" w:cs="Arial"/>
          <w:sz w:val="22"/>
          <w:szCs w:val="22"/>
        </w:rPr>
        <w:t>Identify potentially harmful substances that may be uncovered during excavation and handle them according to governing regulations.</w:t>
      </w:r>
    </w:p>
    <w:p w14:paraId="727FF288" w14:textId="77777777" w:rsidR="00320807" w:rsidRPr="00CB3CEE" w:rsidRDefault="00320807" w:rsidP="00104F36">
      <w:pPr>
        <w:numPr>
          <w:ilvl w:val="1"/>
          <w:numId w:val="63"/>
        </w:numPr>
        <w:rPr>
          <w:rFonts w:ascii="Arial" w:hAnsi="Arial" w:cs="Arial"/>
          <w:b/>
          <w:sz w:val="22"/>
          <w:szCs w:val="22"/>
        </w:rPr>
      </w:pPr>
      <w:r w:rsidRPr="00CB3CEE">
        <w:rPr>
          <w:rFonts w:ascii="Arial" w:hAnsi="Arial" w:cs="Arial"/>
          <w:sz w:val="22"/>
          <w:szCs w:val="22"/>
        </w:rPr>
        <w:t>Strip and stockpile topsoil that will be reused in the work for final grading and landscaping.</w:t>
      </w:r>
    </w:p>
    <w:p w14:paraId="3188313C" w14:textId="77777777" w:rsidR="00320807" w:rsidRPr="00CB3CEE" w:rsidRDefault="00320807" w:rsidP="00320807">
      <w:pPr>
        <w:rPr>
          <w:rFonts w:ascii="Arial" w:hAnsi="Arial" w:cs="Arial"/>
          <w:b/>
          <w:sz w:val="22"/>
          <w:szCs w:val="22"/>
        </w:rPr>
      </w:pPr>
    </w:p>
    <w:p w14:paraId="50D59EF1" w14:textId="77777777" w:rsidR="00320807" w:rsidRPr="00CB3CEE" w:rsidRDefault="00320807" w:rsidP="00320807">
      <w:pPr>
        <w:rPr>
          <w:rFonts w:ascii="Arial" w:hAnsi="Arial" w:cs="Arial"/>
          <w:b/>
          <w:sz w:val="22"/>
          <w:szCs w:val="22"/>
        </w:rPr>
      </w:pPr>
    </w:p>
    <w:p w14:paraId="2E3F5CB8"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5.3 Erosion Control </w:t>
      </w:r>
    </w:p>
    <w:p w14:paraId="4FD4B82A" w14:textId="77777777" w:rsidR="00320807" w:rsidRPr="00CB3CEE" w:rsidRDefault="00320807" w:rsidP="00320807">
      <w:pPr>
        <w:rPr>
          <w:rFonts w:ascii="Arial" w:hAnsi="Arial" w:cs="Arial"/>
          <w:sz w:val="22"/>
          <w:szCs w:val="22"/>
        </w:rPr>
      </w:pPr>
    </w:p>
    <w:p w14:paraId="2EA9FB60" w14:textId="77777777" w:rsidR="00320807" w:rsidRPr="00CB3CEE" w:rsidRDefault="00320807" w:rsidP="00104F36">
      <w:pPr>
        <w:numPr>
          <w:ilvl w:val="0"/>
          <w:numId w:val="65"/>
        </w:numPr>
        <w:rPr>
          <w:rFonts w:ascii="Arial" w:hAnsi="Arial" w:cs="Arial"/>
          <w:b/>
          <w:sz w:val="22"/>
          <w:szCs w:val="22"/>
        </w:rPr>
      </w:pPr>
      <w:r w:rsidRPr="00CB3CEE">
        <w:rPr>
          <w:rFonts w:ascii="Arial" w:hAnsi="Arial" w:cs="Arial"/>
          <w:b/>
          <w:sz w:val="22"/>
          <w:szCs w:val="22"/>
        </w:rPr>
        <w:t>Materials and Products</w:t>
      </w:r>
    </w:p>
    <w:p w14:paraId="4A1D5CBA"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Use redundant straw bale, silt fencing and/or equivalent measures to prevent erosion in areas with slopes.</w:t>
      </w:r>
    </w:p>
    <w:p w14:paraId="637B3704"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Use straw bales, filter fabric fences and/or equivalent barriers to protect on-site sewer inlets.</w:t>
      </w:r>
    </w:p>
    <w:p w14:paraId="08FA806E" w14:textId="77777777" w:rsidR="00320807" w:rsidRPr="00CB3CEE" w:rsidRDefault="00320807" w:rsidP="00320807">
      <w:pPr>
        <w:rPr>
          <w:rFonts w:ascii="Arial" w:hAnsi="Arial" w:cs="Arial"/>
          <w:b/>
          <w:sz w:val="22"/>
          <w:szCs w:val="22"/>
        </w:rPr>
      </w:pPr>
    </w:p>
    <w:p w14:paraId="0D1DA5A0" w14:textId="77777777" w:rsidR="00320807" w:rsidRPr="00CB3CEE" w:rsidRDefault="00320807" w:rsidP="00104F36">
      <w:pPr>
        <w:numPr>
          <w:ilvl w:val="0"/>
          <w:numId w:val="65"/>
        </w:numPr>
        <w:rPr>
          <w:rFonts w:ascii="Arial" w:hAnsi="Arial" w:cs="Arial"/>
          <w:b/>
          <w:sz w:val="22"/>
          <w:szCs w:val="22"/>
        </w:rPr>
      </w:pPr>
      <w:r w:rsidRPr="00CB3CEE">
        <w:rPr>
          <w:rFonts w:ascii="Arial" w:hAnsi="Arial" w:cs="Arial"/>
          <w:b/>
          <w:sz w:val="22"/>
          <w:szCs w:val="22"/>
        </w:rPr>
        <w:t>Construction and Installation</w:t>
      </w:r>
    </w:p>
    <w:p w14:paraId="45679E4D"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Check local requirements and use appropriate site erosion control per local code.</w:t>
      </w:r>
    </w:p>
    <w:p w14:paraId="3330CC23"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Limit runoff to adjacent properties, including the street and public access roads.</w:t>
      </w:r>
    </w:p>
    <w:p w14:paraId="72141E39"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Inspect and repair erosion control measures once a week and after every ¼ inch of rain.</w:t>
      </w:r>
    </w:p>
    <w:p w14:paraId="08D863CD" w14:textId="77777777" w:rsidR="00320807" w:rsidRPr="00CB3CEE" w:rsidRDefault="00320807" w:rsidP="00320807">
      <w:pPr>
        <w:rPr>
          <w:rFonts w:ascii="Arial" w:hAnsi="Arial" w:cs="Arial"/>
          <w:b/>
          <w:sz w:val="22"/>
          <w:szCs w:val="22"/>
        </w:rPr>
      </w:pPr>
    </w:p>
    <w:p w14:paraId="707962F2" w14:textId="77777777" w:rsidR="00320807" w:rsidRPr="00CB3CEE" w:rsidRDefault="00320807" w:rsidP="00104F36">
      <w:pPr>
        <w:numPr>
          <w:ilvl w:val="0"/>
          <w:numId w:val="65"/>
        </w:numPr>
        <w:rPr>
          <w:rFonts w:ascii="Arial" w:hAnsi="Arial" w:cs="Arial"/>
          <w:b/>
          <w:sz w:val="22"/>
          <w:szCs w:val="22"/>
        </w:rPr>
      </w:pPr>
      <w:r w:rsidRPr="00CB3CEE">
        <w:rPr>
          <w:rFonts w:ascii="Arial" w:hAnsi="Arial" w:cs="Arial"/>
          <w:b/>
          <w:sz w:val="22"/>
          <w:szCs w:val="22"/>
        </w:rPr>
        <w:t>Completion</w:t>
      </w:r>
    </w:p>
    <w:p w14:paraId="7BD5D5F2"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At the end of each day sweep or scrape up any soil or sediment on the roadway.</w:t>
      </w:r>
    </w:p>
    <w:p w14:paraId="557DA4D1"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Remove all temporary erosion control barriers when work is completed.</w:t>
      </w:r>
    </w:p>
    <w:p w14:paraId="5028C229" w14:textId="77777777" w:rsidR="00320807" w:rsidRPr="00CB3CEE" w:rsidRDefault="00320807" w:rsidP="00320807">
      <w:pPr>
        <w:rPr>
          <w:rFonts w:ascii="Arial" w:hAnsi="Arial" w:cs="Arial"/>
          <w:b/>
          <w:sz w:val="22"/>
          <w:szCs w:val="22"/>
        </w:rPr>
      </w:pPr>
    </w:p>
    <w:p w14:paraId="46AD8FBD" w14:textId="77777777" w:rsidR="00320807" w:rsidRPr="00CB3CEE" w:rsidRDefault="00320807" w:rsidP="00104F36">
      <w:pPr>
        <w:numPr>
          <w:ilvl w:val="0"/>
          <w:numId w:val="65"/>
        </w:numPr>
        <w:rPr>
          <w:rFonts w:ascii="Arial" w:hAnsi="Arial" w:cs="Arial"/>
          <w:b/>
          <w:sz w:val="22"/>
          <w:szCs w:val="22"/>
        </w:rPr>
      </w:pPr>
      <w:r w:rsidRPr="00CB3CEE">
        <w:rPr>
          <w:rFonts w:ascii="Arial" w:hAnsi="Arial" w:cs="Arial"/>
          <w:b/>
          <w:sz w:val="22"/>
          <w:szCs w:val="22"/>
        </w:rPr>
        <w:t>Optional Energy Conservation and Environmental Protection Measures</w:t>
      </w:r>
    </w:p>
    <w:p w14:paraId="0B700E45"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Guarding against erosion protects the soil on site and limits runoff that can carry pollutants that can contaminate the water.</w:t>
      </w:r>
    </w:p>
    <w:p w14:paraId="64E020EA"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Preserve existing trees and grass where possible.</w:t>
      </w:r>
    </w:p>
    <w:p w14:paraId="055BA586"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Revegitate the site a soon as possible.</w:t>
      </w:r>
    </w:p>
    <w:p w14:paraId="27E9CA77" w14:textId="77777777" w:rsidR="00320807" w:rsidRPr="00CB3CEE" w:rsidRDefault="00320807" w:rsidP="00320807">
      <w:pPr>
        <w:rPr>
          <w:rFonts w:ascii="Arial" w:hAnsi="Arial" w:cs="Arial"/>
          <w:sz w:val="22"/>
          <w:szCs w:val="22"/>
        </w:rPr>
      </w:pPr>
    </w:p>
    <w:p w14:paraId="4F090754" w14:textId="77777777" w:rsidR="00320807" w:rsidRPr="00933ED9" w:rsidRDefault="00320807" w:rsidP="00320807">
      <w:pPr>
        <w:rPr>
          <w:rFonts w:ascii="Arial" w:hAnsi="Arial" w:cs="Arial"/>
          <w:b/>
          <w:sz w:val="32"/>
          <w:szCs w:val="32"/>
        </w:rPr>
      </w:pPr>
    </w:p>
    <w:p w14:paraId="286B0206" w14:textId="77777777" w:rsidR="00320807" w:rsidRPr="00933ED9" w:rsidRDefault="00320807" w:rsidP="00320807">
      <w:pPr>
        <w:rPr>
          <w:rFonts w:ascii="Arial" w:hAnsi="Arial" w:cs="Arial"/>
          <w:b/>
          <w:sz w:val="32"/>
          <w:szCs w:val="32"/>
        </w:rPr>
      </w:pPr>
      <w:bookmarkStart w:id="104" w:name="_Toc227044923"/>
      <w:r>
        <w:rPr>
          <w:rFonts w:ascii="Arial" w:hAnsi="Arial" w:cs="Arial"/>
          <w:b/>
          <w:sz w:val="32"/>
          <w:szCs w:val="32"/>
        </w:rPr>
        <w:br w:type="page"/>
      </w:r>
      <w:r w:rsidRPr="00933ED9">
        <w:rPr>
          <w:rFonts w:ascii="Arial" w:hAnsi="Arial" w:cs="Arial"/>
          <w:b/>
          <w:sz w:val="32"/>
          <w:szCs w:val="32"/>
        </w:rPr>
        <w:t>6.</w:t>
      </w:r>
      <w:r w:rsidRPr="00933ED9">
        <w:rPr>
          <w:rFonts w:ascii="Arial" w:hAnsi="Arial" w:cs="Arial"/>
          <w:b/>
          <w:sz w:val="32"/>
          <w:szCs w:val="32"/>
        </w:rPr>
        <w:tab/>
        <w:t>Roofing</w:t>
      </w:r>
      <w:bookmarkEnd w:id="104"/>
      <w:r w:rsidRPr="00933ED9">
        <w:rPr>
          <w:rFonts w:ascii="Arial" w:hAnsi="Arial" w:cs="Arial"/>
          <w:b/>
          <w:sz w:val="32"/>
          <w:szCs w:val="32"/>
        </w:rPr>
        <w:t xml:space="preserve"> </w:t>
      </w:r>
    </w:p>
    <w:p w14:paraId="2C397839" w14:textId="77777777" w:rsidR="00320807" w:rsidRPr="00CB3CEE" w:rsidRDefault="00320807" w:rsidP="00320807">
      <w:pPr>
        <w:rPr>
          <w:rFonts w:ascii="Arial" w:hAnsi="Arial" w:cs="Arial"/>
          <w:sz w:val="22"/>
          <w:szCs w:val="22"/>
        </w:rPr>
      </w:pPr>
    </w:p>
    <w:p w14:paraId="33C5E698" w14:textId="77777777" w:rsidR="00320807" w:rsidRPr="00CB3CEE" w:rsidRDefault="00320807" w:rsidP="00320807">
      <w:pPr>
        <w:rPr>
          <w:rFonts w:ascii="Arial" w:hAnsi="Arial" w:cs="Arial"/>
          <w:b/>
          <w:sz w:val="22"/>
          <w:szCs w:val="22"/>
        </w:rPr>
      </w:pPr>
      <w:r w:rsidRPr="00CB3CEE">
        <w:rPr>
          <w:rFonts w:ascii="Arial" w:hAnsi="Arial" w:cs="Arial"/>
          <w:b/>
          <w:sz w:val="22"/>
          <w:szCs w:val="22"/>
        </w:rPr>
        <w:t>6.1 Shingles</w:t>
      </w:r>
    </w:p>
    <w:p w14:paraId="4A2C1E6C" w14:textId="77777777" w:rsidR="00320807" w:rsidRPr="00CB3CEE" w:rsidRDefault="00320807" w:rsidP="00320807">
      <w:pPr>
        <w:rPr>
          <w:rFonts w:ascii="Arial" w:hAnsi="Arial" w:cs="Arial"/>
          <w:b/>
          <w:sz w:val="22"/>
          <w:szCs w:val="22"/>
        </w:rPr>
      </w:pPr>
    </w:p>
    <w:p w14:paraId="199800D6" w14:textId="77777777" w:rsidR="00320807" w:rsidRPr="00CB3CEE" w:rsidRDefault="00320807" w:rsidP="00104F36">
      <w:pPr>
        <w:numPr>
          <w:ilvl w:val="0"/>
          <w:numId w:val="70"/>
        </w:numPr>
        <w:rPr>
          <w:rFonts w:ascii="Arial" w:hAnsi="Arial" w:cs="Arial"/>
          <w:b/>
          <w:sz w:val="22"/>
          <w:szCs w:val="22"/>
        </w:rPr>
      </w:pPr>
      <w:r w:rsidRPr="00CB3CEE">
        <w:rPr>
          <w:rFonts w:ascii="Arial" w:hAnsi="Arial" w:cs="Arial"/>
          <w:b/>
          <w:sz w:val="22"/>
          <w:szCs w:val="22"/>
        </w:rPr>
        <w:t>Materials and Products</w:t>
      </w:r>
    </w:p>
    <w:p w14:paraId="7764BEEC" w14:textId="77777777" w:rsidR="00320807" w:rsidRPr="00CB3CEE" w:rsidRDefault="00320807" w:rsidP="00104F36">
      <w:pPr>
        <w:numPr>
          <w:ilvl w:val="0"/>
          <w:numId w:val="71"/>
        </w:numPr>
        <w:rPr>
          <w:rFonts w:ascii="Arial" w:hAnsi="Arial" w:cs="Arial"/>
          <w:sz w:val="22"/>
          <w:szCs w:val="22"/>
        </w:rPr>
      </w:pPr>
      <w:r w:rsidRPr="00CB3CEE">
        <w:rPr>
          <w:rFonts w:ascii="Arial" w:hAnsi="Arial" w:cs="Arial"/>
          <w:sz w:val="22"/>
          <w:szCs w:val="22"/>
        </w:rPr>
        <w:t>Underlayment and Decking</w:t>
      </w:r>
    </w:p>
    <w:p w14:paraId="6EFD51E0" w14:textId="77777777" w:rsidR="00320807" w:rsidRPr="00CB3CEE" w:rsidRDefault="00320807" w:rsidP="00104F36">
      <w:pPr>
        <w:numPr>
          <w:ilvl w:val="1"/>
          <w:numId w:val="133"/>
        </w:numPr>
        <w:rPr>
          <w:rFonts w:ascii="Arial" w:hAnsi="Arial" w:cs="Arial"/>
          <w:sz w:val="22"/>
          <w:szCs w:val="22"/>
        </w:rPr>
      </w:pPr>
      <w:r w:rsidRPr="00CB3CEE">
        <w:rPr>
          <w:rFonts w:ascii="Arial" w:hAnsi="Arial" w:cs="Arial"/>
          <w:sz w:val="22"/>
          <w:szCs w:val="22"/>
        </w:rPr>
        <w:t>Install waterproof roofing membrane per manufacturer’s instructions on roofs pitched between 3 inches through 4 inches of rise per foot of run.</w:t>
      </w:r>
    </w:p>
    <w:p w14:paraId="073AFF2E" w14:textId="77777777" w:rsidR="00320807" w:rsidRPr="00CB3CEE" w:rsidRDefault="00320807" w:rsidP="00104F36">
      <w:pPr>
        <w:numPr>
          <w:ilvl w:val="1"/>
          <w:numId w:val="133"/>
        </w:numPr>
        <w:rPr>
          <w:rFonts w:ascii="Arial" w:hAnsi="Arial" w:cs="Arial"/>
          <w:sz w:val="22"/>
          <w:szCs w:val="22"/>
        </w:rPr>
      </w:pPr>
      <w:r w:rsidRPr="00CB3CEE">
        <w:rPr>
          <w:rFonts w:ascii="Arial" w:hAnsi="Arial" w:cs="Arial"/>
          <w:sz w:val="22"/>
          <w:szCs w:val="22"/>
        </w:rPr>
        <w:t>Use 15 pound asphalt-saturated roofing felt beneath shingles, and 30 pound roofing felt beneath metal roofing materials.</w:t>
      </w:r>
    </w:p>
    <w:p w14:paraId="7D5C4479" w14:textId="77777777" w:rsidR="00320807" w:rsidRPr="00CB3CEE" w:rsidRDefault="00320807" w:rsidP="00104F36">
      <w:pPr>
        <w:numPr>
          <w:ilvl w:val="1"/>
          <w:numId w:val="133"/>
        </w:numPr>
        <w:rPr>
          <w:rFonts w:ascii="Arial" w:hAnsi="Arial" w:cs="Arial"/>
          <w:sz w:val="22"/>
          <w:szCs w:val="22"/>
        </w:rPr>
      </w:pPr>
      <w:r w:rsidRPr="00CB3CEE">
        <w:rPr>
          <w:rFonts w:ascii="Arial" w:hAnsi="Arial" w:cs="Arial"/>
          <w:sz w:val="22"/>
          <w:szCs w:val="22"/>
        </w:rPr>
        <w:t>Eave protection membrane underlayment shall be self-adhesive rubberized asphalt sheet from the same manufacturer as the shingles.</w:t>
      </w:r>
    </w:p>
    <w:p w14:paraId="57BBE212" w14:textId="77777777" w:rsidR="00320807" w:rsidRPr="00CB3CEE" w:rsidRDefault="00320807" w:rsidP="00104F36">
      <w:pPr>
        <w:numPr>
          <w:ilvl w:val="1"/>
          <w:numId w:val="133"/>
        </w:numPr>
        <w:rPr>
          <w:rFonts w:ascii="Arial" w:hAnsi="Arial" w:cs="Arial"/>
          <w:sz w:val="22"/>
          <w:szCs w:val="22"/>
        </w:rPr>
      </w:pPr>
      <w:r w:rsidRPr="00CB3CEE">
        <w:rPr>
          <w:rFonts w:ascii="Arial" w:hAnsi="Arial" w:cs="Arial"/>
          <w:sz w:val="22"/>
          <w:szCs w:val="22"/>
        </w:rPr>
        <w:t>Wood underlayment shall be an exterior grade plywood, waferboard, with a minimum thickness of 3/8 inch.  OSB with a thickness of 7/16 inch would be acceptable.</w:t>
      </w:r>
    </w:p>
    <w:p w14:paraId="5DDCC027" w14:textId="77777777" w:rsidR="00320807" w:rsidRPr="00CB3CEE" w:rsidRDefault="00320807" w:rsidP="00320807">
      <w:pPr>
        <w:rPr>
          <w:rFonts w:ascii="Arial" w:hAnsi="Arial" w:cs="Arial"/>
          <w:sz w:val="22"/>
          <w:szCs w:val="22"/>
        </w:rPr>
      </w:pPr>
    </w:p>
    <w:p w14:paraId="78C47C6B" w14:textId="77777777" w:rsidR="00320807" w:rsidRPr="00CB3CEE" w:rsidRDefault="00320807" w:rsidP="00104F36">
      <w:pPr>
        <w:numPr>
          <w:ilvl w:val="0"/>
          <w:numId w:val="71"/>
        </w:numPr>
        <w:rPr>
          <w:rFonts w:ascii="Arial" w:hAnsi="Arial" w:cs="Arial"/>
          <w:sz w:val="22"/>
          <w:szCs w:val="22"/>
        </w:rPr>
      </w:pPr>
      <w:r w:rsidRPr="00CB3CEE">
        <w:rPr>
          <w:rFonts w:ascii="Arial" w:hAnsi="Arial" w:cs="Arial"/>
          <w:sz w:val="22"/>
          <w:szCs w:val="22"/>
        </w:rPr>
        <w:t>Shingles</w:t>
      </w:r>
    </w:p>
    <w:p w14:paraId="24E6166D"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Fiberglass or asphalt shingles may be used. Fiberglass shingles are a type of asphalt shingle made out of fiberglass mats as an alternative to the felt mats that are usually used.</w:t>
      </w:r>
    </w:p>
    <w:p w14:paraId="29F70953"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Asphalt shingles shall not be installed on roofs with less than a 2 inch rise per foot of run.</w:t>
      </w:r>
    </w:p>
    <w:p w14:paraId="052D71B3"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Shingles must have an Underwriters Laboratory (UL) “Class A” rating.</w:t>
      </w:r>
    </w:p>
    <w:p w14:paraId="3B6F8A83"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Shingles must meet the UL 997 Wind Resistance of Prepared Roof Covering Materials standard.</w:t>
      </w:r>
    </w:p>
    <w:p w14:paraId="41219D0E"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Shingles must meet the American Society for Testing and Materials (ASTM) D3462 Asphalt Shingles Made from Glass Felt and Surfaced with Mineral Granules standard.</w:t>
      </w:r>
    </w:p>
    <w:p w14:paraId="4192F748"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Shingles must meet the ASTM D3018 “Class A” Asphalt Shingles Surfaced with Mineral Granules standard.</w:t>
      </w:r>
    </w:p>
    <w:p w14:paraId="3E254CCA"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Shingles that have a self-sealing adhesive strip shall include a sealant which has average bond strength of at least 1.5 pounds per 3.75 inches of shingle width, at 32° F.</w:t>
      </w:r>
    </w:p>
    <w:p w14:paraId="37FFADBC"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Shingles must meet minimum weight standard of 240-245 lbs/square.</w:t>
      </w:r>
    </w:p>
    <w:p w14:paraId="66B8E2A8"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 xml:space="preserve">Shingles shall have at least 4 fasteners per strip shingle or 2 fasteners per interlocking shingle. </w:t>
      </w:r>
    </w:p>
    <w:p w14:paraId="5DDC2D4F"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Shingle head lap shall be at least 2 inches.</w:t>
      </w:r>
    </w:p>
    <w:p w14:paraId="62C30737"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Shingles must have a minimum 25-year manufacturer warranty.</w:t>
      </w:r>
    </w:p>
    <w:p w14:paraId="6EF8A8D0" w14:textId="77777777" w:rsidR="00320807" w:rsidRPr="00CB3CEE" w:rsidRDefault="00320807" w:rsidP="00320807">
      <w:pPr>
        <w:rPr>
          <w:rFonts w:ascii="Arial" w:hAnsi="Arial" w:cs="Arial"/>
          <w:sz w:val="22"/>
          <w:szCs w:val="22"/>
        </w:rPr>
      </w:pPr>
    </w:p>
    <w:p w14:paraId="5471199D" w14:textId="77777777" w:rsidR="00320807" w:rsidRPr="00CB3CEE" w:rsidRDefault="00320807" w:rsidP="00104F36">
      <w:pPr>
        <w:numPr>
          <w:ilvl w:val="0"/>
          <w:numId w:val="71"/>
        </w:numPr>
        <w:rPr>
          <w:rFonts w:ascii="Arial" w:hAnsi="Arial" w:cs="Arial"/>
          <w:sz w:val="22"/>
          <w:szCs w:val="22"/>
        </w:rPr>
      </w:pPr>
      <w:r w:rsidRPr="00CB3CEE">
        <w:rPr>
          <w:rFonts w:ascii="Arial" w:hAnsi="Arial" w:cs="Arial"/>
          <w:sz w:val="22"/>
          <w:szCs w:val="22"/>
        </w:rPr>
        <w:t xml:space="preserve">Metal Roofing </w:t>
      </w:r>
    </w:p>
    <w:p w14:paraId="11F0852A" w14:textId="77777777" w:rsidR="00320807" w:rsidRPr="00CB3CEE" w:rsidRDefault="00320807" w:rsidP="00104F36">
      <w:pPr>
        <w:numPr>
          <w:ilvl w:val="0"/>
          <w:numId w:val="74"/>
        </w:numPr>
        <w:rPr>
          <w:rFonts w:ascii="Arial" w:hAnsi="Arial" w:cs="Arial"/>
          <w:sz w:val="22"/>
          <w:szCs w:val="22"/>
        </w:rPr>
      </w:pPr>
      <w:r w:rsidRPr="00CB3CEE">
        <w:rPr>
          <w:rFonts w:ascii="Arial" w:hAnsi="Arial" w:cs="Arial"/>
          <w:sz w:val="22"/>
          <w:szCs w:val="22"/>
        </w:rPr>
        <w:t>Metal roofing systems shall be tested in accordance with the Underwriting Laboratories, Inc. (UL) Test Method 580 “Tests for Uplift Resistance of Roof Assemblies,” or have a Factory Mutual Research Corporation (FMRC) classification. In addition, roofing shall be tested in accordance with American Society for Testing and Materials (ASTM) E1592-95 for negative loading.</w:t>
      </w:r>
    </w:p>
    <w:p w14:paraId="533149AA" w14:textId="77777777" w:rsidR="00320807" w:rsidRPr="00CB3CEE" w:rsidRDefault="00320807" w:rsidP="00320807">
      <w:pPr>
        <w:rPr>
          <w:rFonts w:ascii="Arial" w:hAnsi="Arial" w:cs="Arial"/>
          <w:b/>
          <w:sz w:val="22"/>
          <w:szCs w:val="22"/>
        </w:rPr>
      </w:pPr>
    </w:p>
    <w:p w14:paraId="24E3DB72" w14:textId="77777777" w:rsidR="00320807" w:rsidRPr="00CB3CEE" w:rsidRDefault="00320807" w:rsidP="00104F36">
      <w:pPr>
        <w:numPr>
          <w:ilvl w:val="0"/>
          <w:numId w:val="71"/>
        </w:numPr>
        <w:rPr>
          <w:rFonts w:ascii="Arial" w:hAnsi="Arial" w:cs="Arial"/>
          <w:sz w:val="22"/>
          <w:szCs w:val="22"/>
        </w:rPr>
      </w:pPr>
      <w:r w:rsidRPr="00CB3CEE">
        <w:rPr>
          <w:rFonts w:ascii="Arial" w:hAnsi="Arial" w:cs="Arial"/>
          <w:sz w:val="22"/>
          <w:szCs w:val="22"/>
        </w:rPr>
        <w:t>Nails</w:t>
      </w:r>
    </w:p>
    <w:p w14:paraId="54667257" w14:textId="77777777" w:rsidR="00320807" w:rsidRPr="00CB3CEE" w:rsidRDefault="00320807" w:rsidP="00104F36">
      <w:pPr>
        <w:numPr>
          <w:ilvl w:val="1"/>
          <w:numId w:val="135"/>
        </w:numPr>
        <w:rPr>
          <w:rFonts w:ascii="Arial" w:hAnsi="Arial" w:cs="Arial"/>
          <w:sz w:val="22"/>
          <w:szCs w:val="22"/>
        </w:rPr>
      </w:pPr>
      <w:r w:rsidRPr="00CB3CEE">
        <w:rPr>
          <w:rFonts w:ascii="Arial" w:hAnsi="Arial" w:cs="Arial"/>
          <w:sz w:val="22"/>
          <w:szCs w:val="22"/>
        </w:rPr>
        <w:t>Use nails of sufficient length to penetrate roof sheathing.</w:t>
      </w:r>
    </w:p>
    <w:p w14:paraId="793D49D8" w14:textId="77777777" w:rsidR="00320807" w:rsidRPr="00CB3CEE" w:rsidRDefault="00320807" w:rsidP="00104F36">
      <w:pPr>
        <w:numPr>
          <w:ilvl w:val="1"/>
          <w:numId w:val="135"/>
        </w:numPr>
        <w:rPr>
          <w:rFonts w:ascii="Arial" w:hAnsi="Arial" w:cs="Arial"/>
          <w:sz w:val="22"/>
          <w:szCs w:val="22"/>
        </w:rPr>
      </w:pPr>
      <w:r w:rsidRPr="00CB3CEE">
        <w:rPr>
          <w:rFonts w:ascii="Arial" w:hAnsi="Arial" w:cs="Arial"/>
          <w:sz w:val="22"/>
          <w:szCs w:val="22"/>
        </w:rPr>
        <w:t>Nails or other fasteners must be corrosion resistant.</w:t>
      </w:r>
    </w:p>
    <w:p w14:paraId="3F46E64B" w14:textId="77777777" w:rsidR="00320807" w:rsidRPr="00CB3CEE" w:rsidRDefault="00320807" w:rsidP="00320807">
      <w:pPr>
        <w:rPr>
          <w:rFonts w:ascii="Arial" w:hAnsi="Arial" w:cs="Arial"/>
          <w:b/>
          <w:sz w:val="22"/>
          <w:szCs w:val="22"/>
        </w:rPr>
      </w:pPr>
    </w:p>
    <w:p w14:paraId="1DFDAAC8" w14:textId="77777777" w:rsidR="00320807" w:rsidRPr="00CB3CEE" w:rsidRDefault="00320807" w:rsidP="00104F36">
      <w:pPr>
        <w:numPr>
          <w:ilvl w:val="0"/>
          <w:numId w:val="70"/>
        </w:numPr>
        <w:rPr>
          <w:rFonts w:ascii="Arial" w:hAnsi="Arial" w:cs="Arial"/>
          <w:b/>
          <w:sz w:val="22"/>
          <w:szCs w:val="22"/>
        </w:rPr>
      </w:pPr>
      <w:r w:rsidRPr="00CB3CEE">
        <w:rPr>
          <w:rFonts w:ascii="Arial" w:hAnsi="Arial" w:cs="Arial"/>
          <w:b/>
          <w:sz w:val="22"/>
          <w:szCs w:val="22"/>
        </w:rPr>
        <w:t>Construction and Installation</w:t>
      </w:r>
    </w:p>
    <w:p w14:paraId="278D84D6" w14:textId="77777777" w:rsidR="00320807" w:rsidRPr="00CB3CEE" w:rsidRDefault="00320807" w:rsidP="00104F36">
      <w:pPr>
        <w:numPr>
          <w:ilvl w:val="1"/>
          <w:numId w:val="136"/>
        </w:numPr>
        <w:rPr>
          <w:rFonts w:ascii="Arial" w:hAnsi="Arial" w:cs="Arial"/>
          <w:sz w:val="22"/>
          <w:szCs w:val="22"/>
        </w:rPr>
      </w:pPr>
      <w:r w:rsidRPr="00CB3CEE">
        <w:rPr>
          <w:rFonts w:ascii="Arial" w:hAnsi="Arial" w:cs="Arial"/>
          <w:sz w:val="22"/>
          <w:szCs w:val="22"/>
        </w:rPr>
        <w:t>When work involves removal or disturbance of painted or otherwise coated surfaces, work shall comply with Lead Dust Hazard (see Section 2 “Lead Hazard Reduction”)</w:t>
      </w:r>
    </w:p>
    <w:p w14:paraId="7B2DD8D6" w14:textId="77777777" w:rsidR="00320807" w:rsidRPr="00CB3CEE" w:rsidRDefault="00320807" w:rsidP="00320807">
      <w:pPr>
        <w:rPr>
          <w:rFonts w:ascii="Arial" w:hAnsi="Arial" w:cs="Arial"/>
          <w:b/>
          <w:sz w:val="22"/>
          <w:szCs w:val="22"/>
        </w:rPr>
      </w:pPr>
    </w:p>
    <w:p w14:paraId="28E47471" w14:textId="77777777" w:rsidR="00320807" w:rsidRPr="00CB3CEE" w:rsidRDefault="00320807" w:rsidP="00104F36">
      <w:pPr>
        <w:numPr>
          <w:ilvl w:val="0"/>
          <w:numId w:val="72"/>
        </w:numPr>
        <w:rPr>
          <w:rFonts w:ascii="Arial" w:hAnsi="Arial" w:cs="Arial"/>
          <w:sz w:val="22"/>
          <w:szCs w:val="22"/>
        </w:rPr>
      </w:pPr>
      <w:r w:rsidRPr="00CB3CEE">
        <w:rPr>
          <w:rFonts w:ascii="Arial" w:hAnsi="Arial" w:cs="Arial"/>
          <w:sz w:val="22"/>
          <w:szCs w:val="22"/>
        </w:rPr>
        <w:t>Preconstruction and Preparation</w:t>
      </w:r>
    </w:p>
    <w:p w14:paraId="5F53DFB3" w14:textId="77777777" w:rsidR="00320807" w:rsidRPr="00CB3CEE" w:rsidRDefault="00320807" w:rsidP="00104F36">
      <w:pPr>
        <w:numPr>
          <w:ilvl w:val="1"/>
          <w:numId w:val="137"/>
        </w:numPr>
        <w:rPr>
          <w:rFonts w:ascii="Arial" w:hAnsi="Arial" w:cs="Arial"/>
          <w:sz w:val="22"/>
          <w:szCs w:val="22"/>
        </w:rPr>
      </w:pPr>
      <w:r w:rsidRPr="00CB3CEE">
        <w:rPr>
          <w:rFonts w:ascii="Arial" w:hAnsi="Arial" w:cs="Arial"/>
          <w:sz w:val="22"/>
          <w:szCs w:val="22"/>
        </w:rPr>
        <w:t xml:space="preserve">The placing of new covering over existing covering shall not take place if two or more layers exist. Tear off underlayers in order to place new roofing material. </w:t>
      </w:r>
    </w:p>
    <w:p w14:paraId="2FB9CF43" w14:textId="77777777" w:rsidR="00320807" w:rsidRPr="00CB3CEE" w:rsidRDefault="00320807" w:rsidP="00104F36">
      <w:pPr>
        <w:numPr>
          <w:ilvl w:val="1"/>
          <w:numId w:val="137"/>
        </w:numPr>
        <w:rPr>
          <w:rFonts w:ascii="Arial" w:hAnsi="Arial" w:cs="Arial"/>
          <w:sz w:val="22"/>
          <w:szCs w:val="22"/>
        </w:rPr>
      </w:pPr>
      <w:r w:rsidRPr="00CB3CEE">
        <w:rPr>
          <w:rFonts w:ascii="Arial" w:hAnsi="Arial" w:cs="Arial"/>
          <w:sz w:val="22"/>
          <w:szCs w:val="22"/>
        </w:rPr>
        <w:t xml:space="preserve">Store materials to avoid weather or other damage – comply with manufacturers recommendations for storage and protection.  </w:t>
      </w:r>
    </w:p>
    <w:p w14:paraId="06511323" w14:textId="77777777" w:rsidR="00320807" w:rsidRPr="00CB3CEE" w:rsidRDefault="00320807" w:rsidP="00104F36">
      <w:pPr>
        <w:numPr>
          <w:ilvl w:val="1"/>
          <w:numId w:val="137"/>
        </w:numPr>
        <w:rPr>
          <w:rFonts w:ascii="Arial" w:hAnsi="Arial" w:cs="Arial"/>
          <w:sz w:val="22"/>
          <w:szCs w:val="22"/>
        </w:rPr>
      </w:pPr>
      <w:r w:rsidRPr="00CB3CEE">
        <w:rPr>
          <w:rFonts w:ascii="Arial" w:hAnsi="Arial" w:cs="Arial"/>
          <w:sz w:val="22"/>
          <w:szCs w:val="22"/>
        </w:rPr>
        <w:t>Install plastic tarps around exterior of building and in attic or other interior areas to collect falling debris from roof.  Need to make sure insulation is back to original condition.</w:t>
      </w:r>
    </w:p>
    <w:p w14:paraId="6F57D85D" w14:textId="77777777" w:rsidR="00320807" w:rsidRPr="00CB3CEE" w:rsidRDefault="00320807" w:rsidP="00104F36">
      <w:pPr>
        <w:numPr>
          <w:ilvl w:val="1"/>
          <w:numId w:val="137"/>
        </w:numPr>
        <w:rPr>
          <w:rFonts w:ascii="Arial" w:hAnsi="Arial" w:cs="Arial"/>
          <w:sz w:val="22"/>
          <w:szCs w:val="22"/>
        </w:rPr>
      </w:pPr>
      <w:r w:rsidRPr="00CB3CEE">
        <w:rPr>
          <w:rFonts w:ascii="Arial" w:hAnsi="Arial" w:cs="Arial"/>
          <w:sz w:val="22"/>
          <w:szCs w:val="22"/>
        </w:rPr>
        <w:t>Have on hand and ready for installation in coordination with roofing, all flashing, roof vents, drip edging, sheet metal, roof cement, underlayment, water shield, and fasteners.</w:t>
      </w:r>
    </w:p>
    <w:p w14:paraId="18145FE6" w14:textId="77777777" w:rsidR="00320807" w:rsidRPr="00CB3CEE" w:rsidRDefault="00320807" w:rsidP="00104F36">
      <w:pPr>
        <w:numPr>
          <w:ilvl w:val="1"/>
          <w:numId w:val="137"/>
        </w:numPr>
        <w:rPr>
          <w:rFonts w:ascii="Arial" w:hAnsi="Arial" w:cs="Arial"/>
          <w:sz w:val="22"/>
          <w:szCs w:val="22"/>
        </w:rPr>
      </w:pPr>
      <w:r w:rsidRPr="00CB3CEE">
        <w:rPr>
          <w:rFonts w:ascii="Arial" w:hAnsi="Arial" w:cs="Arial"/>
          <w:sz w:val="22"/>
          <w:szCs w:val="22"/>
        </w:rPr>
        <w:t>Have on hand adequately sized waterproof tarps or covers to protect exposed roof in the event of inclement weather.</w:t>
      </w:r>
    </w:p>
    <w:p w14:paraId="60AFB49F" w14:textId="77777777" w:rsidR="00320807" w:rsidRPr="00CB3CEE" w:rsidRDefault="00320807" w:rsidP="00104F36">
      <w:pPr>
        <w:numPr>
          <w:ilvl w:val="1"/>
          <w:numId w:val="137"/>
        </w:numPr>
        <w:rPr>
          <w:rFonts w:ascii="Arial" w:hAnsi="Arial" w:cs="Arial"/>
          <w:sz w:val="22"/>
          <w:szCs w:val="22"/>
        </w:rPr>
      </w:pPr>
      <w:r w:rsidRPr="00CB3CEE">
        <w:rPr>
          <w:rFonts w:ascii="Arial" w:hAnsi="Arial" w:cs="Arial"/>
          <w:sz w:val="22"/>
          <w:szCs w:val="22"/>
        </w:rPr>
        <w:t>Securely attach tarps or covers to prevent wind, rain, snow or other weather related condition from dislodging coverings.</w:t>
      </w:r>
    </w:p>
    <w:p w14:paraId="4FB12F32" w14:textId="77777777" w:rsidR="00320807" w:rsidRPr="00CB3CEE" w:rsidRDefault="00320807" w:rsidP="00104F36">
      <w:pPr>
        <w:numPr>
          <w:ilvl w:val="1"/>
          <w:numId w:val="137"/>
        </w:numPr>
        <w:rPr>
          <w:rFonts w:ascii="Arial" w:hAnsi="Arial" w:cs="Arial"/>
          <w:sz w:val="22"/>
          <w:szCs w:val="22"/>
        </w:rPr>
      </w:pPr>
      <w:r w:rsidRPr="00CB3CEE">
        <w:rPr>
          <w:rFonts w:ascii="Arial" w:hAnsi="Arial" w:cs="Arial"/>
          <w:sz w:val="22"/>
          <w:szCs w:val="22"/>
        </w:rPr>
        <w:t>Proceed with shingle installation only after all penetrations have been made, substrate is dry, and weather conditions are acceptable.</w:t>
      </w:r>
    </w:p>
    <w:p w14:paraId="5B6C7F88" w14:textId="77777777" w:rsidR="00320807" w:rsidRPr="00CB3CEE" w:rsidRDefault="00320807" w:rsidP="00104F36">
      <w:pPr>
        <w:numPr>
          <w:ilvl w:val="1"/>
          <w:numId w:val="137"/>
        </w:numPr>
        <w:rPr>
          <w:rFonts w:ascii="Arial" w:hAnsi="Arial" w:cs="Arial"/>
          <w:sz w:val="22"/>
          <w:szCs w:val="22"/>
        </w:rPr>
      </w:pPr>
      <w:r w:rsidRPr="00CB3CEE">
        <w:rPr>
          <w:rFonts w:ascii="Arial" w:hAnsi="Arial" w:cs="Arial"/>
          <w:sz w:val="22"/>
          <w:szCs w:val="22"/>
        </w:rPr>
        <w:t>In the case of tear-off, remove existing materials down to roof deck; ensure deck is dry, clean and smooth before proceeding; replace and/or repair defective decking as necessary to provide a structurally sound deck surface.</w:t>
      </w:r>
    </w:p>
    <w:p w14:paraId="6C657399" w14:textId="77777777" w:rsidR="00320807" w:rsidRPr="00CB3CEE" w:rsidRDefault="00320807" w:rsidP="00320807">
      <w:pPr>
        <w:rPr>
          <w:rFonts w:ascii="Arial" w:hAnsi="Arial" w:cs="Arial"/>
          <w:sz w:val="22"/>
          <w:szCs w:val="22"/>
        </w:rPr>
      </w:pPr>
    </w:p>
    <w:p w14:paraId="0B10A3B4" w14:textId="77777777" w:rsidR="00320807" w:rsidRPr="00CB3CEE" w:rsidRDefault="00320807" w:rsidP="00104F36">
      <w:pPr>
        <w:numPr>
          <w:ilvl w:val="0"/>
          <w:numId w:val="69"/>
        </w:numPr>
        <w:rPr>
          <w:rFonts w:ascii="Arial" w:hAnsi="Arial" w:cs="Arial"/>
          <w:sz w:val="22"/>
          <w:szCs w:val="22"/>
        </w:rPr>
      </w:pPr>
      <w:r w:rsidRPr="00CB3CEE">
        <w:rPr>
          <w:rFonts w:ascii="Arial" w:hAnsi="Arial" w:cs="Arial"/>
          <w:sz w:val="22"/>
          <w:szCs w:val="22"/>
        </w:rPr>
        <w:t xml:space="preserve">Installation </w:t>
      </w:r>
    </w:p>
    <w:p w14:paraId="1864F241" w14:textId="77777777" w:rsidR="00320807" w:rsidRPr="00CB3CEE" w:rsidRDefault="00320807" w:rsidP="00104F36">
      <w:pPr>
        <w:numPr>
          <w:ilvl w:val="1"/>
          <w:numId w:val="138"/>
        </w:numPr>
        <w:rPr>
          <w:rFonts w:ascii="Arial" w:hAnsi="Arial" w:cs="Arial"/>
          <w:sz w:val="22"/>
          <w:szCs w:val="22"/>
        </w:rPr>
      </w:pPr>
      <w:r w:rsidRPr="00CB3CEE">
        <w:rPr>
          <w:rFonts w:ascii="Arial" w:hAnsi="Arial" w:cs="Arial"/>
          <w:sz w:val="22"/>
          <w:szCs w:val="22"/>
        </w:rPr>
        <w:t>Install all items according to manufacturer’s recommendations.</w:t>
      </w:r>
    </w:p>
    <w:p w14:paraId="73AE747D" w14:textId="77777777" w:rsidR="00320807" w:rsidRPr="00CB3CEE" w:rsidRDefault="00320807" w:rsidP="00104F36">
      <w:pPr>
        <w:numPr>
          <w:ilvl w:val="1"/>
          <w:numId w:val="138"/>
        </w:numPr>
        <w:rPr>
          <w:rFonts w:ascii="Arial" w:hAnsi="Arial" w:cs="Arial"/>
          <w:sz w:val="22"/>
          <w:szCs w:val="22"/>
        </w:rPr>
      </w:pPr>
      <w:r w:rsidRPr="00CB3CEE">
        <w:rPr>
          <w:rFonts w:ascii="Arial" w:hAnsi="Arial" w:cs="Arial"/>
          <w:sz w:val="22"/>
          <w:szCs w:val="22"/>
        </w:rPr>
        <w:t>Provide lifts, cranes, ladders or scaffolding to assist high-level roofing work.</w:t>
      </w:r>
    </w:p>
    <w:p w14:paraId="06B7C731" w14:textId="77777777" w:rsidR="00320807" w:rsidRPr="00CB3CEE" w:rsidRDefault="00320807" w:rsidP="00320807">
      <w:pPr>
        <w:rPr>
          <w:rFonts w:ascii="Arial" w:hAnsi="Arial" w:cs="Arial"/>
          <w:sz w:val="22"/>
          <w:szCs w:val="22"/>
        </w:rPr>
      </w:pPr>
    </w:p>
    <w:p w14:paraId="536145F1" w14:textId="77777777" w:rsidR="00320807" w:rsidRPr="00CB3CEE" w:rsidRDefault="00320807" w:rsidP="00104F36">
      <w:pPr>
        <w:numPr>
          <w:ilvl w:val="0"/>
          <w:numId w:val="73"/>
        </w:numPr>
        <w:rPr>
          <w:rFonts w:ascii="Arial" w:hAnsi="Arial" w:cs="Arial"/>
          <w:sz w:val="22"/>
          <w:szCs w:val="22"/>
        </w:rPr>
      </w:pPr>
      <w:r w:rsidRPr="00CB3CEE">
        <w:rPr>
          <w:rFonts w:ascii="Arial" w:hAnsi="Arial" w:cs="Arial"/>
          <w:sz w:val="22"/>
          <w:szCs w:val="22"/>
        </w:rPr>
        <w:t>Underlayment and Decking</w:t>
      </w:r>
    </w:p>
    <w:p w14:paraId="55C50FA8" w14:textId="77777777" w:rsidR="00320807" w:rsidRPr="00CB3CEE" w:rsidRDefault="00320807" w:rsidP="00104F36">
      <w:pPr>
        <w:numPr>
          <w:ilvl w:val="2"/>
          <w:numId w:val="139"/>
        </w:numPr>
        <w:rPr>
          <w:rFonts w:ascii="Arial" w:hAnsi="Arial" w:cs="Arial"/>
          <w:b/>
          <w:sz w:val="22"/>
          <w:szCs w:val="22"/>
        </w:rPr>
      </w:pPr>
      <w:r w:rsidRPr="00CB3CEE">
        <w:rPr>
          <w:rFonts w:ascii="Arial" w:hAnsi="Arial" w:cs="Arial"/>
          <w:sz w:val="22"/>
          <w:szCs w:val="22"/>
        </w:rPr>
        <w:t>Install one layer of roofing felt over entire roof deck area not protected by eave or valley membrane.</w:t>
      </w:r>
    </w:p>
    <w:p w14:paraId="03F68976" w14:textId="77777777" w:rsidR="00320807" w:rsidRPr="00CB3CEE" w:rsidRDefault="00320807" w:rsidP="00104F36">
      <w:pPr>
        <w:numPr>
          <w:ilvl w:val="2"/>
          <w:numId w:val="139"/>
        </w:numPr>
        <w:rPr>
          <w:rFonts w:ascii="Arial" w:hAnsi="Arial" w:cs="Arial"/>
          <w:b/>
          <w:sz w:val="22"/>
          <w:szCs w:val="22"/>
        </w:rPr>
      </w:pPr>
      <w:r w:rsidRPr="00CB3CEE">
        <w:rPr>
          <w:rFonts w:ascii="Arial" w:hAnsi="Arial" w:cs="Arial"/>
          <w:sz w:val="22"/>
          <w:szCs w:val="22"/>
        </w:rPr>
        <w:t>Run sheets horizontally lapped so water sheds.</w:t>
      </w:r>
    </w:p>
    <w:p w14:paraId="240416C9" w14:textId="77777777" w:rsidR="00320807" w:rsidRPr="00CB3CEE" w:rsidRDefault="00320807" w:rsidP="00104F36">
      <w:pPr>
        <w:numPr>
          <w:ilvl w:val="2"/>
          <w:numId w:val="139"/>
        </w:numPr>
        <w:rPr>
          <w:rFonts w:ascii="Arial" w:hAnsi="Arial" w:cs="Arial"/>
          <w:sz w:val="22"/>
          <w:szCs w:val="22"/>
        </w:rPr>
      </w:pPr>
      <w:r w:rsidRPr="00CB3CEE">
        <w:rPr>
          <w:rFonts w:ascii="Arial" w:hAnsi="Arial" w:cs="Arial"/>
          <w:sz w:val="22"/>
          <w:szCs w:val="22"/>
        </w:rPr>
        <w:t>On roofs sloped greater than 4 inches per foot, lap horizontal edges at least 2 inches and at least 2 inches over eave protection membrane.</w:t>
      </w:r>
    </w:p>
    <w:p w14:paraId="4BEAE939" w14:textId="77777777" w:rsidR="00320807" w:rsidRPr="00CB3CEE" w:rsidRDefault="00320807" w:rsidP="00104F36">
      <w:pPr>
        <w:numPr>
          <w:ilvl w:val="2"/>
          <w:numId w:val="139"/>
        </w:numPr>
        <w:rPr>
          <w:rFonts w:ascii="Arial" w:hAnsi="Arial" w:cs="Arial"/>
          <w:sz w:val="22"/>
          <w:szCs w:val="22"/>
        </w:rPr>
      </w:pPr>
      <w:r w:rsidRPr="00CB3CEE">
        <w:rPr>
          <w:rFonts w:ascii="Arial" w:hAnsi="Arial" w:cs="Arial"/>
          <w:sz w:val="22"/>
          <w:szCs w:val="22"/>
        </w:rPr>
        <w:t>On roofs sloped between 3 inches per foot and 4 inches per foot, lap horizontal edges at least 19 inches and at least 19 inches over eave protection membrane.</w:t>
      </w:r>
    </w:p>
    <w:p w14:paraId="0E01FF22" w14:textId="77777777" w:rsidR="00320807" w:rsidRPr="00CB3CEE" w:rsidRDefault="00320807" w:rsidP="00104F36">
      <w:pPr>
        <w:numPr>
          <w:ilvl w:val="2"/>
          <w:numId w:val="139"/>
        </w:numPr>
        <w:rPr>
          <w:rFonts w:ascii="Arial" w:hAnsi="Arial" w:cs="Arial"/>
          <w:sz w:val="22"/>
          <w:szCs w:val="22"/>
        </w:rPr>
      </w:pPr>
      <w:r w:rsidRPr="00CB3CEE">
        <w:rPr>
          <w:rFonts w:ascii="Arial" w:hAnsi="Arial" w:cs="Arial"/>
          <w:sz w:val="22"/>
          <w:szCs w:val="22"/>
        </w:rPr>
        <w:t>Lap ends at least 4 inches; stagger end laps of each layer at least 36 inches.</w:t>
      </w:r>
    </w:p>
    <w:p w14:paraId="7DA58381" w14:textId="77777777" w:rsidR="00320807" w:rsidRPr="00CB3CEE" w:rsidRDefault="00320807" w:rsidP="00104F36">
      <w:pPr>
        <w:numPr>
          <w:ilvl w:val="2"/>
          <w:numId w:val="139"/>
        </w:numPr>
        <w:rPr>
          <w:rFonts w:ascii="Arial" w:hAnsi="Arial" w:cs="Arial"/>
          <w:sz w:val="22"/>
          <w:szCs w:val="22"/>
        </w:rPr>
      </w:pPr>
      <w:r w:rsidRPr="00CB3CEE">
        <w:rPr>
          <w:rFonts w:ascii="Arial" w:hAnsi="Arial" w:cs="Arial"/>
          <w:sz w:val="22"/>
          <w:szCs w:val="22"/>
        </w:rPr>
        <w:t>Lap underlayment over valley protection at least 6 inches.</w:t>
      </w:r>
    </w:p>
    <w:p w14:paraId="51B2E8FE" w14:textId="77777777" w:rsidR="00320807" w:rsidRPr="00CB3CEE" w:rsidRDefault="00320807" w:rsidP="00104F36">
      <w:pPr>
        <w:numPr>
          <w:ilvl w:val="2"/>
          <w:numId w:val="139"/>
        </w:numPr>
        <w:rPr>
          <w:rFonts w:ascii="Arial" w:hAnsi="Arial" w:cs="Arial"/>
          <w:sz w:val="22"/>
          <w:szCs w:val="22"/>
        </w:rPr>
      </w:pPr>
      <w:r w:rsidRPr="00CB3CEE">
        <w:rPr>
          <w:rFonts w:ascii="Arial" w:hAnsi="Arial" w:cs="Arial"/>
          <w:sz w:val="22"/>
          <w:szCs w:val="22"/>
        </w:rPr>
        <w:t>At vent pipes, seal asphalt roofing felt tightly to pipe.</w:t>
      </w:r>
    </w:p>
    <w:p w14:paraId="57A13F4C" w14:textId="77777777" w:rsidR="00320807" w:rsidRPr="00CB3CEE" w:rsidRDefault="00320807" w:rsidP="00104F36">
      <w:pPr>
        <w:numPr>
          <w:ilvl w:val="2"/>
          <w:numId w:val="139"/>
        </w:numPr>
        <w:rPr>
          <w:rFonts w:ascii="Arial" w:hAnsi="Arial" w:cs="Arial"/>
          <w:sz w:val="22"/>
          <w:szCs w:val="22"/>
        </w:rPr>
      </w:pPr>
      <w:r w:rsidRPr="00CB3CEE">
        <w:rPr>
          <w:rFonts w:ascii="Arial" w:hAnsi="Arial" w:cs="Arial"/>
          <w:sz w:val="22"/>
          <w:szCs w:val="22"/>
        </w:rPr>
        <w:t>At vertical walls, install asphalt roofing felt extending at least 6 inches up the wall.</w:t>
      </w:r>
    </w:p>
    <w:p w14:paraId="60063D72" w14:textId="77777777" w:rsidR="00320807" w:rsidRPr="00CB3CEE" w:rsidRDefault="00320807" w:rsidP="00104F36">
      <w:pPr>
        <w:numPr>
          <w:ilvl w:val="2"/>
          <w:numId w:val="139"/>
        </w:numPr>
        <w:rPr>
          <w:rFonts w:ascii="Arial" w:hAnsi="Arial" w:cs="Arial"/>
          <w:sz w:val="22"/>
          <w:szCs w:val="22"/>
        </w:rPr>
      </w:pPr>
      <w:r w:rsidRPr="00CB3CEE">
        <w:rPr>
          <w:rFonts w:ascii="Arial" w:hAnsi="Arial" w:cs="Arial"/>
          <w:sz w:val="22"/>
          <w:szCs w:val="22"/>
        </w:rPr>
        <w:t>At chimneys, install asphalt roofing felt around entire chimney extending at least 6 inches up the chimney face.</w:t>
      </w:r>
    </w:p>
    <w:p w14:paraId="6A701B66" w14:textId="77777777" w:rsidR="00320807" w:rsidRPr="00CB3CEE" w:rsidRDefault="00320807" w:rsidP="00104F36">
      <w:pPr>
        <w:numPr>
          <w:ilvl w:val="2"/>
          <w:numId w:val="139"/>
        </w:numPr>
        <w:rPr>
          <w:rFonts w:ascii="Arial" w:hAnsi="Arial" w:cs="Arial"/>
          <w:sz w:val="22"/>
          <w:szCs w:val="22"/>
        </w:rPr>
      </w:pPr>
      <w:r w:rsidRPr="00CB3CEE">
        <w:rPr>
          <w:rFonts w:ascii="Arial" w:hAnsi="Arial" w:cs="Arial"/>
          <w:sz w:val="22"/>
          <w:szCs w:val="22"/>
        </w:rPr>
        <w:t>At skylights and roof hatches, install asphalt roofing felt from under the built-in counterflashing and on to the roof surface.</w:t>
      </w:r>
    </w:p>
    <w:p w14:paraId="69D801DA" w14:textId="77777777" w:rsidR="00320807" w:rsidRPr="00CB3CEE" w:rsidRDefault="00320807" w:rsidP="00320807">
      <w:pPr>
        <w:rPr>
          <w:rFonts w:ascii="Arial" w:hAnsi="Arial" w:cs="Arial"/>
          <w:b/>
          <w:sz w:val="22"/>
          <w:szCs w:val="22"/>
        </w:rPr>
      </w:pPr>
    </w:p>
    <w:p w14:paraId="1ECBF452" w14:textId="77777777" w:rsidR="00320807" w:rsidRPr="00CB3CEE" w:rsidRDefault="00320807" w:rsidP="00104F36">
      <w:pPr>
        <w:numPr>
          <w:ilvl w:val="0"/>
          <w:numId w:val="73"/>
        </w:numPr>
        <w:rPr>
          <w:rFonts w:ascii="Arial" w:hAnsi="Arial" w:cs="Arial"/>
          <w:sz w:val="22"/>
          <w:szCs w:val="22"/>
        </w:rPr>
      </w:pPr>
      <w:r w:rsidRPr="00CB3CEE">
        <w:rPr>
          <w:rFonts w:ascii="Arial" w:hAnsi="Arial" w:cs="Arial"/>
          <w:sz w:val="22"/>
          <w:szCs w:val="22"/>
        </w:rPr>
        <w:t>Shingles</w:t>
      </w:r>
    </w:p>
    <w:p w14:paraId="1168A564" w14:textId="77777777" w:rsidR="00320807" w:rsidRPr="00CB3CEE" w:rsidRDefault="00320807" w:rsidP="00104F36">
      <w:pPr>
        <w:numPr>
          <w:ilvl w:val="1"/>
          <w:numId w:val="140"/>
        </w:numPr>
        <w:rPr>
          <w:rFonts w:ascii="Arial" w:hAnsi="Arial" w:cs="Arial"/>
          <w:sz w:val="22"/>
          <w:szCs w:val="22"/>
        </w:rPr>
      </w:pPr>
      <w:r w:rsidRPr="00CB3CEE">
        <w:rPr>
          <w:rFonts w:ascii="Arial" w:hAnsi="Arial" w:cs="Arial"/>
          <w:sz w:val="22"/>
          <w:szCs w:val="22"/>
        </w:rPr>
        <w:t>Space each joint a minimum of 1 ½ inches from adjacent course.</w:t>
      </w:r>
    </w:p>
    <w:p w14:paraId="769D9842" w14:textId="77777777" w:rsidR="00320807" w:rsidRPr="00CB3CEE" w:rsidRDefault="00320807" w:rsidP="00104F36">
      <w:pPr>
        <w:numPr>
          <w:ilvl w:val="1"/>
          <w:numId w:val="140"/>
        </w:numPr>
        <w:rPr>
          <w:rFonts w:ascii="Arial" w:hAnsi="Arial" w:cs="Arial"/>
          <w:sz w:val="22"/>
          <w:szCs w:val="22"/>
        </w:rPr>
      </w:pPr>
      <w:r w:rsidRPr="00CB3CEE">
        <w:rPr>
          <w:rFonts w:ascii="Arial" w:hAnsi="Arial" w:cs="Arial"/>
          <w:sz w:val="22"/>
          <w:szCs w:val="22"/>
        </w:rPr>
        <w:t>Double shingles at first course to form a 1-inch drip edge.</w:t>
      </w:r>
    </w:p>
    <w:p w14:paraId="16E71F41" w14:textId="77777777" w:rsidR="00320807" w:rsidRPr="00CB3CEE" w:rsidRDefault="00320807" w:rsidP="00104F36">
      <w:pPr>
        <w:numPr>
          <w:ilvl w:val="1"/>
          <w:numId w:val="140"/>
        </w:numPr>
        <w:rPr>
          <w:rFonts w:ascii="Arial" w:hAnsi="Arial" w:cs="Arial"/>
          <w:sz w:val="22"/>
          <w:szCs w:val="22"/>
        </w:rPr>
      </w:pPr>
      <w:r w:rsidRPr="00CB3CEE">
        <w:rPr>
          <w:rFonts w:ascii="Arial" w:hAnsi="Arial" w:cs="Arial"/>
          <w:sz w:val="22"/>
          <w:szCs w:val="22"/>
        </w:rPr>
        <w:t>Install sheet metal or equivalent ice dam protection if roof extends over a heated area of a dwelling, attached garage and has a slope of 4:12 or less. Ice dams shall extend at least 30 inches up the roof slope from the edge and ate least 12 inches beyond the inner face of the exterior wall.</w:t>
      </w:r>
    </w:p>
    <w:p w14:paraId="3BA6BD15" w14:textId="77777777" w:rsidR="00320807" w:rsidRPr="00CB3CEE" w:rsidRDefault="00320807" w:rsidP="00320807">
      <w:pPr>
        <w:rPr>
          <w:rFonts w:ascii="Arial" w:hAnsi="Arial" w:cs="Arial"/>
          <w:sz w:val="22"/>
          <w:szCs w:val="22"/>
        </w:rPr>
      </w:pPr>
    </w:p>
    <w:p w14:paraId="06B09883" w14:textId="77777777" w:rsidR="00320807" w:rsidRPr="00CB3CEE" w:rsidRDefault="00320807" w:rsidP="00104F36">
      <w:pPr>
        <w:numPr>
          <w:ilvl w:val="0"/>
          <w:numId w:val="73"/>
        </w:numPr>
        <w:rPr>
          <w:rFonts w:ascii="Arial" w:hAnsi="Arial" w:cs="Arial"/>
          <w:sz w:val="22"/>
          <w:szCs w:val="22"/>
        </w:rPr>
      </w:pPr>
      <w:r w:rsidRPr="00CB3CEE">
        <w:rPr>
          <w:rFonts w:ascii="Arial" w:hAnsi="Arial" w:cs="Arial"/>
          <w:sz w:val="22"/>
          <w:szCs w:val="22"/>
        </w:rPr>
        <w:t>Techniques: Choose one of the following</w:t>
      </w:r>
    </w:p>
    <w:p w14:paraId="3FD790D0" w14:textId="77777777" w:rsidR="00320807" w:rsidRPr="00CB3CEE" w:rsidRDefault="00320807" w:rsidP="00104F36">
      <w:pPr>
        <w:numPr>
          <w:ilvl w:val="1"/>
          <w:numId w:val="69"/>
        </w:numPr>
        <w:rPr>
          <w:rFonts w:ascii="Arial" w:hAnsi="Arial" w:cs="Arial"/>
          <w:sz w:val="22"/>
          <w:szCs w:val="22"/>
        </w:rPr>
      </w:pPr>
      <w:r w:rsidRPr="00CB3CEE">
        <w:rPr>
          <w:rFonts w:ascii="Arial" w:hAnsi="Arial" w:cs="Arial"/>
          <w:sz w:val="22"/>
          <w:szCs w:val="22"/>
        </w:rPr>
        <w:t>Open Valley Technique:</w:t>
      </w:r>
    </w:p>
    <w:p w14:paraId="4BDB5062"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Snap diverging chalk lines on metal flashing, starting at 3 inches each side of top of valley, spreading at 1/8 inch per foot to eave.</w:t>
      </w:r>
    </w:p>
    <w:p w14:paraId="37A78AC1"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Run shingles to chalk line.</w:t>
      </w:r>
    </w:p>
    <w:p w14:paraId="3182EF12"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Trim last shingle in each course to match chalk line; do not trim shingles to less than 12 inches width.</w:t>
      </w:r>
    </w:p>
    <w:p w14:paraId="071A6108"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Apply 2-inch wide strip of plastic cement under ends of shingles, sealing them to metal flashing.</w:t>
      </w:r>
    </w:p>
    <w:p w14:paraId="1A091B11" w14:textId="77777777" w:rsidR="00320807" w:rsidRPr="00CB3CEE" w:rsidRDefault="00320807" w:rsidP="00104F36">
      <w:pPr>
        <w:numPr>
          <w:ilvl w:val="1"/>
          <w:numId w:val="69"/>
        </w:numPr>
        <w:rPr>
          <w:rFonts w:ascii="Arial" w:hAnsi="Arial" w:cs="Arial"/>
          <w:sz w:val="22"/>
          <w:szCs w:val="22"/>
        </w:rPr>
      </w:pPr>
      <w:r w:rsidRPr="00CB3CEE">
        <w:rPr>
          <w:rFonts w:ascii="Arial" w:hAnsi="Arial" w:cs="Arial"/>
          <w:sz w:val="22"/>
          <w:szCs w:val="22"/>
        </w:rPr>
        <w:t>Closed Valley Technique:</w:t>
      </w:r>
    </w:p>
    <w:p w14:paraId="6A6026A0"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Run the first, and only the first, course of shingles from the higher roof slope across the valley at least 12 inches.</w:t>
      </w:r>
    </w:p>
    <w:p w14:paraId="05B6C4F6"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Run all courses from lower roof slope across the valley at least 12 inches and nail not closer than 6 inches to center of valley.</w:t>
      </w:r>
    </w:p>
    <w:p w14:paraId="4FAEB602"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Run shingles from the upper roof slope into valley and trim 2 inches from center of valley.</w:t>
      </w:r>
    </w:p>
    <w:p w14:paraId="7C893DBE" w14:textId="77777777" w:rsidR="00320807" w:rsidRPr="00CB3CEE" w:rsidRDefault="00320807" w:rsidP="00104F36">
      <w:pPr>
        <w:numPr>
          <w:ilvl w:val="1"/>
          <w:numId w:val="69"/>
        </w:numPr>
        <w:rPr>
          <w:rFonts w:ascii="Arial" w:hAnsi="Arial" w:cs="Arial"/>
          <w:sz w:val="22"/>
          <w:szCs w:val="22"/>
        </w:rPr>
      </w:pPr>
      <w:r w:rsidRPr="00CB3CEE">
        <w:rPr>
          <w:rFonts w:ascii="Arial" w:hAnsi="Arial" w:cs="Arial"/>
          <w:sz w:val="22"/>
          <w:szCs w:val="22"/>
        </w:rPr>
        <w:t>Woven Valley Technique:</w:t>
      </w:r>
    </w:p>
    <w:p w14:paraId="3812AC1E"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Do not make woven valley with laminated type shingles or when not allowed by manufacturer’s instructions.</w:t>
      </w:r>
    </w:p>
    <w:p w14:paraId="3F61CBBF"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Run shingles from both roof slopes at least 12 inches across center of valley, lapping alternate sides in a woven pattern.</w:t>
      </w:r>
    </w:p>
    <w:p w14:paraId="25D237DA"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Nail not closer than 6 inches to center of valley.</w:t>
      </w:r>
    </w:p>
    <w:p w14:paraId="0CB57B64" w14:textId="77777777" w:rsidR="00320807" w:rsidRPr="00CB3CEE" w:rsidRDefault="00320807" w:rsidP="00320807">
      <w:pPr>
        <w:rPr>
          <w:rFonts w:ascii="Arial" w:hAnsi="Arial" w:cs="Arial"/>
          <w:sz w:val="22"/>
          <w:szCs w:val="22"/>
        </w:rPr>
      </w:pPr>
    </w:p>
    <w:p w14:paraId="294B72F6" w14:textId="77777777" w:rsidR="00320807" w:rsidRPr="00CB3CEE" w:rsidRDefault="00320807" w:rsidP="00104F36">
      <w:pPr>
        <w:numPr>
          <w:ilvl w:val="0"/>
          <w:numId w:val="73"/>
        </w:numPr>
        <w:rPr>
          <w:rFonts w:ascii="Arial" w:hAnsi="Arial" w:cs="Arial"/>
          <w:sz w:val="22"/>
          <w:szCs w:val="22"/>
        </w:rPr>
      </w:pPr>
      <w:r w:rsidRPr="00CB3CEE">
        <w:rPr>
          <w:rFonts w:ascii="Arial" w:hAnsi="Arial" w:cs="Arial"/>
          <w:sz w:val="22"/>
          <w:szCs w:val="22"/>
        </w:rPr>
        <w:t>Metal Roofing</w:t>
      </w:r>
    </w:p>
    <w:p w14:paraId="4E8613B8" w14:textId="77777777" w:rsidR="00320807" w:rsidRPr="00CB3CEE" w:rsidRDefault="00320807" w:rsidP="00104F36">
      <w:pPr>
        <w:numPr>
          <w:ilvl w:val="1"/>
          <w:numId w:val="141"/>
        </w:numPr>
        <w:rPr>
          <w:rFonts w:ascii="Arial" w:hAnsi="Arial" w:cs="Arial"/>
          <w:sz w:val="22"/>
          <w:szCs w:val="22"/>
        </w:rPr>
      </w:pPr>
      <w:r w:rsidRPr="00CB3CEE">
        <w:rPr>
          <w:rFonts w:ascii="Arial" w:hAnsi="Arial" w:cs="Arial"/>
          <w:sz w:val="22"/>
          <w:szCs w:val="22"/>
        </w:rPr>
        <w:t>Install metal panel system plumb, level and straight.</w:t>
      </w:r>
    </w:p>
    <w:p w14:paraId="08AF5735" w14:textId="77777777" w:rsidR="00320807" w:rsidRPr="00CB3CEE" w:rsidRDefault="00320807" w:rsidP="00104F36">
      <w:pPr>
        <w:numPr>
          <w:ilvl w:val="1"/>
          <w:numId w:val="141"/>
        </w:numPr>
        <w:rPr>
          <w:rFonts w:ascii="Arial" w:hAnsi="Arial" w:cs="Arial"/>
          <w:sz w:val="22"/>
          <w:szCs w:val="22"/>
        </w:rPr>
      </w:pPr>
      <w:r w:rsidRPr="00CB3CEE">
        <w:rPr>
          <w:rFonts w:ascii="Arial" w:hAnsi="Arial" w:cs="Arial"/>
          <w:sz w:val="22"/>
          <w:szCs w:val="22"/>
        </w:rPr>
        <w:t>Make no face penetrations or perforations in metal panels by fasteners except as indicated.</w:t>
      </w:r>
    </w:p>
    <w:p w14:paraId="49B14C2B" w14:textId="77777777" w:rsidR="00320807" w:rsidRPr="00CB3CEE" w:rsidRDefault="00320807" w:rsidP="00104F36">
      <w:pPr>
        <w:numPr>
          <w:ilvl w:val="1"/>
          <w:numId w:val="141"/>
        </w:numPr>
        <w:rPr>
          <w:rFonts w:ascii="Arial" w:hAnsi="Arial" w:cs="Arial"/>
          <w:sz w:val="22"/>
          <w:szCs w:val="22"/>
        </w:rPr>
      </w:pPr>
      <w:r w:rsidRPr="00CB3CEE">
        <w:rPr>
          <w:rFonts w:ascii="Arial" w:hAnsi="Arial" w:cs="Arial"/>
          <w:sz w:val="22"/>
          <w:szCs w:val="22"/>
        </w:rPr>
        <w:t>Install all panels continuous from ridge to eaves with no horizontal laps.</w:t>
      </w:r>
    </w:p>
    <w:p w14:paraId="31C3E523" w14:textId="77777777" w:rsidR="00320807" w:rsidRPr="00CB3CEE" w:rsidRDefault="00320807" w:rsidP="00104F36">
      <w:pPr>
        <w:numPr>
          <w:ilvl w:val="1"/>
          <w:numId w:val="141"/>
        </w:numPr>
        <w:rPr>
          <w:rFonts w:ascii="Arial" w:hAnsi="Arial" w:cs="Arial"/>
          <w:sz w:val="22"/>
          <w:szCs w:val="22"/>
        </w:rPr>
      </w:pPr>
      <w:r w:rsidRPr="00CB3CEE">
        <w:rPr>
          <w:rFonts w:ascii="Arial" w:hAnsi="Arial" w:cs="Arial"/>
          <w:sz w:val="22"/>
          <w:szCs w:val="22"/>
        </w:rPr>
        <w:t>Install panel system so it is watertight, without waves, warps, buckles or distortions, and allow for thermal movement considerations.</w:t>
      </w:r>
    </w:p>
    <w:p w14:paraId="433A4F8C" w14:textId="77777777" w:rsidR="00320807" w:rsidRPr="00CB3CEE" w:rsidRDefault="00320807" w:rsidP="00320807">
      <w:pPr>
        <w:rPr>
          <w:rFonts w:ascii="Arial" w:hAnsi="Arial" w:cs="Arial"/>
          <w:b/>
          <w:sz w:val="22"/>
          <w:szCs w:val="22"/>
        </w:rPr>
      </w:pPr>
    </w:p>
    <w:p w14:paraId="2F0A93EA" w14:textId="77777777" w:rsidR="00320807" w:rsidRPr="00CB3CEE" w:rsidRDefault="00320807" w:rsidP="00104F36">
      <w:pPr>
        <w:numPr>
          <w:ilvl w:val="0"/>
          <w:numId w:val="70"/>
        </w:numPr>
        <w:rPr>
          <w:rFonts w:ascii="Arial" w:hAnsi="Arial" w:cs="Arial"/>
          <w:b/>
          <w:sz w:val="22"/>
          <w:szCs w:val="22"/>
        </w:rPr>
      </w:pPr>
      <w:r w:rsidRPr="00CB3CEE">
        <w:rPr>
          <w:rFonts w:ascii="Arial" w:hAnsi="Arial" w:cs="Arial"/>
          <w:b/>
          <w:sz w:val="22"/>
          <w:szCs w:val="22"/>
        </w:rPr>
        <w:t>Completion</w:t>
      </w:r>
    </w:p>
    <w:p w14:paraId="43D93A9F" w14:textId="77777777" w:rsidR="00320807" w:rsidRPr="00CB3CEE" w:rsidRDefault="00320807" w:rsidP="00104F36">
      <w:pPr>
        <w:numPr>
          <w:ilvl w:val="1"/>
          <w:numId w:val="142"/>
        </w:numPr>
        <w:rPr>
          <w:rFonts w:ascii="Arial" w:hAnsi="Arial" w:cs="Arial"/>
          <w:b/>
          <w:sz w:val="22"/>
          <w:szCs w:val="22"/>
        </w:rPr>
      </w:pPr>
      <w:r w:rsidRPr="00CB3CEE">
        <w:rPr>
          <w:rFonts w:ascii="Arial" w:hAnsi="Arial" w:cs="Arial"/>
          <w:sz w:val="22"/>
          <w:szCs w:val="22"/>
        </w:rPr>
        <w:t>Remove installation debris from site.</w:t>
      </w:r>
    </w:p>
    <w:p w14:paraId="7FAAAB97" w14:textId="77777777" w:rsidR="00320807" w:rsidRPr="00CB3CEE" w:rsidRDefault="00320807" w:rsidP="00104F36">
      <w:pPr>
        <w:numPr>
          <w:ilvl w:val="1"/>
          <w:numId w:val="142"/>
        </w:numPr>
        <w:rPr>
          <w:rFonts w:ascii="Arial" w:hAnsi="Arial" w:cs="Arial"/>
          <w:b/>
          <w:sz w:val="22"/>
          <w:szCs w:val="22"/>
        </w:rPr>
      </w:pPr>
      <w:r w:rsidRPr="00CB3CEE">
        <w:rPr>
          <w:rFonts w:ascii="Arial" w:hAnsi="Arial" w:cs="Arial"/>
          <w:sz w:val="22"/>
          <w:szCs w:val="22"/>
        </w:rPr>
        <w:t>Provide manufacturer’s warranty.</w:t>
      </w:r>
    </w:p>
    <w:p w14:paraId="5185CB25" w14:textId="77777777" w:rsidR="00320807" w:rsidRPr="00CB3CEE" w:rsidRDefault="00320807" w:rsidP="00104F36">
      <w:pPr>
        <w:numPr>
          <w:ilvl w:val="1"/>
          <w:numId w:val="142"/>
        </w:numPr>
        <w:rPr>
          <w:rFonts w:ascii="Arial" w:hAnsi="Arial" w:cs="Arial"/>
          <w:b/>
          <w:sz w:val="22"/>
          <w:szCs w:val="22"/>
        </w:rPr>
      </w:pPr>
      <w:r w:rsidRPr="00CB3CEE">
        <w:rPr>
          <w:rFonts w:ascii="Arial" w:hAnsi="Arial" w:cs="Arial"/>
          <w:sz w:val="22"/>
          <w:szCs w:val="22"/>
        </w:rPr>
        <w:t>Touch up and abrasions or scratches on metal roofing</w:t>
      </w:r>
    </w:p>
    <w:p w14:paraId="14CF3E0F" w14:textId="77777777" w:rsidR="00320807" w:rsidRPr="00CB3CEE" w:rsidRDefault="00320807" w:rsidP="00320807">
      <w:pPr>
        <w:rPr>
          <w:rFonts w:ascii="Arial" w:hAnsi="Arial" w:cs="Arial"/>
          <w:b/>
          <w:sz w:val="22"/>
          <w:szCs w:val="22"/>
        </w:rPr>
      </w:pPr>
    </w:p>
    <w:p w14:paraId="6D8C8356" w14:textId="77777777" w:rsidR="00320807" w:rsidRPr="00CB3CEE" w:rsidRDefault="00320807" w:rsidP="00104F36">
      <w:pPr>
        <w:numPr>
          <w:ilvl w:val="0"/>
          <w:numId w:val="70"/>
        </w:numPr>
        <w:rPr>
          <w:rFonts w:ascii="Arial" w:hAnsi="Arial" w:cs="Arial"/>
          <w:b/>
          <w:sz w:val="22"/>
          <w:szCs w:val="22"/>
        </w:rPr>
      </w:pPr>
      <w:r w:rsidRPr="00CB3CEE">
        <w:rPr>
          <w:rFonts w:ascii="Arial" w:hAnsi="Arial" w:cs="Arial"/>
          <w:b/>
          <w:sz w:val="22"/>
          <w:szCs w:val="22"/>
        </w:rPr>
        <w:t>Optional Energy Conservation and Environmental Protection Measures</w:t>
      </w:r>
    </w:p>
    <w:p w14:paraId="42977BCB" w14:textId="77777777" w:rsidR="00320807" w:rsidRPr="00CB3CEE" w:rsidRDefault="00320807" w:rsidP="00104F36">
      <w:pPr>
        <w:numPr>
          <w:ilvl w:val="1"/>
          <w:numId w:val="143"/>
        </w:numPr>
        <w:rPr>
          <w:rFonts w:ascii="Arial" w:hAnsi="Arial" w:cs="Arial"/>
          <w:sz w:val="22"/>
          <w:szCs w:val="22"/>
        </w:rPr>
      </w:pPr>
      <w:r w:rsidRPr="00CB3CEE">
        <w:rPr>
          <w:rFonts w:ascii="Arial" w:hAnsi="Arial" w:cs="Arial"/>
          <w:sz w:val="22"/>
          <w:szCs w:val="22"/>
        </w:rPr>
        <w:t>Use recycled content shingles or metal roofing materials when possible.</w:t>
      </w:r>
    </w:p>
    <w:p w14:paraId="4874F6D5" w14:textId="77777777" w:rsidR="00320807" w:rsidRPr="00CB3CEE" w:rsidRDefault="00320807" w:rsidP="00320807">
      <w:pPr>
        <w:rPr>
          <w:rFonts w:ascii="Arial" w:hAnsi="Arial" w:cs="Arial"/>
          <w:sz w:val="22"/>
          <w:szCs w:val="22"/>
        </w:rPr>
      </w:pPr>
    </w:p>
    <w:p w14:paraId="4A2E2C49" w14:textId="77777777" w:rsidR="00320807" w:rsidRPr="00CB3CEE" w:rsidRDefault="00320807" w:rsidP="00320807">
      <w:pPr>
        <w:rPr>
          <w:rFonts w:ascii="Arial" w:hAnsi="Arial" w:cs="Arial"/>
          <w:sz w:val="22"/>
          <w:szCs w:val="22"/>
        </w:rPr>
      </w:pPr>
    </w:p>
    <w:p w14:paraId="6865BD5D" w14:textId="77777777" w:rsidR="00320807" w:rsidRPr="00CB3CEE" w:rsidRDefault="00320807" w:rsidP="00320807">
      <w:pPr>
        <w:rPr>
          <w:rFonts w:ascii="Arial" w:hAnsi="Arial" w:cs="Arial"/>
          <w:b/>
          <w:sz w:val="22"/>
          <w:szCs w:val="22"/>
        </w:rPr>
      </w:pPr>
      <w:r w:rsidRPr="00CB3CEE">
        <w:rPr>
          <w:rFonts w:ascii="Arial" w:hAnsi="Arial" w:cs="Arial"/>
          <w:b/>
          <w:sz w:val="22"/>
          <w:szCs w:val="22"/>
        </w:rPr>
        <w:t>6.2 Flashing</w:t>
      </w:r>
    </w:p>
    <w:p w14:paraId="221E989D" w14:textId="77777777" w:rsidR="00320807" w:rsidRPr="00CB3CEE" w:rsidRDefault="00320807" w:rsidP="00320807">
      <w:pPr>
        <w:rPr>
          <w:rFonts w:ascii="Arial" w:hAnsi="Arial" w:cs="Arial"/>
          <w:b/>
          <w:sz w:val="22"/>
          <w:szCs w:val="22"/>
        </w:rPr>
      </w:pPr>
    </w:p>
    <w:p w14:paraId="0AD1943B" w14:textId="77777777" w:rsidR="00320807" w:rsidRPr="00CB3CEE" w:rsidRDefault="00320807" w:rsidP="00104F36">
      <w:pPr>
        <w:numPr>
          <w:ilvl w:val="0"/>
          <w:numId w:val="66"/>
        </w:numPr>
        <w:rPr>
          <w:rFonts w:ascii="Arial" w:hAnsi="Arial" w:cs="Arial"/>
          <w:b/>
          <w:sz w:val="22"/>
          <w:szCs w:val="22"/>
        </w:rPr>
      </w:pPr>
      <w:r w:rsidRPr="00CB3CEE">
        <w:rPr>
          <w:rFonts w:ascii="Arial" w:hAnsi="Arial" w:cs="Arial"/>
          <w:b/>
          <w:sz w:val="22"/>
          <w:szCs w:val="22"/>
        </w:rPr>
        <w:t>Materials and Products</w:t>
      </w:r>
    </w:p>
    <w:p w14:paraId="25306311" w14:textId="77777777" w:rsidR="00320807" w:rsidRPr="00CB3CEE" w:rsidRDefault="00320807" w:rsidP="00104F36">
      <w:pPr>
        <w:numPr>
          <w:ilvl w:val="1"/>
          <w:numId w:val="144"/>
        </w:numPr>
        <w:rPr>
          <w:rFonts w:ascii="Arial" w:hAnsi="Arial" w:cs="Arial"/>
          <w:sz w:val="22"/>
          <w:szCs w:val="22"/>
        </w:rPr>
      </w:pPr>
      <w:r w:rsidRPr="00CB3CEE">
        <w:rPr>
          <w:rFonts w:ascii="Arial" w:hAnsi="Arial" w:cs="Arial"/>
          <w:sz w:val="22"/>
          <w:szCs w:val="22"/>
        </w:rPr>
        <w:t>Steel flashing shall be of 28 gauge galvanized steel.</w:t>
      </w:r>
    </w:p>
    <w:p w14:paraId="4C554F87" w14:textId="77777777" w:rsidR="00320807" w:rsidRPr="00CB3CEE" w:rsidRDefault="00320807" w:rsidP="00104F36">
      <w:pPr>
        <w:numPr>
          <w:ilvl w:val="1"/>
          <w:numId w:val="144"/>
        </w:numPr>
        <w:rPr>
          <w:rFonts w:ascii="Arial" w:hAnsi="Arial" w:cs="Arial"/>
          <w:sz w:val="22"/>
          <w:szCs w:val="22"/>
        </w:rPr>
      </w:pPr>
      <w:r w:rsidRPr="00CB3CEE">
        <w:rPr>
          <w:rFonts w:ascii="Arial" w:hAnsi="Arial" w:cs="Arial"/>
          <w:sz w:val="22"/>
          <w:szCs w:val="22"/>
        </w:rPr>
        <w:t>Aluminum flashing shall be of 20 gauge aluminum.</w:t>
      </w:r>
    </w:p>
    <w:p w14:paraId="7FD8CB66" w14:textId="77777777" w:rsidR="00320807" w:rsidRPr="00CB3CEE" w:rsidRDefault="00320807" w:rsidP="00104F36">
      <w:pPr>
        <w:numPr>
          <w:ilvl w:val="1"/>
          <w:numId w:val="144"/>
        </w:numPr>
        <w:rPr>
          <w:rFonts w:ascii="Arial" w:hAnsi="Arial" w:cs="Arial"/>
          <w:sz w:val="22"/>
          <w:szCs w:val="22"/>
        </w:rPr>
      </w:pPr>
      <w:r w:rsidRPr="00CB3CEE">
        <w:rPr>
          <w:rFonts w:ascii="Arial" w:hAnsi="Arial" w:cs="Arial"/>
          <w:sz w:val="22"/>
          <w:szCs w:val="22"/>
        </w:rPr>
        <w:t>PVC flashing shall be a 30 mil sheet.</w:t>
      </w:r>
    </w:p>
    <w:p w14:paraId="3B0014B2" w14:textId="77777777" w:rsidR="00320807" w:rsidRPr="00CB3CEE" w:rsidRDefault="00320807" w:rsidP="00104F36">
      <w:pPr>
        <w:numPr>
          <w:ilvl w:val="1"/>
          <w:numId w:val="144"/>
        </w:numPr>
        <w:rPr>
          <w:rFonts w:ascii="Arial" w:hAnsi="Arial" w:cs="Arial"/>
          <w:sz w:val="22"/>
          <w:szCs w:val="22"/>
        </w:rPr>
      </w:pPr>
      <w:r w:rsidRPr="00CB3CEE">
        <w:rPr>
          <w:rFonts w:ascii="Arial" w:hAnsi="Arial" w:cs="Arial"/>
          <w:sz w:val="22"/>
          <w:szCs w:val="22"/>
        </w:rPr>
        <w:t>Copper flashing shall be of 16oz./sq.ft. cold rolled copper.</w:t>
      </w:r>
    </w:p>
    <w:p w14:paraId="0D26C842" w14:textId="77777777" w:rsidR="00320807" w:rsidRPr="00CB3CEE" w:rsidRDefault="00320807" w:rsidP="00104F36">
      <w:pPr>
        <w:numPr>
          <w:ilvl w:val="1"/>
          <w:numId w:val="144"/>
        </w:numPr>
        <w:rPr>
          <w:rFonts w:ascii="Arial" w:hAnsi="Arial" w:cs="Arial"/>
          <w:sz w:val="22"/>
          <w:szCs w:val="22"/>
        </w:rPr>
      </w:pPr>
      <w:r w:rsidRPr="00CB3CEE">
        <w:rPr>
          <w:rFonts w:ascii="Arial" w:hAnsi="Arial" w:cs="Arial"/>
          <w:sz w:val="22"/>
          <w:szCs w:val="22"/>
        </w:rPr>
        <w:t>Fasteners shall be of a compatible non-corrosive material consistent with the type of flashing being installed.</w:t>
      </w:r>
    </w:p>
    <w:p w14:paraId="23DD4C6B" w14:textId="77777777" w:rsidR="00320807" w:rsidRPr="00CB3CEE" w:rsidRDefault="00320807" w:rsidP="00104F36">
      <w:pPr>
        <w:numPr>
          <w:ilvl w:val="1"/>
          <w:numId w:val="144"/>
        </w:numPr>
        <w:rPr>
          <w:rFonts w:ascii="Arial" w:hAnsi="Arial" w:cs="Arial"/>
          <w:sz w:val="22"/>
          <w:szCs w:val="22"/>
        </w:rPr>
      </w:pPr>
      <w:r w:rsidRPr="00CB3CEE">
        <w:rPr>
          <w:rFonts w:ascii="Arial" w:hAnsi="Arial" w:cs="Arial"/>
          <w:sz w:val="22"/>
          <w:szCs w:val="22"/>
        </w:rPr>
        <w:t>Use at least No. 28 galvanized, corrosion-resistant sheet metal, 16 inches wide, or a layer of at least 50 pound roll roofing 16 inches wide over a layer of 15 pound roofing underlayment for flashing over “open valleys.”</w:t>
      </w:r>
    </w:p>
    <w:p w14:paraId="7BC96070" w14:textId="77777777" w:rsidR="00320807" w:rsidRPr="00CB3CEE" w:rsidRDefault="00320807" w:rsidP="00104F36">
      <w:pPr>
        <w:numPr>
          <w:ilvl w:val="1"/>
          <w:numId w:val="144"/>
        </w:numPr>
        <w:rPr>
          <w:rFonts w:ascii="Arial" w:hAnsi="Arial" w:cs="Arial"/>
          <w:sz w:val="22"/>
          <w:szCs w:val="22"/>
        </w:rPr>
      </w:pPr>
      <w:r w:rsidRPr="00CB3CEE">
        <w:rPr>
          <w:rFonts w:ascii="Arial" w:hAnsi="Arial" w:cs="Arial"/>
          <w:sz w:val="22"/>
          <w:szCs w:val="22"/>
        </w:rPr>
        <w:t>For “closed valleys” use flashing with at least one layer of 50 pound roofing at least 20 inches wide over the layer of 15 pound roofing underlayment.</w:t>
      </w:r>
    </w:p>
    <w:p w14:paraId="77859209" w14:textId="77777777" w:rsidR="00320807" w:rsidRPr="00CB3CEE" w:rsidRDefault="00320807" w:rsidP="00320807">
      <w:pPr>
        <w:rPr>
          <w:rFonts w:ascii="Arial" w:hAnsi="Arial" w:cs="Arial"/>
          <w:b/>
          <w:sz w:val="22"/>
          <w:szCs w:val="22"/>
        </w:rPr>
      </w:pPr>
    </w:p>
    <w:p w14:paraId="5A404C18" w14:textId="77777777" w:rsidR="00320807" w:rsidRPr="00CB3CEE" w:rsidRDefault="00320807" w:rsidP="00104F36">
      <w:pPr>
        <w:numPr>
          <w:ilvl w:val="0"/>
          <w:numId w:val="66"/>
        </w:numPr>
        <w:rPr>
          <w:rFonts w:ascii="Arial" w:hAnsi="Arial" w:cs="Arial"/>
          <w:b/>
          <w:sz w:val="22"/>
          <w:szCs w:val="22"/>
        </w:rPr>
      </w:pPr>
      <w:r w:rsidRPr="00CB3CEE">
        <w:rPr>
          <w:rFonts w:ascii="Arial" w:hAnsi="Arial" w:cs="Arial"/>
          <w:b/>
          <w:sz w:val="22"/>
          <w:szCs w:val="22"/>
        </w:rPr>
        <w:t>Construction and Insulation</w:t>
      </w:r>
    </w:p>
    <w:p w14:paraId="6FB4130D" w14:textId="77777777" w:rsidR="00320807" w:rsidRPr="00CB3CEE" w:rsidRDefault="00320807" w:rsidP="00104F36">
      <w:pPr>
        <w:numPr>
          <w:ilvl w:val="1"/>
          <w:numId w:val="145"/>
        </w:numPr>
        <w:rPr>
          <w:rFonts w:ascii="Arial" w:hAnsi="Arial" w:cs="Arial"/>
          <w:sz w:val="22"/>
          <w:szCs w:val="22"/>
        </w:rPr>
      </w:pPr>
      <w:r w:rsidRPr="00CB3CEE">
        <w:rPr>
          <w:rFonts w:ascii="Arial" w:hAnsi="Arial" w:cs="Arial"/>
          <w:sz w:val="22"/>
          <w:szCs w:val="22"/>
        </w:rPr>
        <w:t>Install roof flashing as needed to guarantee a finished and watertight roof system.</w:t>
      </w:r>
    </w:p>
    <w:p w14:paraId="6A4BCDDC" w14:textId="77777777" w:rsidR="00320807" w:rsidRPr="00CB3CEE" w:rsidRDefault="00320807" w:rsidP="00104F36">
      <w:pPr>
        <w:numPr>
          <w:ilvl w:val="1"/>
          <w:numId w:val="145"/>
        </w:numPr>
        <w:rPr>
          <w:rFonts w:ascii="Arial" w:hAnsi="Arial" w:cs="Arial"/>
          <w:sz w:val="22"/>
          <w:szCs w:val="22"/>
        </w:rPr>
      </w:pPr>
      <w:r w:rsidRPr="00CB3CEE">
        <w:rPr>
          <w:rFonts w:ascii="Arial" w:hAnsi="Arial" w:cs="Arial"/>
          <w:sz w:val="22"/>
          <w:szCs w:val="22"/>
        </w:rPr>
        <w:t>Lap and lock seams; solder seam joints where necessary to guarantee a watertight seal.</w:t>
      </w:r>
    </w:p>
    <w:p w14:paraId="79255FBD" w14:textId="77777777" w:rsidR="00320807" w:rsidRPr="00CB3CEE" w:rsidRDefault="00320807" w:rsidP="00104F36">
      <w:pPr>
        <w:numPr>
          <w:ilvl w:val="1"/>
          <w:numId w:val="145"/>
        </w:numPr>
        <w:rPr>
          <w:rFonts w:ascii="Arial" w:hAnsi="Arial" w:cs="Arial"/>
          <w:sz w:val="22"/>
          <w:szCs w:val="22"/>
        </w:rPr>
      </w:pPr>
      <w:r w:rsidRPr="00CB3CEE">
        <w:rPr>
          <w:rFonts w:ascii="Arial" w:hAnsi="Arial" w:cs="Arial"/>
          <w:sz w:val="22"/>
          <w:szCs w:val="22"/>
        </w:rPr>
        <w:t>Lap edge metal at least 4 inches.</w:t>
      </w:r>
    </w:p>
    <w:p w14:paraId="29D6C84D" w14:textId="77777777" w:rsidR="00320807" w:rsidRPr="00CB3CEE" w:rsidRDefault="00320807" w:rsidP="00104F36">
      <w:pPr>
        <w:numPr>
          <w:ilvl w:val="1"/>
          <w:numId w:val="145"/>
        </w:numPr>
        <w:rPr>
          <w:rFonts w:ascii="Arial" w:hAnsi="Arial" w:cs="Arial"/>
          <w:sz w:val="22"/>
          <w:szCs w:val="22"/>
        </w:rPr>
      </w:pPr>
      <w:r w:rsidRPr="00CB3CEE">
        <w:rPr>
          <w:rFonts w:ascii="Arial" w:hAnsi="Arial" w:cs="Arial"/>
          <w:sz w:val="22"/>
          <w:szCs w:val="22"/>
        </w:rPr>
        <w:t>Install flashing high enough at walls to ensure a watertight seal.</w:t>
      </w:r>
    </w:p>
    <w:p w14:paraId="2FCF0884" w14:textId="77777777" w:rsidR="00320807" w:rsidRPr="00CB3CEE" w:rsidRDefault="00320807" w:rsidP="00104F36">
      <w:pPr>
        <w:numPr>
          <w:ilvl w:val="1"/>
          <w:numId w:val="145"/>
        </w:numPr>
        <w:rPr>
          <w:rFonts w:ascii="Arial" w:hAnsi="Arial" w:cs="Arial"/>
          <w:sz w:val="22"/>
          <w:szCs w:val="22"/>
        </w:rPr>
      </w:pPr>
      <w:r w:rsidRPr="00CB3CEE">
        <w:rPr>
          <w:rFonts w:ascii="Arial" w:hAnsi="Arial" w:cs="Arial"/>
          <w:sz w:val="22"/>
          <w:szCs w:val="22"/>
        </w:rPr>
        <w:t>Caulk hip, ridge and other flashing, as well as reglets.</w:t>
      </w:r>
    </w:p>
    <w:p w14:paraId="348681ED" w14:textId="77777777" w:rsidR="00320807" w:rsidRPr="00CB3CEE" w:rsidRDefault="00320807" w:rsidP="00104F36">
      <w:pPr>
        <w:numPr>
          <w:ilvl w:val="1"/>
          <w:numId w:val="145"/>
        </w:numPr>
        <w:rPr>
          <w:rFonts w:ascii="Arial" w:hAnsi="Arial" w:cs="Arial"/>
          <w:sz w:val="22"/>
          <w:szCs w:val="22"/>
        </w:rPr>
      </w:pPr>
      <w:r w:rsidRPr="00CB3CEE">
        <w:rPr>
          <w:rFonts w:ascii="Arial" w:hAnsi="Arial" w:cs="Arial"/>
          <w:sz w:val="22"/>
          <w:szCs w:val="22"/>
        </w:rPr>
        <w:t>Cover all edges of metal flashing with roofing cement or adhesive.</w:t>
      </w:r>
    </w:p>
    <w:p w14:paraId="27333000" w14:textId="77777777" w:rsidR="00320807" w:rsidRPr="00CB3CEE" w:rsidRDefault="00320807" w:rsidP="00104F36">
      <w:pPr>
        <w:numPr>
          <w:ilvl w:val="1"/>
          <w:numId w:val="145"/>
        </w:numPr>
        <w:rPr>
          <w:rFonts w:ascii="Arial" w:hAnsi="Arial" w:cs="Arial"/>
          <w:sz w:val="22"/>
          <w:szCs w:val="22"/>
        </w:rPr>
      </w:pPr>
      <w:r w:rsidRPr="00CB3CEE">
        <w:rPr>
          <w:rFonts w:ascii="Arial" w:hAnsi="Arial" w:cs="Arial"/>
          <w:sz w:val="22"/>
          <w:szCs w:val="22"/>
        </w:rPr>
        <w:t>Fill all joints between flashing and edges of shingles with roof cement or adhesive.</w:t>
      </w:r>
    </w:p>
    <w:p w14:paraId="71C52DBD" w14:textId="77777777" w:rsidR="00320807" w:rsidRPr="00CB3CEE" w:rsidRDefault="00320807" w:rsidP="00320807">
      <w:pPr>
        <w:rPr>
          <w:rFonts w:ascii="Arial" w:hAnsi="Arial" w:cs="Arial"/>
          <w:b/>
          <w:sz w:val="22"/>
          <w:szCs w:val="22"/>
        </w:rPr>
      </w:pPr>
    </w:p>
    <w:p w14:paraId="34789F47" w14:textId="77777777" w:rsidR="00320807" w:rsidRPr="00CB3CEE" w:rsidRDefault="00320807" w:rsidP="00104F36">
      <w:pPr>
        <w:numPr>
          <w:ilvl w:val="0"/>
          <w:numId w:val="66"/>
        </w:numPr>
        <w:rPr>
          <w:rFonts w:ascii="Arial" w:hAnsi="Arial" w:cs="Arial"/>
          <w:b/>
          <w:sz w:val="22"/>
          <w:szCs w:val="22"/>
        </w:rPr>
      </w:pPr>
      <w:r w:rsidRPr="00CB3CEE">
        <w:rPr>
          <w:rFonts w:ascii="Arial" w:hAnsi="Arial" w:cs="Arial"/>
          <w:b/>
          <w:sz w:val="22"/>
          <w:szCs w:val="22"/>
        </w:rPr>
        <w:t>Completion</w:t>
      </w:r>
    </w:p>
    <w:p w14:paraId="128324C3" w14:textId="77777777" w:rsidR="00320807" w:rsidRPr="00CB3CEE" w:rsidRDefault="00320807" w:rsidP="00320807">
      <w:pPr>
        <w:rPr>
          <w:rFonts w:ascii="Arial" w:hAnsi="Arial" w:cs="Arial"/>
          <w:b/>
          <w:sz w:val="22"/>
          <w:szCs w:val="22"/>
        </w:rPr>
      </w:pPr>
    </w:p>
    <w:p w14:paraId="4C2608A2" w14:textId="77777777" w:rsidR="00320807" w:rsidRPr="00CB3CEE" w:rsidRDefault="00320807" w:rsidP="00104F36">
      <w:pPr>
        <w:numPr>
          <w:ilvl w:val="0"/>
          <w:numId w:val="66"/>
        </w:numPr>
        <w:rPr>
          <w:rFonts w:ascii="Arial" w:hAnsi="Arial" w:cs="Arial"/>
          <w:b/>
          <w:sz w:val="22"/>
          <w:szCs w:val="22"/>
        </w:rPr>
      </w:pPr>
      <w:r w:rsidRPr="00CB3CEE">
        <w:rPr>
          <w:rFonts w:ascii="Arial" w:hAnsi="Arial" w:cs="Arial"/>
          <w:b/>
          <w:sz w:val="22"/>
          <w:szCs w:val="22"/>
        </w:rPr>
        <w:t>Optional Energy Conservation and Environmental Protection Measures</w:t>
      </w:r>
    </w:p>
    <w:p w14:paraId="6A2606BD" w14:textId="77777777" w:rsidR="00320807" w:rsidRPr="00CB3CEE" w:rsidRDefault="00320807" w:rsidP="00320807">
      <w:pPr>
        <w:rPr>
          <w:rFonts w:ascii="Arial" w:hAnsi="Arial" w:cs="Arial"/>
          <w:sz w:val="22"/>
          <w:szCs w:val="22"/>
        </w:rPr>
      </w:pPr>
    </w:p>
    <w:p w14:paraId="4FDD8356" w14:textId="77777777" w:rsidR="00320807" w:rsidRPr="00CB3CEE" w:rsidRDefault="00320807" w:rsidP="00320807">
      <w:pPr>
        <w:rPr>
          <w:rFonts w:ascii="Arial" w:hAnsi="Arial" w:cs="Arial"/>
          <w:b/>
          <w:sz w:val="22"/>
          <w:szCs w:val="22"/>
        </w:rPr>
      </w:pPr>
    </w:p>
    <w:p w14:paraId="00044BB2" w14:textId="77777777" w:rsidR="00320807" w:rsidRPr="00CB3CEE" w:rsidRDefault="00320807" w:rsidP="00320807">
      <w:pPr>
        <w:rPr>
          <w:rFonts w:ascii="Arial" w:hAnsi="Arial" w:cs="Arial"/>
          <w:b/>
          <w:sz w:val="22"/>
          <w:szCs w:val="22"/>
        </w:rPr>
      </w:pPr>
      <w:r w:rsidRPr="00CB3CEE">
        <w:rPr>
          <w:rFonts w:ascii="Arial" w:hAnsi="Arial" w:cs="Arial"/>
          <w:b/>
          <w:sz w:val="22"/>
          <w:szCs w:val="22"/>
        </w:rPr>
        <w:t>6.3 Gutters and Downspouts</w:t>
      </w:r>
    </w:p>
    <w:p w14:paraId="3FD889C9" w14:textId="77777777" w:rsidR="00320807" w:rsidRPr="00CB3CEE" w:rsidRDefault="00320807" w:rsidP="00320807">
      <w:pPr>
        <w:rPr>
          <w:rFonts w:ascii="Arial" w:hAnsi="Arial" w:cs="Arial"/>
          <w:b/>
          <w:sz w:val="22"/>
          <w:szCs w:val="22"/>
        </w:rPr>
      </w:pPr>
    </w:p>
    <w:p w14:paraId="712ABE9B" w14:textId="77777777" w:rsidR="00320807" w:rsidRPr="00CB3CEE" w:rsidRDefault="00320807" w:rsidP="00104F36">
      <w:pPr>
        <w:numPr>
          <w:ilvl w:val="0"/>
          <w:numId w:val="67"/>
        </w:numPr>
        <w:rPr>
          <w:rFonts w:ascii="Arial" w:hAnsi="Arial" w:cs="Arial"/>
          <w:b/>
          <w:sz w:val="22"/>
          <w:szCs w:val="22"/>
        </w:rPr>
      </w:pPr>
      <w:r w:rsidRPr="00CB3CEE">
        <w:rPr>
          <w:rFonts w:ascii="Arial" w:hAnsi="Arial" w:cs="Arial"/>
          <w:b/>
          <w:sz w:val="22"/>
          <w:szCs w:val="22"/>
        </w:rPr>
        <w:t>Materials and Products</w:t>
      </w:r>
    </w:p>
    <w:p w14:paraId="0FDF3F2A" w14:textId="77777777" w:rsidR="00320807" w:rsidRPr="00CB3CEE" w:rsidRDefault="00320807" w:rsidP="00320807">
      <w:pPr>
        <w:rPr>
          <w:rFonts w:ascii="Arial" w:hAnsi="Arial" w:cs="Arial"/>
          <w:sz w:val="22"/>
          <w:szCs w:val="22"/>
        </w:rPr>
      </w:pPr>
      <w:r w:rsidRPr="00CB3CEE">
        <w:rPr>
          <w:rFonts w:ascii="Arial" w:hAnsi="Arial" w:cs="Arial"/>
          <w:sz w:val="22"/>
          <w:szCs w:val="22"/>
        </w:rPr>
        <w:t>A.  Gutters</w:t>
      </w:r>
    </w:p>
    <w:p w14:paraId="0286F5AB" w14:textId="77777777" w:rsidR="00320807" w:rsidRPr="00CB3CEE" w:rsidRDefault="00320807" w:rsidP="00104F36">
      <w:pPr>
        <w:numPr>
          <w:ilvl w:val="1"/>
          <w:numId w:val="146"/>
        </w:numPr>
        <w:rPr>
          <w:rFonts w:ascii="Arial" w:hAnsi="Arial" w:cs="Arial"/>
          <w:sz w:val="22"/>
          <w:szCs w:val="22"/>
        </w:rPr>
      </w:pPr>
      <w:r w:rsidRPr="00CB3CEE">
        <w:rPr>
          <w:rFonts w:ascii="Arial" w:hAnsi="Arial" w:cs="Arial"/>
          <w:sz w:val="22"/>
          <w:szCs w:val="22"/>
        </w:rPr>
        <w:t>Aluminum gutters shall be “K-Type” (also called Ogee), 5 or 6 inch, and shall be seamless with a minimum gauge of 24.</w:t>
      </w:r>
    </w:p>
    <w:p w14:paraId="0E8B5892" w14:textId="77777777" w:rsidR="00320807" w:rsidRPr="00CB3CEE" w:rsidRDefault="00320807" w:rsidP="00104F36">
      <w:pPr>
        <w:numPr>
          <w:ilvl w:val="1"/>
          <w:numId w:val="146"/>
        </w:numPr>
        <w:rPr>
          <w:rFonts w:ascii="Arial" w:hAnsi="Arial" w:cs="Arial"/>
          <w:sz w:val="22"/>
          <w:szCs w:val="22"/>
        </w:rPr>
      </w:pPr>
      <w:r w:rsidRPr="00CB3CEE">
        <w:rPr>
          <w:rFonts w:ascii="Arial" w:hAnsi="Arial" w:cs="Arial"/>
          <w:sz w:val="22"/>
          <w:szCs w:val="22"/>
        </w:rPr>
        <w:t>Galvanized gutters shall be “K-Type” or “Half Round”, 5 or 6 inch, and shall be seamless with a minimum gauge of 26.</w:t>
      </w:r>
    </w:p>
    <w:p w14:paraId="12D19C68" w14:textId="77777777" w:rsidR="00320807" w:rsidRPr="00CB3CEE" w:rsidRDefault="00320807" w:rsidP="00104F36">
      <w:pPr>
        <w:numPr>
          <w:ilvl w:val="1"/>
          <w:numId w:val="146"/>
        </w:numPr>
        <w:rPr>
          <w:rFonts w:ascii="Arial" w:hAnsi="Arial" w:cs="Arial"/>
          <w:sz w:val="22"/>
          <w:szCs w:val="22"/>
        </w:rPr>
      </w:pPr>
      <w:r w:rsidRPr="00CB3CEE">
        <w:rPr>
          <w:rFonts w:ascii="Arial" w:hAnsi="Arial" w:cs="Arial"/>
          <w:sz w:val="22"/>
          <w:szCs w:val="22"/>
        </w:rPr>
        <w:t>Gutter flashing shall be non-corrosive sheet metal with a minimum of 24 gauge hot-dipped galvanized steel sheet, or aluminum with a minimum 0.032 inch thick sheet.</w:t>
      </w:r>
    </w:p>
    <w:p w14:paraId="0E69F137" w14:textId="77777777" w:rsidR="00320807" w:rsidRPr="00CB3CEE" w:rsidRDefault="00320807" w:rsidP="00320807">
      <w:pPr>
        <w:rPr>
          <w:rFonts w:ascii="Arial" w:hAnsi="Arial" w:cs="Arial"/>
          <w:b/>
          <w:sz w:val="22"/>
          <w:szCs w:val="22"/>
        </w:rPr>
      </w:pPr>
    </w:p>
    <w:p w14:paraId="11577DA3" w14:textId="77777777" w:rsidR="00320807" w:rsidRPr="00CB3CEE" w:rsidRDefault="00320807" w:rsidP="00320807">
      <w:pPr>
        <w:rPr>
          <w:rFonts w:ascii="Arial" w:hAnsi="Arial" w:cs="Arial"/>
          <w:sz w:val="22"/>
          <w:szCs w:val="22"/>
        </w:rPr>
      </w:pPr>
      <w:r w:rsidRPr="00CB3CEE">
        <w:rPr>
          <w:rFonts w:ascii="Arial" w:hAnsi="Arial" w:cs="Arial"/>
          <w:sz w:val="22"/>
          <w:szCs w:val="22"/>
        </w:rPr>
        <w:t>B.  Downspouts</w:t>
      </w:r>
    </w:p>
    <w:p w14:paraId="647B8199" w14:textId="77777777" w:rsidR="00320807" w:rsidRPr="00CB3CEE" w:rsidRDefault="00320807" w:rsidP="00104F36">
      <w:pPr>
        <w:numPr>
          <w:ilvl w:val="0"/>
          <w:numId w:val="68"/>
        </w:numPr>
        <w:rPr>
          <w:rFonts w:ascii="Arial" w:hAnsi="Arial" w:cs="Arial"/>
          <w:sz w:val="22"/>
          <w:szCs w:val="22"/>
        </w:rPr>
      </w:pPr>
      <w:r w:rsidRPr="00CB3CEE">
        <w:rPr>
          <w:rFonts w:ascii="Arial" w:hAnsi="Arial" w:cs="Arial"/>
          <w:sz w:val="22"/>
          <w:szCs w:val="22"/>
        </w:rPr>
        <w:t>Aluminum downspouts shall be 3 or 4 inch round or square corrugated aluminum with a minimum gauge of 24.</w:t>
      </w:r>
    </w:p>
    <w:p w14:paraId="7127AAF0" w14:textId="77777777" w:rsidR="00320807" w:rsidRPr="00CB3CEE" w:rsidRDefault="00320807" w:rsidP="00104F36">
      <w:pPr>
        <w:numPr>
          <w:ilvl w:val="0"/>
          <w:numId w:val="68"/>
        </w:numPr>
        <w:rPr>
          <w:rFonts w:ascii="Arial" w:hAnsi="Arial" w:cs="Arial"/>
          <w:sz w:val="22"/>
          <w:szCs w:val="22"/>
        </w:rPr>
      </w:pPr>
      <w:r w:rsidRPr="00CB3CEE">
        <w:rPr>
          <w:rFonts w:ascii="Arial" w:hAnsi="Arial" w:cs="Arial"/>
          <w:sz w:val="22"/>
          <w:szCs w:val="22"/>
        </w:rPr>
        <w:t>Galvanized downspouts shall be 3 or 4 inch round or square corrugated with a minimum of galvanized steel gauge of 26.</w:t>
      </w:r>
    </w:p>
    <w:p w14:paraId="19D5A9A8" w14:textId="77777777" w:rsidR="00320807" w:rsidRPr="00CB3CEE" w:rsidRDefault="00320807" w:rsidP="00320807">
      <w:pPr>
        <w:rPr>
          <w:rFonts w:ascii="Arial" w:hAnsi="Arial" w:cs="Arial"/>
          <w:b/>
          <w:sz w:val="22"/>
          <w:szCs w:val="22"/>
        </w:rPr>
      </w:pPr>
    </w:p>
    <w:p w14:paraId="34DA5E3C" w14:textId="77777777" w:rsidR="00320807" w:rsidRPr="00CB3CEE" w:rsidRDefault="00320807" w:rsidP="00104F36">
      <w:pPr>
        <w:numPr>
          <w:ilvl w:val="0"/>
          <w:numId w:val="67"/>
        </w:numPr>
        <w:rPr>
          <w:rFonts w:ascii="Arial" w:hAnsi="Arial" w:cs="Arial"/>
          <w:b/>
          <w:sz w:val="22"/>
          <w:szCs w:val="22"/>
        </w:rPr>
      </w:pPr>
      <w:r w:rsidRPr="00CB3CEE">
        <w:rPr>
          <w:rFonts w:ascii="Arial" w:hAnsi="Arial" w:cs="Arial"/>
          <w:b/>
          <w:sz w:val="22"/>
          <w:szCs w:val="22"/>
        </w:rPr>
        <w:t>Construction and Installation</w:t>
      </w:r>
    </w:p>
    <w:p w14:paraId="385DF339" w14:textId="77777777" w:rsidR="00320807" w:rsidRPr="00CB3CEE" w:rsidRDefault="00320807" w:rsidP="00104F36">
      <w:pPr>
        <w:numPr>
          <w:ilvl w:val="1"/>
          <w:numId w:val="68"/>
        </w:numPr>
        <w:rPr>
          <w:rFonts w:ascii="Arial" w:hAnsi="Arial" w:cs="Arial"/>
          <w:sz w:val="22"/>
          <w:szCs w:val="22"/>
        </w:rPr>
      </w:pPr>
      <w:r w:rsidRPr="00CB3CEE">
        <w:rPr>
          <w:rFonts w:ascii="Arial" w:hAnsi="Arial" w:cs="Arial"/>
          <w:sz w:val="22"/>
          <w:szCs w:val="22"/>
        </w:rPr>
        <w:t>When necessary provide a certified lead abatement supervisor and certified lead abatement workers to perform gutter and downspout demolition, including clean up and debris removal as per Section 2 “Lead Hazard Reduction.”</w:t>
      </w:r>
    </w:p>
    <w:p w14:paraId="074899DE" w14:textId="77777777" w:rsidR="00320807" w:rsidRPr="00CB3CEE" w:rsidRDefault="00320807" w:rsidP="00104F36">
      <w:pPr>
        <w:numPr>
          <w:ilvl w:val="1"/>
          <w:numId w:val="68"/>
        </w:numPr>
        <w:rPr>
          <w:rFonts w:ascii="Arial" w:hAnsi="Arial" w:cs="Arial"/>
          <w:b/>
          <w:sz w:val="22"/>
          <w:szCs w:val="22"/>
        </w:rPr>
      </w:pPr>
      <w:r w:rsidRPr="00CB3CEE">
        <w:rPr>
          <w:rFonts w:ascii="Arial" w:hAnsi="Arial" w:cs="Arial"/>
          <w:sz w:val="22"/>
          <w:szCs w:val="22"/>
        </w:rPr>
        <w:t>Seal all gutter joints, screws, rivets, etc. with approved sealant.</w:t>
      </w:r>
    </w:p>
    <w:p w14:paraId="07438A0E" w14:textId="77777777" w:rsidR="00320807" w:rsidRPr="00CB3CEE" w:rsidRDefault="00320807" w:rsidP="00104F36">
      <w:pPr>
        <w:numPr>
          <w:ilvl w:val="1"/>
          <w:numId w:val="68"/>
        </w:numPr>
        <w:rPr>
          <w:rFonts w:ascii="Arial" w:hAnsi="Arial" w:cs="Arial"/>
          <w:b/>
          <w:sz w:val="22"/>
          <w:szCs w:val="22"/>
        </w:rPr>
      </w:pPr>
      <w:r w:rsidRPr="00CB3CEE">
        <w:rPr>
          <w:rFonts w:ascii="Arial" w:hAnsi="Arial" w:cs="Arial"/>
          <w:sz w:val="22"/>
          <w:szCs w:val="22"/>
        </w:rPr>
        <w:t>Support every separate section with hangars and straps adequate in size to support loads.</w:t>
      </w:r>
    </w:p>
    <w:p w14:paraId="4513FB99" w14:textId="77777777" w:rsidR="00320807" w:rsidRPr="00CB3CEE" w:rsidRDefault="00320807" w:rsidP="00104F36">
      <w:pPr>
        <w:numPr>
          <w:ilvl w:val="1"/>
          <w:numId w:val="68"/>
        </w:numPr>
        <w:rPr>
          <w:rFonts w:ascii="Arial" w:hAnsi="Arial" w:cs="Arial"/>
          <w:b/>
          <w:sz w:val="22"/>
          <w:szCs w:val="22"/>
        </w:rPr>
      </w:pPr>
      <w:r w:rsidRPr="00CB3CEE">
        <w:rPr>
          <w:rFonts w:ascii="Arial" w:hAnsi="Arial" w:cs="Arial"/>
          <w:sz w:val="22"/>
          <w:szCs w:val="22"/>
        </w:rPr>
        <w:t>Do not mount gutter straps over top of shingles.</w:t>
      </w:r>
    </w:p>
    <w:p w14:paraId="2AA8057C" w14:textId="77777777" w:rsidR="00320807" w:rsidRPr="00CB3CEE" w:rsidRDefault="00320807" w:rsidP="00104F36">
      <w:pPr>
        <w:numPr>
          <w:ilvl w:val="1"/>
          <w:numId w:val="68"/>
        </w:numPr>
        <w:rPr>
          <w:rFonts w:ascii="Arial" w:hAnsi="Arial" w:cs="Arial"/>
          <w:b/>
          <w:sz w:val="22"/>
          <w:szCs w:val="22"/>
        </w:rPr>
      </w:pPr>
      <w:r w:rsidRPr="00CB3CEE">
        <w:rPr>
          <w:rFonts w:ascii="Arial" w:hAnsi="Arial" w:cs="Arial"/>
          <w:sz w:val="22"/>
          <w:szCs w:val="22"/>
        </w:rPr>
        <w:t>Construct gutters with positive slopes to prevent accumulation of standing water.</w:t>
      </w:r>
    </w:p>
    <w:p w14:paraId="0AE724EA" w14:textId="77777777" w:rsidR="00320807" w:rsidRPr="00CB3CEE" w:rsidRDefault="00320807" w:rsidP="00104F36">
      <w:pPr>
        <w:numPr>
          <w:ilvl w:val="1"/>
          <w:numId w:val="68"/>
        </w:numPr>
        <w:rPr>
          <w:rFonts w:ascii="Arial" w:hAnsi="Arial" w:cs="Arial"/>
          <w:b/>
          <w:sz w:val="22"/>
          <w:szCs w:val="22"/>
        </w:rPr>
      </w:pPr>
      <w:r w:rsidRPr="00CB3CEE">
        <w:rPr>
          <w:rFonts w:ascii="Arial" w:hAnsi="Arial" w:cs="Arial"/>
          <w:sz w:val="22"/>
          <w:szCs w:val="22"/>
        </w:rPr>
        <w:t>Lap joints to match drainage flow.</w:t>
      </w:r>
    </w:p>
    <w:p w14:paraId="607FE7B1" w14:textId="77777777" w:rsidR="00320807" w:rsidRPr="00CB3CEE" w:rsidRDefault="00320807" w:rsidP="00104F36">
      <w:pPr>
        <w:numPr>
          <w:ilvl w:val="1"/>
          <w:numId w:val="68"/>
        </w:numPr>
        <w:rPr>
          <w:rFonts w:ascii="Arial" w:hAnsi="Arial" w:cs="Arial"/>
          <w:b/>
          <w:sz w:val="22"/>
          <w:szCs w:val="22"/>
        </w:rPr>
      </w:pPr>
      <w:r w:rsidRPr="00CB3CEE">
        <w:rPr>
          <w:rFonts w:ascii="Arial" w:hAnsi="Arial" w:cs="Arial"/>
          <w:sz w:val="22"/>
          <w:szCs w:val="22"/>
        </w:rPr>
        <w:t>Provide movement slip joints on downspouts.</w:t>
      </w:r>
    </w:p>
    <w:p w14:paraId="25E86478" w14:textId="77777777" w:rsidR="00320807" w:rsidRPr="00CB3CEE" w:rsidRDefault="00320807" w:rsidP="00104F36">
      <w:pPr>
        <w:numPr>
          <w:ilvl w:val="1"/>
          <w:numId w:val="67"/>
        </w:numPr>
        <w:rPr>
          <w:rFonts w:ascii="Arial" w:hAnsi="Arial" w:cs="Arial"/>
          <w:b/>
          <w:sz w:val="22"/>
          <w:szCs w:val="22"/>
        </w:rPr>
      </w:pPr>
      <w:r w:rsidRPr="00CB3CEE">
        <w:rPr>
          <w:rFonts w:ascii="Arial" w:hAnsi="Arial" w:cs="Arial"/>
          <w:sz w:val="22"/>
          <w:szCs w:val="22"/>
        </w:rPr>
        <w:t>Provide downspout extensions as necessary to adequately divert water away from building.</w:t>
      </w:r>
    </w:p>
    <w:p w14:paraId="5F630A09" w14:textId="77777777" w:rsidR="00320807" w:rsidRPr="00CB3CEE" w:rsidRDefault="00320807" w:rsidP="00104F36">
      <w:pPr>
        <w:numPr>
          <w:ilvl w:val="1"/>
          <w:numId w:val="67"/>
        </w:numPr>
        <w:rPr>
          <w:rFonts w:ascii="Arial" w:hAnsi="Arial" w:cs="Arial"/>
          <w:b/>
          <w:sz w:val="22"/>
          <w:szCs w:val="22"/>
        </w:rPr>
      </w:pPr>
      <w:r w:rsidRPr="00CB3CEE">
        <w:rPr>
          <w:rFonts w:ascii="Arial" w:hAnsi="Arial" w:cs="Arial"/>
          <w:sz w:val="22"/>
          <w:szCs w:val="22"/>
        </w:rPr>
        <w:t>Keep downspouts and gutters separated from wall surfaces to avoid staining and corrosion.</w:t>
      </w:r>
    </w:p>
    <w:p w14:paraId="7584EF2E" w14:textId="77777777" w:rsidR="00320807" w:rsidRPr="00CB3CEE" w:rsidRDefault="00320807" w:rsidP="00320807">
      <w:pPr>
        <w:rPr>
          <w:rFonts w:ascii="Arial" w:hAnsi="Arial" w:cs="Arial"/>
          <w:b/>
          <w:sz w:val="22"/>
          <w:szCs w:val="22"/>
        </w:rPr>
      </w:pPr>
    </w:p>
    <w:p w14:paraId="07D8B7D8" w14:textId="77777777" w:rsidR="00320807" w:rsidRPr="00CB3CEE" w:rsidRDefault="00320807" w:rsidP="00104F36">
      <w:pPr>
        <w:numPr>
          <w:ilvl w:val="0"/>
          <w:numId w:val="67"/>
        </w:numPr>
        <w:rPr>
          <w:rFonts w:ascii="Arial" w:hAnsi="Arial" w:cs="Arial"/>
          <w:b/>
          <w:sz w:val="22"/>
          <w:szCs w:val="22"/>
        </w:rPr>
      </w:pPr>
      <w:r w:rsidRPr="00CB3CEE">
        <w:rPr>
          <w:rFonts w:ascii="Arial" w:hAnsi="Arial" w:cs="Arial"/>
          <w:b/>
          <w:sz w:val="22"/>
          <w:szCs w:val="22"/>
        </w:rPr>
        <w:t>Completion</w:t>
      </w:r>
    </w:p>
    <w:p w14:paraId="20117DF6" w14:textId="77777777" w:rsidR="00320807" w:rsidRPr="00CB3CEE" w:rsidRDefault="00320807" w:rsidP="00320807">
      <w:pPr>
        <w:rPr>
          <w:rFonts w:ascii="Arial" w:hAnsi="Arial" w:cs="Arial"/>
          <w:b/>
          <w:sz w:val="22"/>
          <w:szCs w:val="22"/>
        </w:rPr>
      </w:pPr>
    </w:p>
    <w:p w14:paraId="5A1A0B73" w14:textId="77777777" w:rsidR="00320807" w:rsidRPr="00CB3CEE" w:rsidRDefault="00320807" w:rsidP="00104F36">
      <w:pPr>
        <w:numPr>
          <w:ilvl w:val="0"/>
          <w:numId w:val="67"/>
        </w:numPr>
        <w:rPr>
          <w:rFonts w:ascii="Arial" w:hAnsi="Arial" w:cs="Arial"/>
          <w:b/>
          <w:sz w:val="22"/>
          <w:szCs w:val="22"/>
        </w:rPr>
      </w:pPr>
      <w:r w:rsidRPr="00CB3CEE">
        <w:rPr>
          <w:rFonts w:ascii="Arial" w:hAnsi="Arial" w:cs="Arial"/>
          <w:b/>
          <w:sz w:val="22"/>
          <w:szCs w:val="22"/>
        </w:rPr>
        <w:t>Optional Energy Conservation and Environmental Protection Measures</w:t>
      </w:r>
    </w:p>
    <w:p w14:paraId="343626C0" w14:textId="77777777" w:rsidR="00320807" w:rsidRPr="00CB3CEE" w:rsidRDefault="00320807" w:rsidP="00320807">
      <w:pPr>
        <w:rPr>
          <w:rFonts w:ascii="Arial" w:hAnsi="Arial" w:cs="Arial"/>
          <w:b/>
          <w:sz w:val="22"/>
          <w:szCs w:val="22"/>
        </w:rPr>
      </w:pPr>
    </w:p>
    <w:p w14:paraId="1C7963C7" w14:textId="77777777" w:rsidR="00320807" w:rsidRPr="00CB3CEE" w:rsidRDefault="00320807" w:rsidP="00320807">
      <w:pPr>
        <w:rPr>
          <w:rFonts w:ascii="Arial" w:hAnsi="Arial" w:cs="Arial"/>
          <w:b/>
          <w:sz w:val="22"/>
          <w:szCs w:val="22"/>
        </w:rPr>
      </w:pPr>
    </w:p>
    <w:p w14:paraId="77F57C77" w14:textId="77777777" w:rsidR="00320807" w:rsidRPr="00933ED9" w:rsidRDefault="00320807" w:rsidP="00320807">
      <w:pPr>
        <w:rPr>
          <w:rFonts w:ascii="Arial" w:hAnsi="Arial" w:cs="Arial"/>
          <w:b/>
          <w:sz w:val="32"/>
          <w:szCs w:val="32"/>
        </w:rPr>
      </w:pPr>
      <w:r>
        <w:rPr>
          <w:rFonts w:ascii="Arial" w:hAnsi="Arial" w:cs="Arial"/>
          <w:b/>
          <w:sz w:val="22"/>
          <w:szCs w:val="22"/>
        </w:rPr>
        <w:br w:type="page"/>
      </w:r>
    </w:p>
    <w:p w14:paraId="1FB4E3C2" w14:textId="77777777" w:rsidR="00320807" w:rsidRPr="00933ED9" w:rsidRDefault="00320807" w:rsidP="00320807">
      <w:pPr>
        <w:rPr>
          <w:rFonts w:ascii="Arial" w:hAnsi="Arial" w:cs="Arial"/>
          <w:b/>
          <w:sz w:val="32"/>
          <w:szCs w:val="32"/>
        </w:rPr>
      </w:pPr>
      <w:bookmarkStart w:id="105" w:name="_Toc227044924"/>
      <w:r w:rsidRPr="00933ED9">
        <w:rPr>
          <w:rFonts w:ascii="Arial" w:hAnsi="Arial" w:cs="Arial"/>
          <w:b/>
          <w:sz w:val="32"/>
          <w:szCs w:val="32"/>
        </w:rPr>
        <w:t>7.</w:t>
      </w:r>
      <w:r w:rsidRPr="00933ED9">
        <w:rPr>
          <w:rFonts w:ascii="Arial" w:hAnsi="Arial" w:cs="Arial"/>
          <w:b/>
          <w:sz w:val="32"/>
          <w:szCs w:val="32"/>
        </w:rPr>
        <w:tab/>
        <w:t>Openings</w:t>
      </w:r>
      <w:bookmarkEnd w:id="105"/>
    </w:p>
    <w:p w14:paraId="79924D22" w14:textId="77777777" w:rsidR="00320807" w:rsidRPr="00CB3CEE" w:rsidRDefault="00320807" w:rsidP="00320807">
      <w:pPr>
        <w:rPr>
          <w:rFonts w:ascii="Arial" w:hAnsi="Arial" w:cs="Arial"/>
          <w:b/>
          <w:sz w:val="22"/>
          <w:szCs w:val="22"/>
        </w:rPr>
      </w:pPr>
    </w:p>
    <w:p w14:paraId="7CA61260" w14:textId="77777777" w:rsidR="00320807" w:rsidRPr="00CB3CEE" w:rsidRDefault="00320807" w:rsidP="00320807">
      <w:pPr>
        <w:rPr>
          <w:rFonts w:ascii="Arial" w:hAnsi="Arial" w:cs="Arial"/>
          <w:b/>
          <w:sz w:val="22"/>
          <w:szCs w:val="22"/>
        </w:rPr>
      </w:pPr>
      <w:r w:rsidRPr="00CB3CEE">
        <w:rPr>
          <w:rFonts w:ascii="Arial" w:hAnsi="Arial" w:cs="Arial"/>
          <w:b/>
          <w:sz w:val="22"/>
          <w:szCs w:val="22"/>
        </w:rPr>
        <w:t>7.1 Windows</w:t>
      </w:r>
    </w:p>
    <w:p w14:paraId="0A1BE4FD" w14:textId="77777777" w:rsidR="00320807" w:rsidRPr="00CB3CEE" w:rsidRDefault="00320807" w:rsidP="00320807">
      <w:pPr>
        <w:rPr>
          <w:rFonts w:ascii="Arial" w:hAnsi="Arial" w:cs="Arial"/>
          <w:b/>
          <w:sz w:val="22"/>
          <w:szCs w:val="22"/>
        </w:rPr>
      </w:pPr>
    </w:p>
    <w:p w14:paraId="6B2C77FA" w14:textId="77777777" w:rsidR="00320807" w:rsidRPr="00CB3CEE" w:rsidRDefault="00320807" w:rsidP="00104F36">
      <w:pPr>
        <w:numPr>
          <w:ilvl w:val="0"/>
          <w:numId w:val="76"/>
        </w:numPr>
        <w:rPr>
          <w:rFonts w:ascii="Arial" w:hAnsi="Arial" w:cs="Arial"/>
          <w:b/>
          <w:sz w:val="22"/>
          <w:szCs w:val="22"/>
        </w:rPr>
      </w:pPr>
      <w:r w:rsidRPr="00CB3CEE">
        <w:rPr>
          <w:rFonts w:ascii="Arial" w:hAnsi="Arial" w:cs="Arial"/>
          <w:b/>
          <w:sz w:val="22"/>
          <w:szCs w:val="22"/>
        </w:rPr>
        <w:t>Materials and Products</w:t>
      </w:r>
    </w:p>
    <w:p w14:paraId="2403A942" w14:textId="77777777" w:rsidR="00320807" w:rsidRPr="00CB3CEE" w:rsidRDefault="00320807" w:rsidP="00104F36">
      <w:pPr>
        <w:numPr>
          <w:ilvl w:val="1"/>
          <w:numId w:val="147"/>
        </w:numPr>
        <w:rPr>
          <w:rFonts w:ascii="Arial" w:hAnsi="Arial" w:cs="Arial"/>
          <w:b/>
          <w:sz w:val="22"/>
          <w:szCs w:val="22"/>
        </w:rPr>
      </w:pPr>
      <w:r w:rsidRPr="00CB3CEE">
        <w:rPr>
          <w:rFonts w:ascii="Arial" w:hAnsi="Arial" w:cs="Arial"/>
          <w:sz w:val="22"/>
          <w:szCs w:val="22"/>
        </w:rPr>
        <w:t>Windows shall be weathertight and allow no air infiltration.</w:t>
      </w:r>
    </w:p>
    <w:p w14:paraId="3B811122" w14:textId="77777777" w:rsidR="00320807" w:rsidRPr="00CB3CEE" w:rsidRDefault="00320807" w:rsidP="00104F36">
      <w:pPr>
        <w:numPr>
          <w:ilvl w:val="1"/>
          <w:numId w:val="147"/>
        </w:numPr>
        <w:rPr>
          <w:rFonts w:ascii="Arial" w:hAnsi="Arial" w:cs="Arial"/>
          <w:b/>
          <w:sz w:val="22"/>
          <w:szCs w:val="22"/>
        </w:rPr>
      </w:pPr>
      <w:r w:rsidRPr="00CB3CEE">
        <w:rPr>
          <w:rFonts w:ascii="Arial" w:hAnsi="Arial" w:cs="Arial"/>
          <w:sz w:val="22"/>
          <w:szCs w:val="22"/>
        </w:rPr>
        <w:t>Storm windows shall be provided if windows are single glazed.</w:t>
      </w:r>
    </w:p>
    <w:p w14:paraId="617B1C1E" w14:textId="77777777" w:rsidR="00320807" w:rsidRPr="00CB3CEE" w:rsidRDefault="00320807" w:rsidP="00104F36">
      <w:pPr>
        <w:numPr>
          <w:ilvl w:val="1"/>
          <w:numId w:val="147"/>
        </w:numPr>
        <w:rPr>
          <w:rFonts w:ascii="Arial" w:hAnsi="Arial" w:cs="Arial"/>
          <w:b/>
          <w:sz w:val="22"/>
          <w:szCs w:val="22"/>
        </w:rPr>
      </w:pPr>
      <w:r w:rsidRPr="00CB3CEE">
        <w:rPr>
          <w:rFonts w:ascii="Arial" w:hAnsi="Arial" w:cs="Arial"/>
          <w:sz w:val="22"/>
          <w:szCs w:val="22"/>
        </w:rPr>
        <w:t xml:space="preserve">Windows must be capable of being maintained in a clean and sanitary condition. </w:t>
      </w:r>
    </w:p>
    <w:p w14:paraId="4AF291C6" w14:textId="77777777" w:rsidR="00320807" w:rsidRPr="00CB3CEE" w:rsidRDefault="00320807" w:rsidP="00104F36">
      <w:pPr>
        <w:numPr>
          <w:ilvl w:val="1"/>
          <w:numId w:val="147"/>
        </w:numPr>
        <w:rPr>
          <w:rFonts w:ascii="Arial" w:hAnsi="Arial" w:cs="Arial"/>
          <w:b/>
          <w:sz w:val="22"/>
          <w:szCs w:val="22"/>
        </w:rPr>
      </w:pPr>
      <w:r w:rsidRPr="00CB3CEE">
        <w:rPr>
          <w:rFonts w:ascii="Arial" w:hAnsi="Arial" w:cs="Arial"/>
          <w:sz w:val="22"/>
          <w:szCs w:val="22"/>
        </w:rPr>
        <w:t>Closures shall be uniform and secure when units are closed and locked.</w:t>
      </w:r>
    </w:p>
    <w:p w14:paraId="56CF41D4" w14:textId="77777777" w:rsidR="00320807" w:rsidRPr="00CB3CEE" w:rsidRDefault="00320807" w:rsidP="00104F36">
      <w:pPr>
        <w:numPr>
          <w:ilvl w:val="1"/>
          <w:numId w:val="147"/>
        </w:numPr>
        <w:rPr>
          <w:rFonts w:ascii="Arial" w:hAnsi="Arial" w:cs="Arial"/>
          <w:b/>
          <w:sz w:val="22"/>
          <w:szCs w:val="22"/>
        </w:rPr>
      </w:pPr>
      <w:r w:rsidRPr="00CB3CEE">
        <w:rPr>
          <w:rFonts w:ascii="Arial" w:hAnsi="Arial" w:cs="Arial"/>
          <w:sz w:val="22"/>
          <w:szCs w:val="22"/>
        </w:rPr>
        <w:t>Windows on the ground level must be equipped with locks.</w:t>
      </w:r>
    </w:p>
    <w:p w14:paraId="681D473E" w14:textId="77777777" w:rsidR="00320807" w:rsidRPr="00CB3CEE" w:rsidRDefault="00320807" w:rsidP="00104F36">
      <w:pPr>
        <w:numPr>
          <w:ilvl w:val="1"/>
          <w:numId w:val="147"/>
        </w:numPr>
        <w:rPr>
          <w:rFonts w:ascii="Arial" w:hAnsi="Arial" w:cs="Arial"/>
          <w:sz w:val="22"/>
          <w:szCs w:val="22"/>
        </w:rPr>
      </w:pPr>
      <w:r w:rsidRPr="00CB3CEE">
        <w:rPr>
          <w:rFonts w:ascii="Arial" w:hAnsi="Arial" w:cs="Arial"/>
          <w:sz w:val="22"/>
          <w:szCs w:val="22"/>
        </w:rPr>
        <w:t xml:space="preserve">Windows that are used for ventilation and are openable must be equipped with screens. </w:t>
      </w:r>
    </w:p>
    <w:p w14:paraId="4642FE93" w14:textId="77777777" w:rsidR="00320807" w:rsidRPr="00CB3CEE" w:rsidRDefault="00320807" w:rsidP="00320807">
      <w:pPr>
        <w:rPr>
          <w:rFonts w:ascii="Arial" w:hAnsi="Arial" w:cs="Arial"/>
          <w:b/>
          <w:sz w:val="22"/>
          <w:szCs w:val="22"/>
        </w:rPr>
      </w:pPr>
    </w:p>
    <w:p w14:paraId="132D1A35" w14:textId="77777777" w:rsidR="00320807" w:rsidRPr="00CB3CEE" w:rsidRDefault="00320807" w:rsidP="00104F36">
      <w:pPr>
        <w:numPr>
          <w:ilvl w:val="0"/>
          <w:numId w:val="76"/>
        </w:numPr>
        <w:rPr>
          <w:rFonts w:ascii="Arial" w:hAnsi="Arial" w:cs="Arial"/>
          <w:b/>
          <w:sz w:val="22"/>
          <w:szCs w:val="22"/>
        </w:rPr>
      </w:pPr>
      <w:r w:rsidRPr="00CB3CEE">
        <w:rPr>
          <w:rFonts w:ascii="Arial" w:hAnsi="Arial" w:cs="Arial"/>
          <w:b/>
          <w:sz w:val="22"/>
          <w:szCs w:val="22"/>
        </w:rPr>
        <w:t>Construction and Installation</w:t>
      </w:r>
    </w:p>
    <w:p w14:paraId="44531DB3" w14:textId="77777777" w:rsidR="00320807" w:rsidRPr="00CB3CEE" w:rsidRDefault="00320807" w:rsidP="00104F36">
      <w:pPr>
        <w:numPr>
          <w:ilvl w:val="1"/>
          <w:numId w:val="148"/>
        </w:numPr>
        <w:rPr>
          <w:rFonts w:ascii="Arial" w:hAnsi="Arial" w:cs="Arial"/>
          <w:sz w:val="22"/>
          <w:szCs w:val="22"/>
        </w:rPr>
      </w:pPr>
      <w:r w:rsidRPr="00CB3CEE">
        <w:rPr>
          <w:rFonts w:ascii="Arial" w:hAnsi="Arial" w:cs="Arial"/>
          <w:sz w:val="22"/>
          <w:szCs w:val="22"/>
        </w:rPr>
        <w:t>When work involves removal or disturbance of painted or otherwise coated surfaces, work shall comply with Lead Dust Hazard (see Section 2 “Lead Hazard Reduction”).</w:t>
      </w:r>
    </w:p>
    <w:p w14:paraId="43A72994" w14:textId="77777777" w:rsidR="00320807" w:rsidRPr="00CB3CEE" w:rsidRDefault="00320807" w:rsidP="00320807">
      <w:pPr>
        <w:rPr>
          <w:rFonts w:ascii="Arial" w:hAnsi="Arial" w:cs="Arial"/>
          <w:b/>
          <w:sz w:val="22"/>
          <w:szCs w:val="22"/>
        </w:rPr>
      </w:pPr>
    </w:p>
    <w:p w14:paraId="7EF2EC87" w14:textId="77777777" w:rsidR="00320807" w:rsidRPr="00CB3CEE" w:rsidRDefault="00320807" w:rsidP="00104F36">
      <w:pPr>
        <w:numPr>
          <w:ilvl w:val="0"/>
          <w:numId w:val="77"/>
        </w:numPr>
        <w:rPr>
          <w:rFonts w:ascii="Arial" w:hAnsi="Arial" w:cs="Arial"/>
          <w:sz w:val="22"/>
          <w:szCs w:val="22"/>
        </w:rPr>
      </w:pPr>
      <w:r w:rsidRPr="00CB3CEE">
        <w:rPr>
          <w:rFonts w:ascii="Arial" w:hAnsi="Arial" w:cs="Arial"/>
          <w:sz w:val="22"/>
          <w:szCs w:val="22"/>
        </w:rPr>
        <w:t>Preconstruction and Preparation</w:t>
      </w:r>
    </w:p>
    <w:p w14:paraId="4868E81C" w14:textId="77777777" w:rsidR="00320807" w:rsidRPr="00CB3CEE" w:rsidRDefault="00320807" w:rsidP="00104F36">
      <w:pPr>
        <w:numPr>
          <w:ilvl w:val="1"/>
          <w:numId w:val="149"/>
        </w:numPr>
        <w:rPr>
          <w:rFonts w:ascii="Arial" w:hAnsi="Arial" w:cs="Arial"/>
          <w:sz w:val="22"/>
          <w:szCs w:val="22"/>
        </w:rPr>
      </w:pPr>
      <w:r w:rsidRPr="00CB3CEE">
        <w:rPr>
          <w:rFonts w:ascii="Arial" w:hAnsi="Arial" w:cs="Arial"/>
          <w:sz w:val="22"/>
          <w:szCs w:val="22"/>
        </w:rPr>
        <w:t xml:space="preserve">Store materials to avoid weather or other damage – comply with manufacturers recommendations for storage and protection.  </w:t>
      </w:r>
    </w:p>
    <w:p w14:paraId="7B9D57C1" w14:textId="77777777" w:rsidR="00320807" w:rsidRPr="00CB3CEE" w:rsidRDefault="00320807" w:rsidP="00104F36">
      <w:pPr>
        <w:numPr>
          <w:ilvl w:val="1"/>
          <w:numId w:val="149"/>
        </w:numPr>
        <w:rPr>
          <w:rFonts w:ascii="Arial" w:hAnsi="Arial" w:cs="Arial"/>
          <w:sz w:val="22"/>
          <w:szCs w:val="22"/>
        </w:rPr>
      </w:pPr>
      <w:r w:rsidRPr="00CB3CEE">
        <w:rPr>
          <w:rFonts w:ascii="Arial" w:hAnsi="Arial" w:cs="Arial"/>
          <w:sz w:val="22"/>
          <w:szCs w:val="22"/>
        </w:rPr>
        <w:t>Ensure containment measures are in place and debris (old windows and trim) is disposed in a lead safe manner.</w:t>
      </w:r>
    </w:p>
    <w:p w14:paraId="5E3C824B" w14:textId="77777777" w:rsidR="00320807" w:rsidRPr="00CB3CEE" w:rsidRDefault="00320807" w:rsidP="00104F36">
      <w:pPr>
        <w:numPr>
          <w:ilvl w:val="1"/>
          <w:numId w:val="149"/>
        </w:numPr>
        <w:rPr>
          <w:rFonts w:ascii="Arial" w:hAnsi="Arial" w:cs="Arial"/>
          <w:sz w:val="22"/>
          <w:szCs w:val="22"/>
        </w:rPr>
      </w:pPr>
      <w:r w:rsidRPr="00CB3CEE">
        <w:rPr>
          <w:rFonts w:ascii="Arial" w:hAnsi="Arial" w:cs="Arial"/>
          <w:sz w:val="22"/>
          <w:szCs w:val="22"/>
        </w:rPr>
        <w:t>Check rough opening to ensure it is sized property and is square and level.</w:t>
      </w:r>
    </w:p>
    <w:p w14:paraId="525F68C3" w14:textId="77777777" w:rsidR="00320807" w:rsidRPr="00CB3CEE" w:rsidRDefault="00320807" w:rsidP="00320807">
      <w:pPr>
        <w:rPr>
          <w:rFonts w:ascii="Arial" w:hAnsi="Arial" w:cs="Arial"/>
          <w:sz w:val="22"/>
          <w:szCs w:val="22"/>
        </w:rPr>
      </w:pPr>
    </w:p>
    <w:p w14:paraId="3142E1CC" w14:textId="77777777" w:rsidR="00320807" w:rsidRPr="00CB3CEE" w:rsidRDefault="00320807" w:rsidP="00104F36">
      <w:pPr>
        <w:numPr>
          <w:ilvl w:val="0"/>
          <w:numId w:val="77"/>
        </w:numPr>
        <w:rPr>
          <w:rFonts w:ascii="Arial" w:hAnsi="Arial" w:cs="Arial"/>
          <w:sz w:val="22"/>
          <w:szCs w:val="22"/>
        </w:rPr>
      </w:pPr>
      <w:r w:rsidRPr="00CB3CEE">
        <w:rPr>
          <w:rFonts w:ascii="Arial" w:hAnsi="Arial" w:cs="Arial"/>
          <w:sz w:val="22"/>
          <w:szCs w:val="22"/>
        </w:rPr>
        <w:t xml:space="preserve">Installation </w:t>
      </w:r>
    </w:p>
    <w:p w14:paraId="6DDD2A98" w14:textId="77777777" w:rsidR="00320807" w:rsidRPr="00CB3CEE" w:rsidRDefault="00320807" w:rsidP="00104F36">
      <w:pPr>
        <w:numPr>
          <w:ilvl w:val="1"/>
          <w:numId w:val="150"/>
        </w:numPr>
        <w:rPr>
          <w:rFonts w:ascii="Arial" w:hAnsi="Arial" w:cs="Arial"/>
          <w:sz w:val="22"/>
          <w:szCs w:val="22"/>
        </w:rPr>
      </w:pPr>
      <w:r w:rsidRPr="00CB3CEE">
        <w:rPr>
          <w:rFonts w:ascii="Arial" w:hAnsi="Arial" w:cs="Arial"/>
          <w:sz w:val="22"/>
          <w:szCs w:val="22"/>
        </w:rPr>
        <w:t>Install all items according to manufacturer’s recommendations.</w:t>
      </w:r>
    </w:p>
    <w:p w14:paraId="58B8011A" w14:textId="77777777" w:rsidR="00320807" w:rsidRPr="00CB3CEE" w:rsidRDefault="00320807" w:rsidP="00104F36">
      <w:pPr>
        <w:numPr>
          <w:ilvl w:val="1"/>
          <w:numId w:val="150"/>
        </w:numPr>
        <w:rPr>
          <w:rFonts w:ascii="Arial" w:hAnsi="Arial" w:cs="Arial"/>
          <w:sz w:val="22"/>
          <w:szCs w:val="22"/>
        </w:rPr>
      </w:pPr>
      <w:r w:rsidRPr="00CB3CEE">
        <w:rPr>
          <w:rFonts w:ascii="Arial" w:hAnsi="Arial" w:cs="Arial"/>
          <w:sz w:val="22"/>
          <w:szCs w:val="22"/>
        </w:rPr>
        <w:t>Install proper flashing under and around window opening.</w:t>
      </w:r>
    </w:p>
    <w:p w14:paraId="260F3443" w14:textId="77777777" w:rsidR="00320807" w:rsidRPr="00CB3CEE" w:rsidRDefault="00320807" w:rsidP="00104F36">
      <w:pPr>
        <w:numPr>
          <w:ilvl w:val="1"/>
          <w:numId w:val="150"/>
        </w:numPr>
        <w:rPr>
          <w:rFonts w:ascii="Arial" w:hAnsi="Arial" w:cs="Arial"/>
          <w:sz w:val="22"/>
          <w:szCs w:val="22"/>
        </w:rPr>
      </w:pPr>
      <w:r w:rsidRPr="00CB3CEE">
        <w:rPr>
          <w:rFonts w:ascii="Arial" w:hAnsi="Arial" w:cs="Arial"/>
          <w:sz w:val="22"/>
          <w:szCs w:val="22"/>
        </w:rPr>
        <w:t>Anchor windows securely in place, level and plumb.</w:t>
      </w:r>
    </w:p>
    <w:p w14:paraId="3054C4CF" w14:textId="77777777" w:rsidR="00320807" w:rsidRPr="00CB3CEE" w:rsidRDefault="00320807" w:rsidP="00104F36">
      <w:pPr>
        <w:numPr>
          <w:ilvl w:val="1"/>
          <w:numId w:val="150"/>
        </w:numPr>
        <w:rPr>
          <w:rFonts w:ascii="Arial" w:hAnsi="Arial" w:cs="Arial"/>
          <w:sz w:val="22"/>
          <w:szCs w:val="22"/>
        </w:rPr>
      </w:pPr>
      <w:r w:rsidRPr="00CB3CEE">
        <w:rPr>
          <w:rFonts w:ascii="Arial" w:hAnsi="Arial" w:cs="Arial"/>
          <w:sz w:val="22"/>
          <w:szCs w:val="22"/>
        </w:rPr>
        <w:t xml:space="preserve">Seal entire perimeter of each unit with a continuous bead of sealant. </w:t>
      </w:r>
    </w:p>
    <w:p w14:paraId="3F0F0434" w14:textId="77777777" w:rsidR="00320807" w:rsidRPr="00CB3CEE" w:rsidRDefault="00320807" w:rsidP="00104F36">
      <w:pPr>
        <w:numPr>
          <w:ilvl w:val="1"/>
          <w:numId w:val="150"/>
        </w:numPr>
        <w:rPr>
          <w:rFonts w:ascii="Arial" w:hAnsi="Arial" w:cs="Arial"/>
          <w:sz w:val="22"/>
          <w:szCs w:val="22"/>
        </w:rPr>
      </w:pPr>
      <w:r w:rsidRPr="00CB3CEE">
        <w:rPr>
          <w:rFonts w:ascii="Arial" w:hAnsi="Arial" w:cs="Arial"/>
          <w:sz w:val="22"/>
          <w:szCs w:val="22"/>
        </w:rPr>
        <w:t>Install insulation in openings and cavities around window.</w:t>
      </w:r>
    </w:p>
    <w:p w14:paraId="3E2111E9" w14:textId="77777777" w:rsidR="00320807" w:rsidRPr="00CB3CEE" w:rsidRDefault="00320807" w:rsidP="00104F36">
      <w:pPr>
        <w:numPr>
          <w:ilvl w:val="1"/>
          <w:numId w:val="150"/>
        </w:numPr>
        <w:rPr>
          <w:rFonts w:ascii="Arial" w:hAnsi="Arial" w:cs="Arial"/>
          <w:sz w:val="22"/>
          <w:szCs w:val="22"/>
        </w:rPr>
      </w:pPr>
      <w:r w:rsidRPr="00CB3CEE">
        <w:rPr>
          <w:rFonts w:ascii="Arial" w:hAnsi="Arial" w:cs="Arial"/>
          <w:sz w:val="22"/>
          <w:szCs w:val="22"/>
        </w:rPr>
        <w:t>Install all necessary window jambs, stops, casings or other trim materials as necessary for a finished installation.</w:t>
      </w:r>
    </w:p>
    <w:p w14:paraId="15B8FB61" w14:textId="77777777" w:rsidR="00320807" w:rsidRPr="00CB3CEE" w:rsidRDefault="00320807" w:rsidP="00104F36">
      <w:pPr>
        <w:numPr>
          <w:ilvl w:val="1"/>
          <w:numId w:val="150"/>
        </w:numPr>
        <w:rPr>
          <w:rFonts w:ascii="Arial" w:hAnsi="Arial" w:cs="Arial"/>
          <w:sz w:val="22"/>
          <w:szCs w:val="22"/>
        </w:rPr>
      </w:pPr>
      <w:r w:rsidRPr="00CB3CEE">
        <w:rPr>
          <w:rFonts w:ascii="Arial" w:hAnsi="Arial" w:cs="Arial"/>
          <w:sz w:val="22"/>
          <w:szCs w:val="22"/>
        </w:rPr>
        <w:t>Adjust operating sash for proper operation and closure, and lubricate hardware.</w:t>
      </w:r>
    </w:p>
    <w:p w14:paraId="749062A5" w14:textId="77777777" w:rsidR="00320807" w:rsidRPr="00CB3CEE" w:rsidRDefault="00320807" w:rsidP="00104F36">
      <w:pPr>
        <w:numPr>
          <w:ilvl w:val="1"/>
          <w:numId w:val="150"/>
        </w:numPr>
        <w:rPr>
          <w:rFonts w:ascii="Arial" w:hAnsi="Arial" w:cs="Arial"/>
          <w:sz w:val="22"/>
          <w:szCs w:val="22"/>
        </w:rPr>
      </w:pPr>
      <w:r w:rsidRPr="00CB3CEE">
        <w:rPr>
          <w:rFonts w:ascii="Arial" w:hAnsi="Arial" w:cs="Arial"/>
          <w:sz w:val="22"/>
          <w:szCs w:val="22"/>
        </w:rPr>
        <w:t>Install proper weatherstripping.</w:t>
      </w:r>
    </w:p>
    <w:p w14:paraId="62254CCD" w14:textId="77777777" w:rsidR="00320807" w:rsidRPr="00CB3CEE" w:rsidRDefault="00320807" w:rsidP="00320807">
      <w:pPr>
        <w:rPr>
          <w:rFonts w:ascii="Arial" w:hAnsi="Arial" w:cs="Arial"/>
          <w:b/>
          <w:sz w:val="22"/>
          <w:szCs w:val="22"/>
        </w:rPr>
      </w:pPr>
    </w:p>
    <w:p w14:paraId="4C002DDD" w14:textId="77777777" w:rsidR="00320807" w:rsidRPr="00CB3CEE" w:rsidRDefault="00320807" w:rsidP="00104F36">
      <w:pPr>
        <w:numPr>
          <w:ilvl w:val="0"/>
          <w:numId w:val="76"/>
        </w:numPr>
        <w:rPr>
          <w:rFonts w:ascii="Arial" w:hAnsi="Arial" w:cs="Arial"/>
          <w:b/>
          <w:sz w:val="22"/>
          <w:szCs w:val="22"/>
        </w:rPr>
      </w:pPr>
      <w:r w:rsidRPr="00CB3CEE">
        <w:rPr>
          <w:rFonts w:ascii="Arial" w:hAnsi="Arial" w:cs="Arial"/>
          <w:b/>
          <w:sz w:val="22"/>
          <w:szCs w:val="22"/>
        </w:rPr>
        <w:t>Completion</w:t>
      </w:r>
    </w:p>
    <w:p w14:paraId="3DEC4583" w14:textId="77777777" w:rsidR="00320807" w:rsidRPr="00CB3CEE" w:rsidRDefault="00320807" w:rsidP="00104F36">
      <w:pPr>
        <w:numPr>
          <w:ilvl w:val="0"/>
          <w:numId w:val="78"/>
        </w:numPr>
        <w:rPr>
          <w:rFonts w:ascii="Arial" w:hAnsi="Arial" w:cs="Arial"/>
          <w:sz w:val="22"/>
          <w:szCs w:val="22"/>
        </w:rPr>
      </w:pPr>
      <w:r w:rsidRPr="00CB3CEE">
        <w:rPr>
          <w:rFonts w:ascii="Arial" w:hAnsi="Arial" w:cs="Arial"/>
          <w:sz w:val="22"/>
          <w:szCs w:val="22"/>
        </w:rPr>
        <w:t>Clean glass promptly after installation.</w:t>
      </w:r>
    </w:p>
    <w:p w14:paraId="2C337E58" w14:textId="77777777" w:rsidR="00320807" w:rsidRPr="00CB3CEE" w:rsidRDefault="00320807" w:rsidP="00104F36">
      <w:pPr>
        <w:numPr>
          <w:ilvl w:val="0"/>
          <w:numId w:val="78"/>
        </w:numPr>
        <w:rPr>
          <w:rFonts w:ascii="Arial" w:hAnsi="Arial" w:cs="Arial"/>
          <w:sz w:val="22"/>
          <w:szCs w:val="22"/>
        </w:rPr>
      </w:pPr>
      <w:r w:rsidRPr="00CB3CEE">
        <w:rPr>
          <w:rFonts w:ascii="Arial" w:hAnsi="Arial" w:cs="Arial"/>
          <w:sz w:val="22"/>
          <w:szCs w:val="22"/>
        </w:rPr>
        <w:t>Repair or replace any materials, such as trim, damaged during installation.</w:t>
      </w:r>
    </w:p>
    <w:p w14:paraId="4E82C1F2" w14:textId="77777777" w:rsidR="00320807" w:rsidRPr="00CB3CEE" w:rsidRDefault="00320807" w:rsidP="00104F36">
      <w:pPr>
        <w:numPr>
          <w:ilvl w:val="0"/>
          <w:numId w:val="78"/>
        </w:numPr>
        <w:rPr>
          <w:rFonts w:ascii="Arial" w:hAnsi="Arial" w:cs="Arial"/>
          <w:b/>
          <w:sz w:val="22"/>
          <w:szCs w:val="22"/>
        </w:rPr>
      </w:pPr>
      <w:r w:rsidRPr="00CB3CEE">
        <w:rPr>
          <w:rFonts w:ascii="Arial" w:hAnsi="Arial" w:cs="Arial"/>
          <w:sz w:val="22"/>
          <w:szCs w:val="22"/>
        </w:rPr>
        <w:t>Provide manufacturer’s warranty.</w:t>
      </w:r>
    </w:p>
    <w:p w14:paraId="095741CD" w14:textId="77777777" w:rsidR="00320807" w:rsidRPr="00CB3CEE" w:rsidRDefault="00320807" w:rsidP="00104F36">
      <w:pPr>
        <w:numPr>
          <w:ilvl w:val="0"/>
          <w:numId w:val="78"/>
        </w:numPr>
        <w:rPr>
          <w:rFonts w:ascii="Arial" w:hAnsi="Arial" w:cs="Arial"/>
          <w:b/>
          <w:sz w:val="22"/>
          <w:szCs w:val="22"/>
        </w:rPr>
      </w:pPr>
      <w:r w:rsidRPr="00CB3CEE">
        <w:rPr>
          <w:rFonts w:ascii="Arial" w:hAnsi="Arial" w:cs="Arial"/>
          <w:sz w:val="22"/>
          <w:szCs w:val="22"/>
        </w:rPr>
        <w:t>Any raw wood (windows and trim) is to be stained, sealed, varnished, coated with polyurethane or painted.</w:t>
      </w:r>
    </w:p>
    <w:p w14:paraId="738403A0" w14:textId="77777777" w:rsidR="00320807" w:rsidRPr="00CB3CEE" w:rsidRDefault="00320807" w:rsidP="00320807">
      <w:pPr>
        <w:rPr>
          <w:rFonts w:ascii="Arial" w:hAnsi="Arial" w:cs="Arial"/>
          <w:b/>
          <w:sz w:val="22"/>
          <w:szCs w:val="22"/>
        </w:rPr>
      </w:pPr>
    </w:p>
    <w:p w14:paraId="2A8C0D22" w14:textId="77777777" w:rsidR="00320807" w:rsidRPr="00CB3CEE" w:rsidRDefault="00320807" w:rsidP="00104F36">
      <w:pPr>
        <w:numPr>
          <w:ilvl w:val="0"/>
          <w:numId w:val="76"/>
        </w:numPr>
        <w:rPr>
          <w:rFonts w:ascii="Arial" w:hAnsi="Arial" w:cs="Arial"/>
          <w:b/>
          <w:sz w:val="22"/>
          <w:szCs w:val="22"/>
        </w:rPr>
      </w:pPr>
      <w:r w:rsidRPr="00CB3CEE">
        <w:rPr>
          <w:rFonts w:ascii="Arial" w:hAnsi="Arial" w:cs="Arial"/>
          <w:b/>
          <w:sz w:val="22"/>
          <w:szCs w:val="22"/>
        </w:rPr>
        <w:t>Optional Energy Conservation and Environmental Protection Measures</w:t>
      </w:r>
    </w:p>
    <w:p w14:paraId="59E09C81" w14:textId="77777777" w:rsidR="00320807" w:rsidRPr="00CB3CEE" w:rsidRDefault="00320807" w:rsidP="00104F36">
      <w:pPr>
        <w:numPr>
          <w:ilvl w:val="1"/>
          <w:numId w:val="151"/>
        </w:numPr>
        <w:rPr>
          <w:rFonts w:ascii="Arial" w:hAnsi="Arial" w:cs="Arial"/>
          <w:sz w:val="22"/>
          <w:szCs w:val="22"/>
        </w:rPr>
      </w:pPr>
      <w:r w:rsidRPr="00CB3CEE">
        <w:rPr>
          <w:rFonts w:ascii="Arial" w:hAnsi="Arial" w:cs="Arial"/>
          <w:sz w:val="22"/>
          <w:szCs w:val="22"/>
        </w:rPr>
        <w:t>Whenever possible Energy Star rated windows shall be used, or windows with a U value &lt;/=0.35 (National Fenestration Rating Council label).</w:t>
      </w:r>
    </w:p>
    <w:p w14:paraId="18E0E1D3" w14:textId="77777777" w:rsidR="00320807" w:rsidRPr="00CB3CEE" w:rsidRDefault="00320807" w:rsidP="00104F36">
      <w:pPr>
        <w:numPr>
          <w:ilvl w:val="1"/>
          <w:numId w:val="151"/>
        </w:numPr>
        <w:rPr>
          <w:rFonts w:ascii="Arial" w:hAnsi="Arial" w:cs="Arial"/>
          <w:sz w:val="22"/>
          <w:szCs w:val="22"/>
        </w:rPr>
      </w:pPr>
      <w:r w:rsidRPr="00CB3CEE">
        <w:rPr>
          <w:rFonts w:ascii="Arial" w:hAnsi="Arial" w:cs="Arial"/>
          <w:sz w:val="22"/>
          <w:szCs w:val="22"/>
        </w:rPr>
        <w:t>Aluminum is highly conductive and not energy efficient, if using aluminum windows specify thermally broken frames only.</w:t>
      </w:r>
    </w:p>
    <w:p w14:paraId="064410C8" w14:textId="77777777" w:rsidR="00320807" w:rsidRPr="00CB3CEE" w:rsidRDefault="00320807" w:rsidP="00104F36">
      <w:pPr>
        <w:numPr>
          <w:ilvl w:val="1"/>
          <w:numId w:val="151"/>
        </w:numPr>
        <w:rPr>
          <w:rFonts w:ascii="Arial" w:hAnsi="Arial" w:cs="Arial"/>
          <w:sz w:val="22"/>
          <w:szCs w:val="22"/>
        </w:rPr>
      </w:pPr>
      <w:r w:rsidRPr="00CB3CEE">
        <w:rPr>
          <w:rFonts w:ascii="Arial" w:hAnsi="Arial" w:cs="Arial"/>
          <w:sz w:val="22"/>
          <w:szCs w:val="22"/>
        </w:rPr>
        <w:t>If using insulating glass specify glazing with low-E films and argon or other inert gas between the panes.</w:t>
      </w:r>
    </w:p>
    <w:p w14:paraId="7C4473D0" w14:textId="77777777" w:rsidR="00320807" w:rsidRPr="00CB3CEE" w:rsidRDefault="00320807" w:rsidP="00320807">
      <w:pPr>
        <w:rPr>
          <w:rFonts w:ascii="Arial" w:hAnsi="Arial" w:cs="Arial"/>
          <w:sz w:val="22"/>
          <w:szCs w:val="22"/>
        </w:rPr>
      </w:pPr>
    </w:p>
    <w:p w14:paraId="691BE460" w14:textId="77777777" w:rsidR="00320807" w:rsidRPr="00CB3CEE" w:rsidRDefault="00320807" w:rsidP="00320807">
      <w:pPr>
        <w:rPr>
          <w:rFonts w:ascii="Arial" w:hAnsi="Arial" w:cs="Arial"/>
          <w:b/>
          <w:sz w:val="22"/>
          <w:szCs w:val="22"/>
        </w:rPr>
      </w:pPr>
    </w:p>
    <w:p w14:paraId="6E1533C7" w14:textId="77777777" w:rsidR="00320807" w:rsidRPr="00CB3CEE" w:rsidRDefault="00320807" w:rsidP="00320807">
      <w:pPr>
        <w:rPr>
          <w:rFonts w:ascii="Arial" w:hAnsi="Arial" w:cs="Arial"/>
          <w:b/>
          <w:sz w:val="22"/>
          <w:szCs w:val="22"/>
        </w:rPr>
      </w:pPr>
      <w:r w:rsidRPr="00CB3CEE">
        <w:rPr>
          <w:rFonts w:ascii="Arial" w:hAnsi="Arial" w:cs="Arial"/>
          <w:b/>
          <w:sz w:val="22"/>
          <w:szCs w:val="22"/>
        </w:rPr>
        <w:t>7.2 Doorways</w:t>
      </w:r>
    </w:p>
    <w:p w14:paraId="3E7051A1" w14:textId="77777777" w:rsidR="00320807" w:rsidRPr="00CB3CEE" w:rsidRDefault="00320807" w:rsidP="00320807">
      <w:pPr>
        <w:rPr>
          <w:rFonts w:ascii="Arial" w:hAnsi="Arial" w:cs="Arial"/>
          <w:b/>
          <w:sz w:val="22"/>
          <w:szCs w:val="22"/>
        </w:rPr>
      </w:pPr>
    </w:p>
    <w:p w14:paraId="75F85C89" w14:textId="77777777" w:rsidR="00320807" w:rsidRPr="00CB3CEE" w:rsidRDefault="00320807" w:rsidP="00104F36">
      <w:pPr>
        <w:numPr>
          <w:ilvl w:val="0"/>
          <w:numId w:val="75"/>
        </w:numPr>
        <w:rPr>
          <w:rFonts w:ascii="Arial" w:hAnsi="Arial" w:cs="Arial"/>
          <w:b/>
          <w:sz w:val="22"/>
          <w:szCs w:val="22"/>
        </w:rPr>
      </w:pPr>
      <w:r w:rsidRPr="00CB3CEE">
        <w:rPr>
          <w:rFonts w:ascii="Arial" w:hAnsi="Arial" w:cs="Arial"/>
          <w:b/>
          <w:sz w:val="22"/>
          <w:szCs w:val="22"/>
        </w:rPr>
        <w:t>Materials and Products</w:t>
      </w:r>
    </w:p>
    <w:p w14:paraId="5402E5CF"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Underwriting Laboratory (UL) label is required on fire rated doors.</w:t>
      </w:r>
    </w:p>
    <w:p w14:paraId="0E3721BA"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Fire rated doors must comply with all building and fire code requirements.</w:t>
      </w:r>
    </w:p>
    <w:p w14:paraId="741582C8"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Entry door locksets and deadbolts serving an individual unit shall be keyed alike.</w:t>
      </w:r>
    </w:p>
    <w:p w14:paraId="784724EB"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Deadbolts shall be openable without a key from the inside of the dwelling unit.</w:t>
      </w:r>
    </w:p>
    <w:p w14:paraId="5C604BB9"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Standard thickness for exterior doors is 1-3/4 inches.</w:t>
      </w:r>
    </w:p>
    <w:p w14:paraId="7545D7E3"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Standard thickness for interior doors is 1-3/8 inches.</w:t>
      </w:r>
    </w:p>
    <w:p w14:paraId="13781DF2" w14:textId="77777777" w:rsidR="00320807" w:rsidRPr="00CB3CEE" w:rsidRDefault="00320807" w:rsidP="00320807">
      <w:pPr>
        <w:rPr>
          <w:rFonts w:ascii="Arial" w:hAnsi="Arial" w:cs="Arial"/>
          <w:b/>
          <w:sz w:val="22"/>
          <w:szCs w:val="22"/>
        </w:rPr>
      </w:pPr>
    </w:p>
    <w:p w14:paraId="022197C6" w14:textId="77777777" w:rsidR="00320807" w:rsidRPr="00CB3CEE" w:rsidRDefault="00320807" w:rsidP="00104F36">
      <w:pPr>
        <w:numPr>
          <w:ilvl w:val="0"/>
          <w:numId w:val="75"/>
        </w:numPr>
        <w:rPr>
          <w:rFonts w:ascii="Arial" w:hAnsi="Arial" w:cs="Arial"/>
          <w:b/>
          <w:sz w:val="22"/>
          <w:szCs w:val="22"/>
        </w:rPr>
      </w:pPr>
      <w:r w:rsidRPr="00CB3CEE">
        <w:rPr>
          <w:rFonts w:ascii="Arial" w:hAnsi="Arial" w:cs="Arial"/>
          <w:b/>
          <w:sz w:val="22"/>
          <w:szCs w:val="22"/>
        </w:rPr>
        <w:t>Construction and Installation</w:t>
      </w:r>
    </w:p>
    <w:p w14:paraId="5DC825A6"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Bottom clearance on mounted doors shall be ½ inch maximum; clearance must allow for thresholds, weatherstripping, gasketing, carpet and other types of flooring.</w:t>
      </w:r>
    </w:p>
    <w:p w14:paraId="62593D47"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Top clearance on mounted doors shall be 1/8 inch maximum.</w:t>
      </w:r>
    </w:p>
    <w:p w14:paraId="1490B3D3"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Lock and hinge edge should be beveled at 1/8 inch in 2 inches maximum.</w:t>
      </w:r>
    </w:p>
    <w:p w14:paraId="0E4F4FC4"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Install hinges so that mortise-type hinges are flush, distances on door are correct, heights are correct and intermediate hinges are equidistant from others.</w:t>
      </w:r>
    </w:p>
    <w:p w14:paraId="13B3C8D4"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Install fiberglass insulation in openings and cavities around exterior door frame.</w:t>
      </w:r>
    </w:p>
    <w:p w14:paraId="732C3073"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Apply high quality sealant under door threshold prior to installing pre-hung exterior doors.</w:t>
      </w:r>
    </w:p>
    <w:p w14:paraId="014B97E7"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Seal doors at tops and bottoms after installation.</w:t>
      </w:r>
    </w:p>
    <w:p w14:paraId="4C0F3097"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Install proper weatherstripping.</w:t>
      </w:r>
    </w:p>
    <w:p w14:paraId="7DC7E91E" w14:textId="77777777" w:rsidR="00320807" w:rsidRPr="00CB3CEE" w:rsidRDefault="00320807" w:rsidP="00320807">
      <w:pPr>
        <w:rPr>
          <w:rFonts w:ascii="Arial" w:hAnsi="Arial" w:cs="Arial"/>
          <w:b/>
          <w:sz w:val="22"/>
          <w:szCs w:val="22"/>
        </w:rPr>
      </w:pPr>
    </w:p>
    <w:p w14:paraId="79472E83" w14:textId="77777777" w:rsidR="00320807" w:rsidRPr="00CB3CEE" w:rsidRDefault="00320807" w:rsidP="00104F36">
      <w:pPr>
        <w:numPr>
          <w:ilvl w:val="0"/>
          <w:numId w:val="75"/>
        </w:numPr>
        <w:rPr>
          <w:rFonts w:ascii="Arial" w:hAnsi="Arial" w:cs="Arial"/>
          <w:b/>
          <w:sz w:val="22"/>
          <w:szCs w:val="22"/>
        </w:rPr>
      </w:pPr>
      <w:r w:rsidRPr="00CB3CEE">
        <w:rPr>
          <w:rFonts w:ascii="Arial" w:hAnsi="Arial" w:cs="Arial"/>
          <w:b/>
          <w:sz w:val="22"/>
          <w:szCs w:val="22"/>
        </w:rPr>
        <w:t>Completion</w:t>
      </w:r>
    </w:p>
    <w:p w14:paraId="3AD0594B"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Install all finishing hardware such as door jambs, stops, and casings or other trim materials.</w:t>
      </w:r>
    </w:p>
    <w:p w14:paraId="65FE55E8"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Seal, stain or paint exterior doors before or immediately after installation.</w:t>
      </w:r>
    </w:p>
    <w:p w14:paraId="69327FF1" w14:textId="77777777" w:rsidR="00320807" w:rsidRPr="00CB3CEE" w:rsidRDefault="00320807" w:rsidP="00320807">
      <w:pPr>
        <w:rPr>
          <w:rFonts w:ascii="Arial" w:hAnsi="Arial" w:cs="Arial"/>
          <w:b/>
          <w:sz w:val="22"/>
          <w:szCs w:val="22"/>
        </w:rPr>
      </w:pPr>
    </w:p>
    <w:p w14:paraId="51633883" w14:textId="77777777" w:rsidR="00320807" w:rsidRPr="00CB3CEE" w:rsidRDefault="00320807" w:rsidP="00104F36">
      <w:pPr>
        <w:numPr>
          <w:ilvl w:val="0"/>
          <w:numId w:val="75"/>
        </w:numPr>
        <w:rPr>
          <w:rFonts w:ascii="Arial" w:hAnsi="Arial" w:cs="Arial"/>
          <w:sz w:val="22"/>
          <w:szCs w:val="22"/>
        </w:rPr>
      </w:pPr>
      <w:r w:rsidRPr="00CB3CEE">
        <w:rPr>
          <w:rFonts w:ascii="Arial" w:hAnsi="Arial" w:cs="Arial"/>
          <w:b/>
          <w:sz w:val="22"/>
          <w:szCs w:val="22"/>
        </w:rPr>
        <w:t>Optional Energy Conservation and Environmental Protection Measures</w:t>
      </w:r>
    </w:p>
    <w:p w14:paraId="667BCC02" w14:textId="77777777" w:rsidR="00320807" w:rsidRPr="00CB3CEE" w:rsidRDefault="00320807" w:rsidP="00320807">
      <w:pPr>
        <w:rPr>
          <w:rFonts w:ascii="Arial" w:hAnsi="Arial" w:cs="Arial"/>
          <w:b/>
          <w:sz w:val="22"/>
          <w:szCs w:val="22"/>
        </w:rPr>
      </w:pPr>
    </w:p>
    <w:p w14:paraId="364E6170" w14:textId="77777777" w:rsidR="00320807" w:rsidRPr="00CB3CEE" w:rsidRDefault="00320807" w:rsidP="00320807">
      <w:pPr>
        <w:rPr>
          <w:rFonts w:ascii="Arial" w:hAnsi="Arial" w:cs="Arial"/>
          <w:b/>
          <w:sz w:val="22"/>
          <w:szCs w:val="22"/>
        </w:rPr>
      </w:pPr>
    </w:p>
    <w:p w14:paraId="77FCD110" w14:textId="77777777" w:rsidR="00320807" w:rsidRPr="00CB3CEE" w:rsidRDefault="00320807" w:rsidP="00320807">
      <w:pPr>
        <w:rPr>
          <w:rFonts w:ascii="Arial" w:hAnsi="Arial" w:cs="Arial"/>
          <w:b/>
          <w:sz w:val="22"/>
          <w:szCs w:val="22"/>
        </w:rPr>
      </w:pPr>
    </w:p>
    <w:p w14:paraId="38ED48AD" w14:textId="77777777" w:rsidR="00320807" w:rsidRPr="00933ED9" w:rsidRDefault="00320807" w:rsidP="00320807">
      <w:pPr>
        <w:rPr>
          <w:rFonts w:ascii="Arial" w:hAnsi="Arial" w:cs="Arial"/>
          <w:b/>
          <w:sz w:val="22"/>
          <w:szCs w:val="22"/>
        </w:rPr>
      </w:pPr>
      <w:bookmarkStart w:id="106" w:name="_Toc227044925"/>
      <w:r w:rsidRPr="00933ED9">
        <w:rPr>
          <w:rFonts w:ascii="Arial" w:hAnsi="Arial" w:cs="Arial"/>
          <w:b/>
          <w:sz w:val="32"/>
          <w:szCs w:val="32"/>
        </w:rPr>
        <w:t>8.</w:t>
      </w:r>
      <w:r w:rsidRPr="00933ED9">
        <w:rPr>
          <w:rFonts w:ascii="Arial" w:hAnsi="Arial" w:cs="Arial"/>
          <w:b/>
          <w:sz w:val="32"/>
          <w:szCs w:val="32"/>
        </w:rPr>
        <w:tab/>
        <w:t>Exterior Finishing</w:t>
      </w:r>
      <w:bookmarkEnd w:id="106"/>
    </w:p>
    <w:p w14:paraId="0209E40D" w14:textId="77777777" w:rsidR="00320807" w:rsidRPr="00CB3CEE" w:rsidRDefault="00320807" w:rsidP="00320807">
      <w:pPr>
        <w:rPr>
          <w:rFonts w:ascii="Arial" w:hAnsi="Arial" w:cs="Arial"/>
          <w:b/>
          <w:sz w:val="22"/>
          <w:szCs w:val="22"/>
        </w:rPr>
      </w:pPr>
    </w:p>
    <w:p w14:paraId="507E79F9"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8.1 Siding </w:t>
      </w:r>
    </w:p>
    <w:p w14:paraId="1F1A2898" w14:textId="77777777" w:rsidR="00320807" w:rsidRPr="00CB3CEE" w:rsidRDefault="00320807" w:rsidP="00320807">
      <w:pPr>
        <w:rPr>
          <w:rFonts w:ascii="Arial" w:hAnsi="Arial" w:cs="Arial"/>
          <w:b/>
          <w:sz w:val="22"/>
          <w:szCs w:val="22"/>
        </w:rPr>
      </w:pPr>
    </w:p>
    <w:p w14:paraId="4993FF3F" w14:textId="77777777" w:rsidR="00320807" w:rsidRPr="00CB3CEE" w:rsidRDefault="00320807" w:rsidP="00104F36">
      <w:pPr>
        <w:numPr>
          <w:ilvl w:val="0"/>
          <w:numId w:val="79"/>
        </w:numPr>
        <w:rPr>
          <w:rFonts w:ascii="Arial" w:hAnsi="Arial" w:cs="Arial"/>
          <w:b/>
          <w:sz w:val="22"/>
          <w:szCs w:val="22"/>
        </w:rPr>
      </w:pPr>
      <w:r w:rsidRPr="00CB3CEE">
        <w:rPr>
          <w:rFonts w:ascii="Arial" w:hAnsi="Arial" w:cs="Arial"/>
          <w:b/>
          <w:sz w:val="22"/>
          <w:szCs w:val="22"/>
        </w:rPr>
        <w:t>Materials and Products</w:t>
      </w:r>
    </w:p>
    <w:p w14:paraId="4DB3FE49" w14:textId="77777777" w:rsidR="00320807" w:rsidRPr="00CB3CEE" w:rsidRDefault="00320807" w:rsidP="00104F36">
      <w:pPr>
        <w:numPr>
          <w:ilvl w:val="0"/>
          <w:numId w:val="81"/>
        </w:numPr>
        <w:rPr>
          <w:rFonts w:ascii="Arial" w:hAnsi="Arial" w:cs="Arial"/>
          <w:sz w:val="22"/>
          <w:szCs w:val="22"/>
        </w:rPr>
      </w:pPr>
      <w:r w:rsidRPr="00CB3CEE">
        <w:rPr>
          <w:rFonts w:ascii="Arial" w:hAnsi="Arial" w:cs="Arial"/>
          <w:sz w:val="22"/>
          <w:szCs w:val="22"/>
        </w:rPr>
        <w:t>Materials shall be weather and water tight.</w:t>
      </w:r>
    </w:p>
    <w:p w14:paraId="0D2F0DAA" w14:textId="77777777" w:rsidR="00320807" w:rsidRPr="00CB3CEE" w:rsidRDefault="00320807" w:rsidP="00104F36">
      <w:pPr>
        <w:numPr>
          <w:ilvl w:val="0"/>
          <w:numId w:val="81"/>
        </w:numPr>
        <w:rPr>
          <w:rFonts w:ascii="Arial" w:hAnsi="Arial" w:cs="Arial"/>
          <w:sz w:val="22"/>
          <w:szCs w:val="22"/>
        </w:rPr>
      </w:pPr>
      <w:r w:rsidRPr="00CB3CEE">
        <w:rPr>
          <w:rFonts w:ascii="Arial" w:hAnsi="Arial" w:cs="Arial"/>
          <w:sz w:val="22"/>
          <w:szCs w:val="22"/>
        </w:rPr>
        <w:t>Fasteners shall be of sufficient length to adequately penetrate the wall.</w:t>
      </w:r>
    </w:p>
    <w:p w14:paraId="612BEFBF" w14:textId="77777777" w:rsidR="00320807" w:rsidRPr="00CB3CEE" w:rsidRDefault="00320807" w:rsidP="00104F36">
      <w:pPr>
        <w:numPr>
          <w:ilvl w:val="0"/>
          <w:numId w:val="81"/>
        </w:numPr>
        <w:rPr>
          <w:rFonts w:ascii="Arial" w:hAnsi="Arial" w:cs="Arial"/>
          <w:sz w:val="22"/>
          <w:szCs w:val="22"/>
        </w:rPr>
      </w:pPr>
      <w:r w:rsidRPr="00CB3CEE">
        <w:rPr>
          <w:rFonts w:ascii="Arial" w:hAnsi="Arial" w:cs="Arial"/>
          <w:sz w:val="22"/>
          <w:szCs w:val="22"/>
        </w:rPr>
        <w:t>Use galvanized steel, or corrosion-resistant nails, staples, or screws.</w:t>
      </w:r>
    </w:p>
    <w:p w14:paraId="6D996D0B" w14:textId="77777777" w:rsidR="00320807" w:rsidRPr="00CB3CEE" w:rsidRDefault="00320807" w:rsidP="00104F36">
      <w:pPr>
        <w:numPr>
          <w:ilvl w:val="0"/>
          <w:numId w:val="81"/>
        </w:numPr>
        <w:rPr>
          <w:rFonts w:ascii="Arial" w:hAnsi="Arial" w:cs="Arial"/>
          <w:sz w:val="22"/>
          <w:szCs w:val="22"/>
        </w:rPr>
      </w:pPr>
      <w:r w:rsidRPr="00CB3CEE">
        <w:rPr>
          <w:rFonts w:ascii="Arial" w:hAnsi="Arial" w:cs="Arial"/>
          <w:sz w:val="22"/>
          <w:szCs w:val="22"/>
        </w:rPr>
        <w:t>Minimum of 5 year warranty.</w:t>
      </w:r>
    </w:p>
    <w:p w14:paraId="31F92619" w14:textId="77777777" w:rsidR="00320807" w:rsidRPr="00CB3CEE" w:rsidRDefault="00320807" w:rsidP="00320807">
      <w:pPr>
        <w:rPr>
          <w:rFonts w:ascii="Arial" w:hAnsi="Arial" w:cs="Arial"/>
          <w:sz w:val="22"/>
          <w:szCs w:val="22"/>
        </w:rPr>
      </w:pPr>
    </w:p>
    <w:p w14:paraId="3E376486" w14:textId="77777777" w:rsidR="00320807" w:rsidRPr="00CB3CEE" w:rsidRDefault="00320807" w:rsidP="00104F36">
      <w:pPr>
        <w:numPr>
          <w:ilvl w:val="0"/>
          <w:numId w:val="79"/>
        </w:numPr>
        <w:rPr>
          <w:rFonts w:ascii="Arial" w:hAnsi="Arial" w:cs="Arial"/>
          <w:b/>
          <w:sz w:val="22"/>
          <w:szCs w:val="22"/>
        </w:rPr>
      </w:pPr>
      <w:r w:rsidRPr="00CB3CEE">
        <w:rPr>
          <w:rFonts w:ascii="Arial" w:hAnsi="Arial" w:cs="Arial"/>
          <w:b/>
          <w:sz w:val="22"/>
          <w:szCs w:val="22"/>
        </w:rPr>
        <w:t>Construction and Installation</w:t>
      </w:r>
    </w:p>
    <w:p w14:paraId="6E18418B" w14:textId="77777777" w:rsidR="00320807" w:rsidRPr="00CB3CEE" w:rsidRDefault="00320807" w:rsidP="00104F36">
      <w:pPr>
        <w:numPr>
          <w:ilvl w:val="0"/>
          <w:numId w:val="81"/>
        </w:numPr>
        <w:rPr>
          <w:rFonts w:ascii="Arial" w:hAnsi="Arial" w:cs="Arial"/>
          <w:sz w:val="22"/>
          <w:szCs w:val="22"/>
        </w:rPr>
      </w:pPr>
      <w:r w:rsidRPr="00CB3CEE">
        <w:rPr>
          <w:rFonts w:ascii="Arial" w:hAnsi="Arial" w:cs="Arial"/>
          <w:sz w:val="22"/>
          <w:szCs w:val="22"/>
        </w:rPr>
        <w:t>When work involves removal or disturbance of painted or otherwise coated surfaces, work shall comply with Lead Dust Hazard (see Section 2 “Lead Hazard Reduction”).</w:t>
      </w:r>
    </w:p>
    <w:p w14:paraId="33975BAC" w14:textId="77777777" w:rsidR="00320807" w:rsidRPr="00CB3CEE" w:rsidRDefault="00320807" w:rsidP="00320807">
      <w:pPr>
        <w:rPr>
          <w:rFonts w:ascii="Arial" w:hAnsi="Arial" w:cs="Arial"/>
          <w:b/>
          <w:sz w:val="22"/>
          <w:szCs w:val="22"/>
        </w:rPr>
      </w:pPr>
    </w:p>
    <w:p w14:paraId="50A497CC" w14:textId="77777777" w:rsidR="00320807" w:rsidRPr="00CB3CEE" w:rsidRDefault="00320807" w:rsidP="00104F36">
      <w:pPr>
        <w:numPr>
          <w:ilvl w:val="0"/>
          <w:numId w:val="80"/>
        </w:numPr>
        <w:rPr>
          <w:rFonts w:ascii="Arial" w:hAnsi="Arial" w:cs="Arial"/>
          <w:sz w:val="22"/>
          <w:szCs w:val="22"/>
        </w:rPr>
      </w:pPr>
      <w:r w:rsidRPr="00CB3CEE">
        <w:rPr>
          <w:rFonts w:ascii="Arial" w:hAnsi="Arial" w:cs="Arial"/>
          <w:sz w:val="22"/>
          <w:szCs w:val="22"/>
        </w:rPr>
        <w:t>Preconstruction and Preparation</w:t>
      </w:r>
    </w:p>
    <w:p w14:paraId="55603D6E" w14:textId="77777777" w:rsidR="00320807" w:rsidRPr="00CB3CEE" w:rsidRDefault="00320807" w:rsidP="00104F36">
      <w:pPr>
        <w:numPr>
          <w:ilvl w:val="1"/>
          <w:numId w:val="152"/>
        </w:numPr>
        <w:rPr>
          <w:rFonts w:ascii="Arial" w:hAnsi="Arial" w:cs="Arial"/>
          <w:sz w:val="22"/>
          <w:szCs w:val="22"/>
        </w:rPr>
      </w:pPr>
      <w:r w:rsidRPr="00CB3CEE">
        <w:rPr>
          <w:rFonts w:ascii="Arial" w:hAnsi="Arial" w:cs="Arial"/>
          <w:sz w:val="22"/>
          <w:szCs w:val="22"/>
        </w:rPr>
        <w:t>Remove any wet and/or rotted siding and patch wall with ½ inch particle board.</w:t>
      </w:r>
    </w:p>
    <w:p w14:paraId="68219A5F" w14:textId="77777777" w:rsidR="00320807" w:rsidRPr="00CB3CEE" w:rsidRDefault="00320807" w:rsidP="00104F36">
      <w:pPr>
        <w:numPr>
          <w:ilvl w:val="1"/>
          <w:numId w:val="152"/>
        </w:numPr>
        <w:rPr>
          <w:rFonts w:ascii="Arial" w:hAnsi="Arial" w:cs="Arial"/>
          <w:sz w:val="22"/>
          <w:szCs w:val="22"/>
        </w:rPr>
      </w:pPr>
      <w:r w:rsidRPr="00CB3CEE">
        <w:rPr>
          <w:rFonts w:ascii="Arial" w:hAnsi="Arial" w:cs="Arial"/>
          <w:sz w:val="22"/>
          <w:szCs w:val="22"/>
        </w:rPr>
        <w:t>Before beginning work verify dimensions of building.</w:t>
      </w:r>
    </w:p>
    <w:p w14:paraId="6C2C208D" w14:textId="77777777" w:rsidR="00320807" w:rsidRPr="00CB3CEE" w:rsidRDefault="00320807" w:rsidP="00104F36">
      <w:pPr>
        <w:numPr>
          <w:ilvl w:val="1"/>
          <w:numId w:val="152"/>
        </w:numPr>
        <w:rPr>
          <w:rFonts w:ascii="Arial" w:hAnsi="Arial" w:cs="Arial"/>
          <w:sz w:val="22"/>
          <w:szCs w:val="22"/>
        </w:rPr>
      </w:pPr>
      <w:r w:rsidRPr="00CB3CEE">
        <w:rPr>
          <w:rFonts w:ascii="Arial" w:hAnsi="Arial" w:cs="Arial"/>
          <w:sz w:val="22"/>
          <w:szCs w:val="22"/>
        </w:rPr>
        <w:t>Nail down loose boards, remove architectural components and protrusions, and remove loose caulking around windows to ensure flat surface for siding installation.</w:t>
      </w:r>
    </w:p>
    <w:p w14:paraId="73E9AC98" w14:textId="77777777" w:rsidR="00320807" w:rsidRPr="00CB3CEE" w:rsidRDefault="00320807" w:rsidP="00104F36">
      <w:pPr>
        <w:numPr>
          <w:ilvl w:val="1"/>
          <w:numId w:val="152"/>
        </w:numPr>
        <w:rPr>
          <w:rFonts w:ascii="Arial" w:hAnsi="Arial" w:cs="Arial"/>
          <w:sz w:val="22"/>
          <w:szCs w:val="22"/>
        </w:rPr>
      </w:pPr>
      <w:r w:rsidRPr="00CB3CEE">
        <w:rPr>
          <w:rFonts w:ascii="Arial" w:hAnsi="Arial" w:cs="Arial"/>
          <w:sz w:val="22"/>
          <w:szCs w:val="22"/>
        </w:rPr>
        <w:t>Check all walls for evenness and install furring strips when necessary (Note: In cases where the lower portion of a horizontal siding panel must be trimmed so that it may be installed over steps, porches, etc., the panel shall be built out – “furred” – for proper angle and rigidity.</w:t>
      </w:r>
    </w:p>
    <w:p w14:paraId="668F284C" w14:textId="77777777" w:rsidR="00320807" w:rsidRPr="00CB3CEE" w:rsidRDefault="00320807" w:rsidP="00104F36">
      <w:pPr>
        <w:numPr>
          <w:ilvl w:val="1"/>
          <w:numId w:val="152"/>
        </w:numPr>
        <w:rPr>
          <w:rFonts w:ascii="Arial" w:hAnsi="Arial" w:cs="Arial"/>
          <w:sz w:val="22"/>
          <w:szCs w:val="22"/>
        </w:rPr>
      </w:pPr>
      <w:r w:rsidRPr="00CB3CEE">
        <w:rPr>
          <w:rFonts w:ascii="Arial" w:hAnsi="Arial" w:cs="Arial"/>
          <w:sz w:val="22"/>
          <w:szCs w:val="22"/>
        </w:rPr>
        <w:t>Proceed with siding work only when substrate is completely dry.</w:t>
      </w:r>
    </w:p>
    <w:p w14:paraId="1D09C6CD" w14:textId="77777777" w:rsidR="00320807" w:rsidRPr="00CB3CEE" w:rsidRDefault="00320807" w:rsidP="00320807">
      <w:pPr>
        <w:rPr>
          <w:rFonts w:ascii="Arial" w:hAnsi="Arial" w:cs="Arial"/>
          <w:sz w:val="22"/>
          <w:szCs w:val="22"/>
        </w:rPr>
      </w:pPr>
    </w:p>
    <w:p w14:paraId="1B1C5C20" w14:textId="77777777" w:rsidR="00320807" w:rsidRPr="00CB3CEE" w:rsidRDefault="00320807" w:rsidP="00104F36">
      <w:pPr>
        <w:numPr>
          <w:ilvl w:val="0"/>
          <w:numId w:val="80"/>
        </w:numPr>
        <w:rPr>
          <w:rFonts w:ascii="Arial" w:hAnsi="Arial" w:cs="Arial"/>
          <w:sz w:val="22"/>
          <w:szCs w:val="22"/>
        </w:rPr>
      </w:pPr>
      <w:r w:rsidRPr="00CB3CEE">
        <w:rPr>
          <w:rFonts w:ascii="Arial" w:hAnsi="Arial" w:cs="Arial"/>
          <w:sz w:val="22"/>
          <w:szCs w:val="22"/>
        </w:rPr>
        <w:t xml:space="preserve">Installation </w:t>
      </w:r>
    </w:p>
    <w:p w14:paraId="2A06ED33" w14:textId="77777777" w:rsidR="00320807" w:rsidRPr="00CB3CEE" w:rsidRDefault="00320807" w:rsidP="00104F36">
      <w:pPr>
        <w:numPr>
          <w:ilvl w:val="1"/>
          <w:numId w:val="153"/>
        </w:numPr>
        <w:rPr>
          <w:rFonts w:ascii="Arial" w:hAnsi="Arial" w:cs="Arial"/>
          <w:sz w:val="22"/>
          <w:szCs w:val="22"/>
        </w:rPr>
      </w:pPr>
      <w:r w:rsidRPr="00CB3CEE">
        <w:rPr>
          <w:rFonts w:ascii="Arial" w:hAnsi="Arial" w:cs="Arial"/>
          <w:sz w:val="22"/>
          <w:szCs w:val="22"/>
        </w:rPr>
        <w:t>Install according to manufacturer’s specifications.</w:t>
      </w:r>
    </w:p>
    <w:p w14:paraId="66C6927E" w14:textId="77777777" w:rsidR="00320807" w:rsidRPr="00CB3CEE" w:rsidRDefault="00320807" w:rsidP="00104F36">
      <w:pPr>
        <w:numPr>
          <w:ilvl w:val="1"/>
          <w:numId w:val="153"/>
        </w:numPr>
        <w:rPr>
          <w:rFonts w:ascii="Arial" w:hAnsi="Arial" w:cs="Arial"/>
          <w:sz w:val="22"/>
          <w:szCs w:val="22"/>
        </w:rPr>
      </w:pPr>
      <w:r w:rsidRPr="00CB3CEE">
        <w:rPr>
          <w:rFonts w:ascii="Arial" w:hAnsi="Arial" w:cs="Arial"/>
          <w:sz w:val="22"/>
          <w:szCs w:val="22"/>
        </w:rPr>
        <w:t>Install all aluminum materials to properly divert water away from vulnerable locations.</w:t>
      </w:r>
    </w:p>
    <w:p w14:paraId="6AEEEB39" w14:textId="77777777" w:rsidR="00320807" w:rsidRPr="00CB3CEE" w:rsidRDefault="00320807" w:rsidP="00104F36">
      <w:pPr>
        <w:numPr>
          <w:ilvl w:val="1"/>
          <w:numId w:val="153"/>
        </w:numPr>
        <w:rPr>
          <w:rFonts w:ascii="Arial" w:hAnsi="Arial" w:cs="Arial"/>
          <w:sz w:val="22"/>
          <w:szCs w:val="22"/>
        </w:rPr>
      </w:pPr>
      <w:r w:rsidRPr="00CB3CEE">
        <w:rPr>
          <w:rFonts w:ascii="Arial" w:hAnsi="Arial" w:cs="Arial"/>
          <w:sz w:val="22"/>
          <w:szCs w:val="22"/>
        </w:rPr>
        <w:t xml:space="preserve">Caulk fully behind all trim pieces to seal openings. </w:t>
      </w:r>
    </w:p>
    <w:p w14:paraId="6AC2E8C8" w14:textId="77777777" w:rsidR="00320807" w:rsidRPr="00CB3CEE" w:rsidRDefault="00320807" w:rsidP="00320807">
      <w:pPr>
        <w:rPr>
          <w:rFonts w:ascii="Arial" w:hAnsi="Arial" w:cs="Arial"/>
          <w:sz w:val="22"/>
          <w:szCs w:val="22"/>
        </w:rPr>
      </w:pPr>
    </w:p>
    <w:p w14:paraId="52694341" w14:textId="77777777" w:rsidR="00320807" w:rsidRPr="00CB3CEE" w:rsidRDefault="00320807" w:rsidP="00104F36">
      <w:pPr>
        <w:numPr>
          <w:ilvl w:val="0"/>
          <w:numId w:val="82"/>
        </w:numPr>
        <w:rPr>
          <w:rFonts w:ascii="Arial" w:hAnsi="Arial" w:cs="Arial"/>
          <w:sz w:val="22"/>
          <w:szCs w:val="22"/>
        </w:rPr>
      </w:pPr>
      <w:r w:rsidRPr="00CB3CEE">
        <w:rPr>
          <w:rFonts w:ascii="Arial" w:hAnsi="Arial" w:cs="Arial"/>
          <w:sz w:val="22"/>
          <w:szCs w:val="22"/>
        </w:rPr>
        <w:t xml:space="preserve">Vinyl Siding </w:t>
      </w:r>
    </w:p>
    <w:p w14:paraId="2B460575" w14:textId="77777777" w:rsidR="00320807" w:rsidRPr="00CB3CEE" w:rsidRDefault="00320807" w:rsidP="00104F36">
      <w:pPr>
        <w:numPr>
          <w:ilvl w:val="1"/>
          <w:numId w:val="154"/>
        </w:numPr>
        <w:rPr>
          <w:rFonts w:ascii="Arial" w:hAnsi="Arial" w:cs="Arial"/>
          <w:sz w:val="22"/>
          <w:szCs w:val="22"/>
        </w:rPr>
      </w:pPr>
      <w:r w:rsidRPr="00CB3CEE">
        <w:rPr>
          <w:rFonts w:ascii="Arial" w:hAnsi="Arial" w:cs="Arial"/>
          <w:sz w:val="22"/>
          <w:szCs w:val="22"/>
        </w:rPr>
        <w:t>Stagger the siding end laps so that no two courses (rows of panels) are aligned vertically, unless separated by at least three courses (rows of panels).</w:t>
      </w:r>
    </w:p>
    <w:p w14:paraId="384C221C" w14:textId="77777777" w:rsidR="00320807" w:rsidRPr="00CB3CEE" w:rsidRDefault="00320807" w:rsidP="00104F36">
      <w:pPr>
        <w:numPr>
          <w:ilvl w:val="1"/>
          <w:numId w:val="154"/>
        </w:numPr>
        <w:rPr>
          <w:rFonts w:ascii="Arial" w:hAnsi="Arial" w:cs="Arial"/>
          <w:sz w:val="22"/>
          <w:szCs w:val="22"/>
        </w:rPr>
      </w:pPr>
      <w:r w:rsidRPr="00CB3CEE">
        <w:rPr>
          <w:rFonts w:ascii="Arial" w:hAnsi="Arial" w:cs="Arial"/>
          <w:sz w:val="22"/>
          <w:szCs w:val="22"/>
        </w:rPr>
        <w:t>When panels overlap, make sure they overlap by one half the length of the notch at the end of the panel, or approximately 1inch.</w:t>
      </w:r>
    </w:p>
    <w:p w14:paraId="5BC56662" w14:textId="77777777" w:rsidR="00320807" w:rsidRPr="00CB3CEE" w:rsidRDefault="00320807" w:rsidP="00104F36">
      <w:pPr>
        <w:numPr>
          <w:ilvl w:val="1"/>
          <w:numId w:val="154"/>
        </w:numPr>
        <w:rPr>
          <w:rFonts w:ascii="Arial" w:hAnsi="Arial" w:cs="Arial"/>
          <w:sz w:val="22"/>
          <w:szCs w:val="22"/>
        </w:rPr>
      </w:pPr>
      <w:r w:rsidRPr="00CB3CEE">
        <w:rPr>
          <w:rFonts w:ascii="Arial" w:hAnsi="Arial" w:cs="Arial"/>
          <w:sz w:val="22"/>
          <w:szCs w:val="22"/>
        </w:rPr>
        <w:t>Since vinyl siding moves as the temperature changes, make certain that the vinyl panels can move freely in a side-to-side direction once fastened.</w:t>
      </w:r>
    </w:p>
    <w:p w14:paraId="3EF5B21E" w14:textId="77777777" w:rsidR="00320807" w:rsidRPr="00CB3CEE" w:rsidRDefault="00320807" w:rsidP="00104F36">
      <w:pPr>
        <w:numPr>
          <w:ilvl w:val="1"/>
          <w:numId w:val="154"/>
        </w:numPr>
        <w:rPr>
          <w:rFonts w:ascii="Arial" w:hAnsi="Arial" w:cs="Arial"/>
          <w:sz w:val="22"/>
          <w:szCs w:val="22"/>
        </w:rPr>
      </w:pPr>
      <w:r w:rsidRPr="00CB3CEE">
        <w:rPr>
          <w:rFonts w:ascii="Arial" w:hAnsi="Arial" w:cs="Arial"/>
          <w:sz w:val="22"/>
          <w:szCs w:val="22"/>
        </w:rPr>
        <w:t>Fasten the panels in the center of the nailing slots. Allowance should be made for expansion and contraction by leaving a ¼ inch gap between the siding and all corner posts and channels (increase to 3/8 inch when installing in temperatures below 40 degrees Farenheit. If the panels are 20 feet or longer, increase the gap to 3/8 inch, unless the manufacturer's instructions specify otherwise).</w:t>
      </w:r>
    </w:p>
    <w:p w14:paraId="72BEEDAE" w14:textId="77777777" w:rsidR="00320807" w:rsidRPr="00CB3CEE" w:rsidRDefault="00320807" w:rsidP="00104F36">
      <w:pPr>
        <w:numPr>
          <w:ilvl w:val="1"/>
          <w:numId w:val="154"/>
        </w:numPr>
        <w:rPr>
          <w:rFonts w:ascii="Arial" w:hAnsi="Arial" w:cs="Arial"/>
          <w:bCs/>
          <w:sz w:val="22"/>
          <w:szCs w:val="22"/>
        </w:rPr>
      </w:pPr>
      <w:r w:rsidRPr="00CB3CEE">
        <w:rPr>
          <w:rFonts w:ascii="Arial" w:hAnsi="Arial" w:cs="Arial"/>
          <w:sz w:val="22"/>
          <w:szCs w:val="22"/>
        </w:rPr>
        <w:t xml:space="preserve">Allow 1/32 inch clearance (the thickness of a dime) between the fastener head and the vinyl. </w:t>
      </w:r>
      <w:r w:rsidRPr="00CB3CEE">
        <w:rPr>
          <w:rFonts w:ascii="Arial" w:hAnsi="Arial" w:cs="Arial"/>
          <w:bCs/>
          <w:sz w:val="22"/>
          <w:szCs w:val="22"/>
        </w:rPr>
        <w:t>Tight nailing, screwing, or stapling will cause the vinyl siding to buckle with changes in temperature.</w:t>
      </w:r>
    </w:p>
    <w:p w14:paraId="21B122AD" w14:textId="77777777" w:rsidR="00320807" w:rsidRPr="00CB3CEE" w:rsidRDefault="00320807" w:rsidP="00320807">
      <w:pPr>
        <w:rPr>
          <w:rFonts w:ascii="Arial" w:hAnsi="Arial" w:cs="Arial"/>
          <w:bCs/>
          <w:sz w:val="22"/>
          <w:szCs w:val="22"/>
        </w:rPr>
      </w:pPr>
    </w:p>
    <w:p w14:paraId="238C0112" w14:textId="77777777" w:rsidR="00320807" w:rsidRPr="00CB3CEE" w:rsidRDefault="00320807" w:rsidP="00104F36">
      <w:pPr>
        <w:numPr>
          <w:ilvl w:val="0"/>
          <w:numId w:val="82"/>
        </w:numPr>
        <w:rPr>
          <w:rFonts w:ascii="Arial" w:hAnsi="Arial" w:cs="Arial"/>
          <w:sz w:val="22"/>
          <w:szCs w:val="22"/>
        </w:rPr>
      </w:pPr>
      <w:r w:rsidRPr="00CB3CEE">
        <w:rPr>
          <w:rFonts w:ascii="Arial" w:hAnsi="Arial" w:cs="Arial"/>
          <w:sz w:val="22"/>
          <w:szCs w:val="22"/>
        </w:rPr>
        <w:t>Aluminum Siding</w:t>
      </w:r>
    </w:p>
    <w:p w14:paraId="4D11C82F" w14:textId="77777777" w:rsidR="00320807" w:rsidRPr="00CB3CEE" w:rsidRDefault="00320807" w:rsidP="00104F36">
      <w:pPr>
        <w:numPr>
          <w:ilvl w:val="1"/>
          <w:numId w:val="155"/>
        </w:numPr>
        <w:rPr>
          <w:rFonts w:ascii="Arial" w:hAnsi="Arial" w:cs="Arial"/>
          <w:sz w:val="22"/>
          <w:szCs w:val="22"/>
        </w:rPr>
      </w:pPr>
      <w:r w:rsidRPr="00CB3CEE">
        <w:rPr>
          <w:rFonts w:ascii="Arial" w:hAnsi="Arial" w:cs="Arial"/>
          <w:sz w:val="22"/>
          <w:szCs w:val="22"/>
        </w:rPr>
        <w:t>If underlayment is required per manufacturer’s instructions but if a product is not listed, either:</w:t>
      </w:r>
    </w:p>
    <w:p w14:paraId="3E399934" w14:textId="77777777" w:rsidR="00320807" w:rsidRPr="00CB3CEE" w:rsidRDefault="00320807" w:rsidP="00104F36">
      <w:pPr>
        <w:numPr>
          <w:ilvl w:val="2"/>
          <w:numId w:val="155"/>
        </w:numPr>
        <w:rPr>
          <w:rFonts w:ascii="Arial" w:hAnsi="Arial" w:cs="Arial"/>
          <w:sz w:val="22"/>
          <w:szCs w:val="22"/>
        </w:rPr>
      </w:pPr>
      <w:r w:rsidRPr="00CB3CEE">
        <w:rPr>
          <w:rFonts w:ascii="Arial" w:hAnsi="Arial" w:cs="Arial"/>
          <w:sz w:val="22"/>
          <w:szCs w:val="22"/>
        </w:rPr>
        <w:t>Install one layer of 15 pound asphalt-saturated roofing felt or house wrap over entire wall area. Run sheets horizontally lapped so water sheds.</w:t>
      </w:r>
    </w:p>
    <w:p w14:paraId="42B72978" w14:textId="77777777" w:rsidR="00320807" w:rsidRPr="00CB3CEE" w:rsidRDefault="00320807" w:rsidP="00104F36">
      <w:pPr>
        <w:numPr>
          <w:ilvl w:val="2"/>
          <w:numId w:val="155"/>
        </w:numPr>
        <w:rPr>
          <w:rFonts w:ascii="Arial" w:hAnsi="Arial" w:cs="Arial"/>
          <w:sz w:val="22"/>
          <w:szCs w:val="22"/>
        </w:rPr>
      </w:pPr>
      <w:r w:rsidRPr="00CB3CEE">
        <w:rPr>
          <w:rFonts w:ascii="Arial" w:hAnsi="Arial" w:cs="Arial"/>
          <w:sz w:val="22"/>
          <w:szCs w:val="22"/>
        </w:rPr>
        <w:t>Install building wrap horizontally by nailing and lapping edges a minimum of 6 inches.</w:t>
      </w:r>
    </w:p>
    <w:p w14:paraId="07BEC8AC" w14:textId="77777777" w:rsidR="00320807" w:rsidRPr="00CB3CEE" w:rsidRDefault="00320807" w:rsidP="00104F36">
      <w:pPr>
        <w:numPr>
          <w:ilvl w:val="1"/>
          <w:numId w:val="155"/>
        </w:numPr>
        <w:rPr>
          <w:rFonts w:ascii="Arial" w:hAnsi="Arial" w:cs="Arial"/>
          <w:sz w:val="22"/>
          <w:szCs w:val="22"/>
        </w:rPr>
      </w:pPr>
      <w:r w:rsidRPr="00CB3CEE">
        <w:rPr>
          <w:rFonts w:ascii="Arial" w:hAnsi="Arial" w:cs="Arial"/>
          <w:sz w:val="22"/>
          <w:szCs w:val="22"/>
        </w:rPr>
        <w:t>Install siding in such a way as to minimize the number of joints, seams, and edges. Use full length panels wherever possible.</w:t>
      </w:r>
    </w:p>
    <w:p w14:paraId="3D252D6D" w14:textId="77777777" w:rsidR="00320807" w:rsidRPr="00CB3CEE" w:rsidRDefault="00320807" w:rsidP="00104F36">
      <w:pPr>
        <w:numPr>
          <w:ilvl w:val="1"/>
          <w:numId w:val="155"/>
        </w:numPr>
        <w:rPr>
          <w:rFonts w:ascii="Arial" w:hAnsi="Arial" w:cs="Arial"/>
          <w:sz w:val="22"/>
          <w:szCs w:val="22"/>
        </w:rPr>
      </w:pPr>
      <w:r w:rsidRPr="00CB3CEE">
        <w:rPr>
          <w:rFonts w:ascii="Arial" w:hAnsi="Arial" w:cs="Arial"/>
          <w:sz w:val="22"/>
          <w:szCs w:val="22"/>
        </w:rPr>
        <w:t>Do not force the panels up or down when fastening in position. Allow each panel to hang without strain.</w:t>
      </w:r>
    </w:p>
    <w:p w14:paraId="564C7840" w14:textId="77777777" w:rsidR="00320807" w:rsidRPr="00CB3CEE" w:rsidRDefault="00320807" w:rsidP="00104F36">
      <w:pPr>
        <w:numPr>
          <w:ilvl w:val="1"/>
          <w:numId w:val="155"/>
        </w:numPr>
        <w:rPr>
          <w:rFonts w:ascii="Arial" w:hAnsi="Arial" w:cs="Arial"/>
          <w:sz w:val="22"/>
          <w:szCs w:val="22"/>
        </w:rPr>
      </w:pPr>
      <w:r w:rsidRPr="00CB3CEE">
        <w:rPr>
          <w:rFonts w:ascii="Arial" w:hAnsi="Arial" w:cs="Arial"/>
          <w:sz w:val="22"/>
          <w:szCs w:val="22"/>
        </w:rPr>
        <w:t>Do not drive the head of the nail tightly against the siding nail hem. Allow 1/32 inch (about the thickness of a dime) clearance between the fastener head and the siding panel. Drive nails straight and level to prevent distortion and buckling of the panel.</w:t>
      </w:r>
    </w:p>
    <w:p w14:paraId="4EAE1E4B" w14:textId="77777777" w:rsidR="00320807" w:rsidRPr="00CB3CEE" w:rsidRDefault="00320807" w:rsidP="00104F36">
      <w:pPr>
        <w:numPr>
          <w:ilvl w:val="1"/>
          <w:numId w:val="155"/>
        </w:numPr>
        <w:rPr>
          <w:rFonts w:ascii="Arial" w:hAnsi="Arial" w:cs="Arial"/>
          <w:sz w:val="22"/>
          <w:szCs w:val="22"/>
        </w:rPr>
      </w:pPr>
      <w:r w:rsidRPr="00CB3CEE">
        <w:rPr>
          <w:rFonts w:ascii="Arial" w:hAnsi="Arial" w:cs="Arial"/>
          <w:sz w:val="22"/>
          <w:szCs w:val="22"/>
        </w:rPr>
        <w:t>Leave a minimum of ¼ inch clearance at all openings and stops to allow for normal expansion and contraction. When installing in temperatures below 40 degrees Fahrenheit, increase minimum clearance to 3/8 inch.</w:t>
      </w:r>
    </w:p>
    <w:p w14:paraId="08CD046F" w14:textId="77777777" w:rsidR="00320807" w:rsidRPr="00CB3CEE" w:rsidRDefault="00320807" w:rsidP="00104F36">
      <w:pPr>
        <w:numPr>
          <w:ilvl w:val="1"/>
          <w:numId w:val="155"/>
        </w:numPr>
        <w:rPr>
          <w:rFonts w:ascii="Arial" w:hAnsi="Arial" w:cs="Arial"/>
          <w:sz w:val="22"/>
          <w:szCs w:val="22"/>
        </w:rPr>
      </w:pPr>
      <w:r w:rsidRPr="00CB3CEE">
        <w:rPr>
          <w:rFonts w:ascii="Arial" w:hAnsi="Arial" w:cs="Arial"/>
          <w:sz w:val="22"/>
          <w:szCs w:val="22"/>
        </w:rPr>
        <w:t>Do not caulk the panels where they meet the receiver of inside corners, outside corners, or J-channel trim. Do not caulk the overlap joints.</w:t>
      </w:r>
    </w:p>
    <w:p w14:paraId="3C2FB9FE" w14:textId="77777777" w:rsidR="00320807" w:rsidRPr="00CB3CEE" w:rsidRDefault="00320807" w:rsidP="00320807">
      <w:pPr>
        <w:rPr>
          <w:rFonts w:ascii="Arial" w:hAnsi="Arial" w:cs="Arial"/>
          <w:sz w:val="22"/>
          <w:szCs w:val="22"/>
        </w:rPr>
      </w:pPr>
    </w:p>
    <w:p w14:paraId="0DFF0A70" w14:textId="77777777" w:rsidR="00320807" w:rsidRPr="00CB3CEE" w:rsidRDefault="00320807" w:rsidP="00104F36">
      <w:pPr>
        <w:numPr>
          <w:ilvl w:val="0"/>
          <w:numId w:val="82"/>
        </w:numPr>
        <w:rPr>
          <w:rFonts w:ascii="Arial" w:hAnsi="Arial" w:cs="Arial"/>
          <w:sz w:val="22"/>
          <w:szCs w:val="22"/>
        </w:rPr>
      </w:pPr>
      <w:r w:rsidRPr="00CB3CEE">
        <w:rPr>
          <w:rFonts w:ascii="Arial" w:hAnsi="Arial" w:cs="Arial"/>
          <w:sz w:val="22"/>
          <w:szCs w:val="22"/>
        </w:rPr>
        <w:t>Wood Siding</w:t>
      </w:r>
    </w:p>
    <w:p w14:paraId="0C4010E8" w14:textId="77777777" w:rsidR="00320807" w:rsidRPr="00CB3CEE" w:rsidRDefault="00320807" w:rsidP="00104F36">
      <w:pPr>
        <w:numPr>
          <w:ilvl w:val="2"/>
          <w:numId w:val="156"/>
        </w:numPr>
        <w:rPr>
          <w:rFonts w:ascii="Arial" w:hAnsi="Arial" w:cs="Arial"/>
          <w:sz w:val="22"/>
          <w:szCs w:val="22"/>
        </w:rPr>
      </w:pPr>
      <w:r w:rsidRPr="00CB3CEE">
        <w:rPr>
          <w:rFonts w:ascii="Arial" w:hAnsi="Arial" w:cs="Arial"/>
          <w:sz w:val="22"/>
          <w:szCs w:val="22"/>
        </w:rPr>
        <w:t>Install underlayment of 15 pound asphalt saturated roofing felt – one layer over entire wall area. Run sheets horizontally lapped so water sheds.</w:t>
      </w:r>
    </w:p>
    <w:p w14:paraId="10D539D3" w14:textId="77777777" w:rsidR="00320807" w:rsidRPr="00CB3CEE" w:rsidRDefault="00320807" w:rsidP="00104F36">
      <w:pPr>
        <w:numPr>
          <w:ilvl w:val="2"/>
          <w:numId w:val="156"/>
        </w:numPr>
        <w:rPr>
          <w:rFonts w:ascii="Arial" w:hAnsi="Arial" w:cs="Arial"/>
          <w:sz w:val="22"/>
          <w:szCs w:val="22"/>
        </w:rPr>
      </w:pPr>
      <w:r w:rsidRPr="00CB3CEE">
        <w:rPr>
          <w:rFonts w:ascii="Arial" w:hAnsi="Arial" w:cs="Arial"/>
          <w:sz w:val="22"/>
          <w:szCs w:val="22"/>
        </w:rPr>
        <w:t>All joints between lap siding pieces and sheet siding shall be over studs.</w:t>
      </w:r>
    </w:p>
    <w:p w14:paraId="5F180734" w14:textId="77777777" w:rsidR="00320807" w:rsidRPr="00CB3CEE" w:rsidRDefault="00320807" w:rsidP="00104F36">
      <w:pPr>
        <w:numPr>
          <w:ilvl w:val="2"/>
          <w:numId w:val="156"/>
        </w:numPr>
        <w:rPr>
          <w:rFonts w:ascii="Arial" w:hAnsi="Arial" w:cs="Arial"/>
          <w:sz w:val="22"/>
          <w:szCs w:val="22"/>
        </w:rPr>
      </w:pPr>
      <w:r w:rsidRPr="00CB3CEE">
        <w:rPr>
          <w:rFonts w:ascii="Arial" w:hAnsi="Arial" w:cs="Arial"/>
          <w:sz w:val="22"/>
          <w:szCs w:val="22"/>
        </w:rPr>
        <w:t>Nails shall be set and puttied.</w:t>
      </w:r>
    </w:p>
    <w:p w14:paraId="37D92E88" w14:textId="77777777" w:rsidR="00320807" w:rsidRPr="00CB3CEE" w:rsidRDefault="00320807" w:rsidP="00104F36">
      <w:pPr>
        <w:numPr>
          <w:ilvl w:val="2"/>
          <w:numId w:val="156"/>
        </w:numPr>
        <w:rPr>
          <w:rFonts w:ascii="Arial" w:hAnsi="Arial" w:cs="Arial"/>
          <w:sz w:val="22"/>
          <w:szCs w:val="22"/>
        </w:rPr>
      </w:pPr>
      <w:r w:rsidRPr="00CB3CEE">
        <w:rPr>
          <w:rFonts w:ascii="Arial" w:hAnsi="Arial" w:cs="Arial"/>
          <w:sz w:val="22"/>
          <w:szCs w:val="22"/>
        </w:rPr>
        <w:t>Siding overlap shall be a minimum of 1-inch.</w:t>
      </w:r>
    </w:p>
    <w:p w14:paraId="21DAECAD" w14:textId="77777777" w:rsidR="00320807" w:rsidRPr="00CB3CEE" w:rsidRDefault="00320807" w:rsidP="00320807">
      <w:pPr>
        <w:rPr>
          <w:rFonts w:ascii="Arial" w:hAnsi="Arial" w:cs="Arial"/>
          <w:sz w:val="22"/>
          <w:szCs w:val="22"/>
        </w:rPr>
      </w:pPr>
    </w:p>
    <w:p w14:paraId="66B67772" w14:textId="77777777" w:rsidR="00320807" w:rsidRPr="00CB3CEE" w:rsidRDefault="00320807" w:rsidP="00104F36">
      <w:pPr>
        <w:numPr>
          <w:ilvl w:val="0"/>
          <w:numId w:val="79"/>
        </w:numPr>
        <w:rPr>
          <w:rFonts w:ascii="Arial" w:hAnsi="Arial" w:cs="Arial"/>
          <w:b/>
          <w:sz w:val="22"/>
          <w:szCs w:val="22"/>
        </w:rPr>
      </w:pPr>
      <w:r w:rsidRPr="00CB3CEE">
        <w:rPr>
          <w:rFonts w:ascii="Arial" w:hAnsi="Arial" w:cs="Arial"/>
          <w:b/>
          <w:sz w:val="22"/>
          <w:szCs w:val="22"/>
        </w:rPr>
        <w:t>Completion</w:t>
      </w:r>
    </w:p>
    <w:p w14:paraId="01113F03" w14:textId="77777777" w:rsidR="00320807" w:rsidRPr="00CB3CEE" w:rsidRDefault="00320807" w:rsidP="00104F36">
      <w:pPr>
        <w:numPr>
          <w:ilvl w:val="1"/>
          <w:numId w:val="157"/>
        </w:numPr>
        <w:rPr>
          <w:rFonts w:ascii="Arial" w:hAnsi="Arial" w:cs="Arial"/>
          <w:sz w:val="22"/>
          <w:szCs w:val="22"/>
        </w:rPr>
      </w:pPr>
      <w:r w:rsidRPr="00CB3CEE">
        <w:rPr>
          <w:rFonts w:ascii="Arial" w:hAnsi="Arial" w:cs="Arial"/>
          <w:sz w:val="22"/>
          <w:szCs w:val="22"/>
        </w:rPr>
        <w:t>Extend all utility and other penetrations through siding as needed.</w:t>
      </w:r>
    </w:p>
    <w:p w14:paraId="0DAB0D77" w14:textId="77777777" w:rsidR="00320807" w:rsidRPr="00CB3CEE" w:rsidRDefault="00320807" w:rsidP="00104F36">
      <w:pPr>
        <w:numPr>
          <w:ilvl w:val="1"/>
          <w:numId w:val="157"/>
        </w:numPr>
        <w:rPr>
          <w:rFonts w:ascii="Arial" w:hAnsi="Arial" w:cs="Arial"/>
          <w:sz w:val="22"/>
          <w:szCs w:val="22"/>
        </w:rPr>
      </w:pPr>
      <w:r w:rsidRPr="00CB3CEE">
        <w:rPr>
          <w:rFonts w:ascii="Arial" w:hAnsi="Arial" w:cs="Arial"/>
          <w:sz w:val="22"/>
          <w:szCs w:val="22"/>
        </w:rPr>
        <w:t>Use trim channels around all vents, windows, doors, and other openings.</w:t>
      </w:r>
    </w:p>
    <w:p w14:paraId="76304A9F" w14:textId="77777777" w:rsidR="00320807" w:rsidRPr="00CB3CEE" w:rsidRDefault="00320807" w:rsidP="00104F36">
      <w:pPr>
        <w:numPr>
          <w:ilvl w:val="1"/>
          <w:numId w:val="157"/>
        </w:numPr>
        <w:rPr>
          <w:rFonts w:ascii="Arial" w:hAnsi="Arial" w:cs="Arial"/>
          <w:b/>
          <w:sz w:val="22"/>
          <w:szCs w:val="22"/>
        </w:rPr>
      </w:pPr>
      <w:r w:rsidRPr="00CB3CEE">
        <w:rPr>
          <w:rFonts w:ascii="Arial" w:hAnsi="Arial" w:cs="Arial"/>
          <w:sz w:val="22"/>
          <w:szCs w:val="22"/>
        </w:rPr>
        <w:t>Provide manufacturer’s warranty.</w:t>
      </w:r>
    </w:p>
    <w:p w14:paraId="35ABAA8A" w14:textId="77777777" w:rsidR="00320807" w:rsidRPr="00CB3CEE" w:rsidRDefault="00320807" w:rsidP="00320807">
      <w:pPr>
        <w:rPr>
          <w:rFonts w:ascii="Arial" w:hAnsi="Arial" w:cs="Arial"/>
          <w:b/>
          <w:sz w:val="22"/>
          <w:szCs w:val="22"/>
        </w:rPr>
      </w:pPr>
    </w:p>
    <w:p w14:paraId="15BA3A3D" w14:textId="77777777" w:rsidR="00320807" w:rsidRPr="00CB3CEE" w:rsidRDefault="00320807" w:rsidP="00104F36">
      <w:pPr>
        <w:numPr>
          <w:ilvl w:val="0"/>
          <w:numId w:val="79"/>
        </w:numPr>
        <w:rPr>
          <w:rFonts w:ascii="Arial" w:hAnsi="Arial" w:cs="Arial"/>
          <w:b/>
          <w:sz w:val="22"/>
          <w:szCs w:val="22"/>
        </w:rPr>
      </w:pPr>
      <w:r w:rsidRPr="00CB3CEE">
        <w:rPr>
          <w:rFonts w:ascii="Arial" w:hAnsi="Arial" w:cs="Arial"/>
          <w:b/>
          <w:sz w:val="22"/>
          <w:szCs w:val="22"/>
        </w:rPr>
        <w:t>Optional Energy Conservation and Environmental Protection Measures</w:t>
      </w:r>
    </w:p>
    <w:p w14:paraId="2459024A" w14:textId="77777777" w:rsidR="00320807" w:rsidRPr="00CB3CEE" w:rsidRDefault="00320807" w:rsidP="00104F36">
      <w:pPr>
        <w:numPr>
          <w:ilvl w:val="0"/>
          <w:numId w:val="158"/>
        </w:numPr>
        <w:rPr>
          <w:rFonts w:ascii="Arial" w:hAnsi="Arial" w:cs="Arial"/>
          <w:sz w:val="22"/>
          <w:szCs w:val="22"/>
        </w:rPr>
      </w:pPr>
      <w:r w:rsidRPr="00CB3CEE">
        <w:rPr>
          <w:rFonts w:ascii="Arial" w:hAnsi="Arial" w:cs="Arial"/>
          <w:sz w:val="22"/>
          <w:szCs w:val="22"/>
        </w:rPr>
        <w:t>Use recycled content siding when possible.</w:t>
      </w:r>
    </w:p>
    <w:p w14:paraId="05B99958" w14:textId="77777777" w:rsidR="00320807" w:rsidRPr="00CB3CEE" w:rsidRDefault="00320807" w:rsidP="00320807">
      <w:pPr>
        <w:rPr>
          <w:rFonts w:ascii="Arial" w:hAnsi="Arial" w:cs="Arial"/>
          <w:sz w:val="22"/>
          <w:szCs w:val="22"/>
        </w:rPr>
      </w:pPr>
    </w:p>
    <w:p w14:paraId="3C3C6AE2" w14:textId="77777777" w:rsidR="00320807" w:rsidRPr="00CB3CEE" w:rsidRDefault="00320807" w:rsidP="00320807">
      <w:pPr>
        <w:rPr>
          <w:rFonts w:ascii="Arial" w:hAnsi="Arial" w:cs="Arial"/>
          <w:sz w:val="22"/>
          <w:szCs w:val="22"/>
        </w:rPr>
      </w:pPr>
    </w:p>
    <w:p w14:paraId="74DD367E" w14:textId="77777777" w:rsidR="00320807" w:rsidRPr="00CB3CEE" w:rsidRDefault="00320807" w:rsidP="00104F36">
      <w:pPr>
        <w:numPr>
          <w:ilvl w:val="1"/>
          <w:numId w:val="83"/>
        </w:numPr>
        <w:rPr>
          <w:rFonts w:ascii="Arial" w:hAnsi="Arial" w:cs="Arial"/>
          <w:b/>
          <w:sz w:val="22"/>
          <w:szCs w:val="22"/>
        </w:rPr>
      </w:pPr>
      <w:r w:rsidRPr="00CB3CEE">
        <w:rPr>
          <w:rFonts w:ascii="Arial" w:hAnsi="Arial" w:cs="Arial"/>
          <w:b/>
          <w:sz w:val="22"/>
          <w:szCs w:val="22"/>
        </w:rPr>
        <w:t>Trim Wrapping</w:t>
      </w:r>
    </w:p>
    <w:p w14:paraId="65806A2B" w14:textId="77777777" w:rsidR="00320807" w:rsidRPr="00CB3CEE" w:rsidRDefault="00320807" w:rsidP="00320807">
      <w:pPr>
        <w:rPr>
          <w:rFonts w:ascii="Arial" w:hAnsi="Arial" w:cs="Arial"/>
          <w:b/>
          <w:sz w:val="22"/>
          <w:szCs w:val="22"/>
        </w:rPr>
      </w:pPr>
    </w:p>
    <w:p w14:paraId="0A75F121" w14:textId="77777777" w:rsidR="00320807" w:rsidRPr="00CB3CEE" w:rsidRDefault="00320807" w:rsidP="00104F36">
      <w:pPr>
        <w:numPr>
          <w:ilvl w:val="0"/>
          <w:numId w:val="84"/>
        </w:numPr>
        <w:rPr>
          <w:rFonts w:ascii="Arial" w:hAnsi="Arial" w:cs="Arial"/>
          <w:b/>
          <w:sz w:val="22"/>
          <w:szCs w:val="22"/>
        </w:rPr>
      </w:pPr>
      <w:r w:rsidRPr="00CB3CEE">
        <w:rPr>
          <w:rFonts w:ascii="Arial" w:hAnsi="Arial" w:cs="Arial"/>
          <w:b/>
          <w:sz w:val="22"/>
          <w:szCs w:val="22"/>
        </w:rPr>
        <w:t>Materials and Products</w:t>
      </w:r>
    </w:p>
    <w:p w14:paraId="69B03BFA" w14:textId="77777777" w:rsidR="00320807" w:rsidRPr="00CB3CEE" w:rsidRDefault="00320807" w:rsidP="00104F36">
      <w:pPr>
        <w:numPr>
          <w:ilvl w:val="0"/>
          <w:numId w:val="158"/>
        </w:numPr>
        <w:rPr>
          <w:rFonts w:ascii="Arial" w:hAnsi="Arial" w:cs="Arial"/>
          <w:sz w:val="22"/>
          <w:szCs w:val="22"/>
        </w:rPr>
      </w:pPr>
      <w:r w:rsidRPr="00CB3CEE">
        <w:rPr>
          <w:rFonts w:ascii="Arial" w:hAnsi="Arial" w:cs="Arial"/>
          <w:sz w:val="22"/>
          <w:szCs w:val="22"/>
        </w:rPr>
        <w:t>Vinyl or aluminum trim wrap may be used to cap and weather seal old wood trim.</w:t>
      </w:r>
    </w:p>
    <w:p w14:paraId="28F9E07B" w14:textId="77777777" w:rsidR="00320807" w:rsidRPr="00CB3CEE" w:rsidRDefault="00320807" w:rsidP="00320807">
      <w:pPr>
        <w:rPr>
          <w:rFonts w:ascii="Arial" w:hAnsi="Arial" w:cs="Arial"/>
          <w:b/>
          <w:sz w:val="22"/>
          <w:szCs w:val="22"/>
        </w:rPr>
      </w:pPr>
    </w:p>
    <w:p w14:paraId="15258F6D" w14:textId="77777777" w:rsidR="00320807" w:rsidRPr="00CB3CEE" w:rsidRDefault="00320807" w:rsidP="00104F36">
      <w:pPr>
        <w:numPr>
          <w:ilvl w:val="0"/>
          <w:numId w:val="84"/>
        </w:numPr>
        <w:rPr>
          <w:rFonts w:ascii="Arial" w:hAnsi="Arial" w:cs="Arial"/>
          <w:b/>
          <w:sz w:val="22"/>
          <w:szCs w:val="22"/>
        </w:rPr>
      </w:pPr>
      <w:r w:rsidRPr="00CB3CEE">
        <w:rPr>
          <w:rFonts w:ascii="Arial" w:hAnsi="Arial" w:cs="Arial"/>
          <w:b/>
          <w:sz w:val="22"/>
          <w:szCs w:val="22"/>
        </w:rPr>
        <w:t>Construction and Installation</w:t>
      </w:r>
    </w:p>
    <w:p w14:paraId="5CFBF9AD" w14:textId="77777777" w:rsidR="00320807" w:rsidRPr="00CB3CEE" w:rsidRDefault="00320807" w:rsidP="00104F36">
      <w:pPr>
        <w:numPr>
          <w:ilvl w:val="0"/>
          <w:numId w:val="158"/>
        </w:numPr>
        <w:rPr>
          <w:rFonts w:ascii="Arial" w:hAnsi="Arial" w:cs="Arial"/>
          <w:sz w:val="22"/>
          <w:szCs w:val="22"/>
        </w:rPr>
      </w:pPr>
      <w:r w:rsidRPr="00CB3CEE">
        <w:rPr>
          <w:rFonts w:ascii="Arial" w:hAnsi="Arial" w:cs="Arial"/>
          <w:sz w:val="22"/>
          <w:szCs w:val="22"/>
        </w:rPr>
        <w:t>Exterior trim shall be tight, free of gaps at time of installation, uniform in appearance and properly flashed or sealed.</w:t>
      </w:r>
    </w:p>
    <w:p w14:paraId="49A63AB6" w14:textId="77777777" w:rsidR="00320807" w:rsidRPr="00CB3CEE" w:rsidRDefault="00320807" w:rsidP="00104F36">
      <w:pPr>
        <w:numPr>
          <w:ilvl w:val="0"/>
          <w:numId w:val="158"/>
        </w:numPr>
        <w:rPr>
          <w:rFonts w:ascii="Arial" w:hAnsi="Arial" w:cs="Arial"/>
          <w:sz w:val="22"/>
          <w:szCs w:val="22"/>
        </w:rPr>
      </w:pPr>
      <w:r w:rsidRPr="00CB3CEE">
        <w:rPr>
          <w:rFonts w:ascii="Arial" w:hAnsi="Arial" w:cs="Arial"/>
          <w:sz w:val="22"/>
          <w:szCs w:val="22"/>
        </w:rPr>
        <w:t>Be sure to caulk edging with a durable outdoor sealant.</w:t>
      </w:r>
    </w:p>
    <w:p w14:paraId="0927424B" w14:textId="77777777" w:rsidR="00320807" w:rsidRPr="00CB3CEE" w:rsidRDefault="00320807" w:rsidP="00320807">
      <w:pPr>
        <w:rPr>
          <w:rFonts w:ascii="Arial" w:hAnsi="Arial" w:cs="Arial"/>
          <w:b/>
          <w:sz w:val="22"/>
          <w:szCs w:val="22"/>
        </w:rPr>
      </w:pPr>
    </w:p>
    <w:p w14:paraId="4226F97C" w14:textId="77777777" w:rsidR="00320807" w:rsidRPr="00CB3CEE" w:rsidRDefault="00320807" w:rsidP="00104F36">
      <w:pPr>
        <w:numPr>
          <w:ilvl w:val="0"/>
          <w:numId w:val="84"/>
        </w:numPr>
        <w:rPr>
          <w:rFonts w:ascii="Arial" w:hAnsi="Arial" w:cs="Arial"/>
          <w:b/>
          <w:sz w:val="22"/>
          <w:szCs w:val="22"/>
        </w:rPr>
      </w:pPr>
      <w:r w:rsidRPr="00CB3CEE">
        <w:rPr>
          <w:rFonts w:ascii="Arial" w:hAnsi="Arial" w:cs="Arial"/>
          <w:b/>
          <w:sz w:val="22"/>
          <w:szCs w:val="22"/>
        </w:rPr>
        <w:t>Completion</w:t>
      </w:r>
    </w:p>
    <w:p w14:paraId="6C3DD366" w14:textId="77777777" w:rsidR="00320807" w:rsidRPr="00CB3CEE" w:rsidRDefault="00320807" w:rsidP="00320807">
      <w:pPr>
        <w:rPr>
          <w:rFonts w:ascii="Arial" w:hAnsi="Arial" w:cs="Arial"/>
          <w:b/>
          <w:sz w:val="22"/>
          <w:szCs w:val="22"/>
        </w:rPr>
      </w:pPr>
    </w:p>
    <w:p w14:paraId="1AE3E997" w14:textId="77777777" w:rsidR="00320807" w:rsidRPr="00CB3CEE" w:rsidRDefault="00320807" w:rsidP="00104F36">
      <w:pPr>
        <w:numPr>
          <w:ilvl w:val="0"/>
          <w:numId w:val="84"/>
        </w:numPr>
        <w:rPr>
          <w:rFonts w:ascii="Arial" w:hAnsi="Arial" w:cs="Arial"/>
          <w:b/>
          <w:sz w:val="22"/>
          <w:szCs w:val="22"/>
        </w:rPr>
      </w:pPr>
      <w:r w:rsidRPr="00CB3CEE">
        <w:rPr>
          <w:rFonts w:ascii="Arial" w:hAnsi="Arial" w:cs="Arial"/>
          <w:b/>
          <w:sz w:val="22"/>
          <w:szCs w:val="22"/>
        </w:rPr>
        <w:t>Optional Energy Conservation and Environmental Protection Measures</w:t>
      </w:r>
    </w:p>
    <w:p w14:paraId="3485114F" w14:textId="77777777" w:rsidR="00320807" w:rsidRPr="00CB3CEE" w:rsidRDefault="00320807" w:rsidP="00320807">
      <w:pPr>
        <w:rPr>
          <w:rFonts w:ascii="Arial" w:hAnsi="Arial" w:cs="Arial"/>
          <w:b/>
          <w:sz w:val="22"/>
          <w:szCs w:val="22"/>
        </w:rPr>
      </w:pPr>
    </w:p>
    <w:p w14:paraId="6FF5DA2A" w14:textId="77777777" w:rsidR="00320807" w:rsidRPr="00CB3CEE" w:rsidRDefault="00320807" w:rsidP="00320807">
      <w:pPr>
        <w:rPr>
          <w:rFonts w:ascii="Arial" w:hAnsi="Arial" w:cs="Arial"/>
          <w:b/>
          <w:sz w:val="22"/>
          <w:szCs w:val="22"/>
        </w:rPr>
      </w:pPr>
    </w:p>
    <w:p w14:paraId="45BF6EA0" w14:textId="77777777" w:rsidR="00320807" w:rsidRDefault="00320807" w:rsidP="00320807">
      <w:pPr>
        <w:rPr>
          <w:rFonts w:ascii="Arial" w:hAnsi="Arial" w:cs="Arial"/>
          <w:b/>
          <w:sz w:val="22"/>
          <w:szCs w:val="22"/>
        </w:rPr>
      </w:pPr>
    </w:p>
    <w:p w14:paraId="5C03C338" w14:textId="77777777" w:rsidR="00320807" w:rsidRPr="00CB3CEE" w:rsidRDefault="00320807" w:rsidP="00320807">
      <w:pPr>
        <w:rPr>
          <w:rFonts w:ascii="Arial" w:hAnsi="Arial" w:cs="Arial"/>
          <w:b/>
          <w:sz w:val="22"/>
          <w:szCs w:val="22"/>
        </w:rPr>
      </w:pPr>
    </w:p>
    <w:p w14:paraId="1765260B" w14:textId="77777777" w:rsidR="00320807" w:rsidRPr="00933ED9" w:rsidRDefault="00320807" w:rsidP="00320807">
      <w:pPr>
        <w:rPr>
          <w:rFonts w:ascii="Arial" w:hAnsi="Arial" w:cs="Arial"/>
          <w:b/>
          <w:sz w:val="32"/>
          <w:szCs w:val="32"/>
        </w:rPr>
      </w:pPr>
      <w:bookmarkStart w:id="107" w:name="_Toc227044926"/>
      <w:r w:rsidRPr="00933ED9">
        <w:rPr>
          <w:rFonts w:ascii="Arial" w:hAnsi="Arial" w:cs="Arial"/>
          <w:b/>
          <w:sz w:val="32"/>
          <w:szCs w:val="32"/>
        </w:rPr>
        <w:t>9.</w:t>
      </w:r>
      <w:r w:rsidRPr="00933ED9">
        <w:rPr>
          <w:rFonts w:ascii="Arial" w:hAnsi="Arial" w:cs="Arial"/>
          <w:b/>
          <w:sz w:val="32"/>
          <w:szCs w:val="32"/>
        </w:rPr>
        <w:tab/>
        <w:t>Foundation and Structure</w:t>
      </w:r>
      <w:bookmarkEnd w:id="107"/>
    </w:p>
    <w:p w14:paraId="1E7140A6" w14:textId="77777777" w:rsidR="00320807" w:rsidRPr="00CB3CEE" w:rsidRDefault="00320807" w:rsidP="00320807">
      <w:pPr>
        <w:rPr>
          <w:rFonts w:ascii="Arial" w:hAnsi="Arial" w:cs="Arial"/>
          <w:b/>
          <w:sz w:val="22"/>
          <w:szCs w:val="22"/>
        </w:rPr>
      </w:pPr>
    </w:p>
    <w:p w14:paraId="79C9F32C" w14:textId="77777777" w:rsidR="00320807" w:rsidRPr="00CB3CEE" w:rsidRDefault="00320807" w:rsidP="00104F36">
      <w:pPr>
        <w:numPr>
          <w:ilvl w:val="1"/>
          <w:numId w:val="85"/>
        </w:numPr>
        <w:rPr>
          <w:rFonts w:ascii="Arial" w:hAnsi="Arial" w:cs="Arial"/>
          <w:b/>
          <w:sz w:val="22"/>
          <w:szCs w:val="22"/>
        </w:rPr>
      </w:pPr>
      <w:r w:rsidRPr="00CB3CEE">
        <w:rPr>
          <w:rFonts w:ascii="Arial" w:hAnsi="Arial" w:cs="Arial"/>
          <w:b/>
          <w:sz w:val="22"/>
          <w:szCs w:val="22"/>
        </w:rPr>
        <w:t>Structure</w:t>
      </w:r>
    </w:p>
    <w:p w14:paraId="5382DB24" w14:textId="77777777" w:rsidR="00320807" w:rsidRPr="00CB3CEE" w:rsidRDefault="00320807" w:rsidP="00320807">
      <w:pPr>
        <w:rPr>
          <w:rFonts w:ascii="Arial" w:hAnsi="Arial" w:cs="Arial"/>
          <w:b/>
          <w:sz w:val="22"/>
          <w:szCs w:val="22"/>
        </w:rPr>
      </w:pPr>
    </w:p>
    <w:p w14:paraId="5E1DCD2B" w14:textId="77777777" w:rsidR="00320807" w:rsidRPr="00CB3CEE" w:rsidRDefault="00320807" w:rsidP="00104F36">
      <w:pPr>
        <w:numPr>
          <w:ilvl w:val="0"/>
          <w:numId w:val="86"/>
        </w:numPr>
        <w:rPr>
          <w:rFonts w:ascii="Arial" w:hAnsi="Arial" w:cs="Arial"/>
          <w:b/>
          <w:sz w:val="22"/>
          <w:szCs w:val="22"/>
        </w:rPr>
      </w:pPr>
      <w:r w:rsidRPr="00CB3CEE">
        <w:rPr>
          <w:rFonts w:ascii="Arial" w:hAnsi="Arial" w:cs="Arial"/>
          <w:b/>
          <w:sz w:val="22"/>
          <w:szCs w:val="22"/>
        </w:rPr>
        <w:t>Materials and Products</w:t>
      </w:r>
    </w:p>
    <w:p w14:paraId="3854C356" w14:textId="77777777" w:rsidR="00320807" w:rsidRPr="00CB3CEE" w:rsidRDefault="00320807" w:rsidP="00320807">
      <w:pPr>
        <w:rPr>
          <w:rFonts w:ascii="Arial" w:hAnsi="Arial" w:cs="Arial"/>
          <w:sz w:val="22"/>
          <w:szCs w:val="22"/>
        </w:rPr>
      </w:pPr>
      <w:r w:rsidRPr="00CB3CEE">
        <w:rPr>
          <w:rFonts w:ascii="Arial" w:hAnsi="Arial" w:cs="Arial"/>
          <w:sz w:val="22"/>
          <w:szCs w:val="22"/>
        </w:rPr>
        <w:t>A.</w:t>
      </w:r>
      <w:r w:rsidRPr="00CB3CEE">
        <w:rPr>
          <w:rFonts w:ascii="Arial" w:hAnsi="Arial" w:cs="Arial"/>
          <w:sz w:val="22"/>
          <w:szCs w:val="22"/>
        </w:rPr>
        <w:tab/>
        <w:t>Walls and Flooring</w:t>
      </w:r>
    </w:p>
    <w:p w14:paraId="26D6967B" w14:textId="77777777" w:rsidR="00320807" w:rsidRPr="00CB3CEE" w:rsidRDefault="00320807" w:rsidP="00104F36">
      <w:pPr>
        <w:numPr>
          <w:ilvl w:val="0"/>
          <w:numId w:val="159"/>
        </w:numPr>
        <w:rPr>
          <w:rFonts w:ascii="Arial" w:hAnsi="Arial" w:cs="Arial"/>
          <w:b/>
          <w:sz w:val="22"/>
          <w:szCs w:val="22"/>
        </w:rPr>
      </w:pPr>
      <w:r w:rsidRPr="00CB3CEE">
        <w:rPr>
          <w:rFonts w:ascii="Arial" w:hAnsi="Arial" w:cs="Arial"/>
          <w:sz w:val="22"/>
          <w:szCs w:val="22"/>
        </w:rPr>
        <w:t xml:space="preserve">Comply with Plywood Specification and Grade Guide of the American Plywood Association and the Manual for Wood Frame Construction, American Forest and Paper Association (NFPA), © 2001. </w:t>
      </w:r>
    </w:p>
    <w:p w14:paraId="1157B72A" w14:textId="77777777" w:rsidR="00320807" w:rsidRPr="00CB3CEE" w:rsidRDefault="00320807" w:rsidP="00104F36">
      <w:pPr>
        <w:numPr>
          <w:ilvl w:val="0"/>
          <w:numId w:val="159"/>
        </w:numPr>
        <w:rPr>
          <w:rFonts w:ascii="Arial" w:hAnsi="Arial" w:cs="Arial"/>
          <w:b/>
          <w:sz w:val="22"/>
          <w:szCs w:val="22"/>
        </w:rPr>
      </w:pPr>
      <w:r w:rsidRPr="00CB3CEE">
        <w:rPr>
          <w:rFonts w:ascii="Arial" w:hAnsi="Arial" w:cs="Arial"/>
          <w:sz w:val="22"/>
          <w:szCs w:val="22"/>
        </w:rPr>
        <w:t>Moisture content of framing lumber shall be 19% or less by weight.</w:t>
      </w:r>
    </w:p>
    <w:p w14:paraId="6D1A8EDC" w14:textId="77777777" w:rsidR="00320807" w:rsidRPr="00CB3CEE" w:rsidRDefault="00320807" w:rsidP="00104F36">
      <w:pPr>
        <w:numPr>
          <w:ilvl w:val="0"/>
          <w:numId w:val="159"/>
        </w:numPr>
        <w:rPr>
          <w:rFonts w:ascii="Arial" w:hAnsi="Arial" w:cs="Arial"/>
          <w:b/>
          <w:sz w:val="22"/>
          <w:szCs w:val="22"/>
        </w:rPr>
      </w:pPr>
      <w:r w:rsidRPr="00CB3CEE">
        <w:rPr>
          <w:rFonts w:ascii="Arial" w:hAnsi="Arial" w:cs="Arial"/>
          <w:sz w:val="22"/>
          <w:szCs w:val="22"/>
        </w:rPr>
        <w:t>Reject any framing lumber that is not grade-stamped by a bona fide grading agency.</w:t>
      </w:r>
    </w:p>
    <w:p w14:paraId="2EE78E80" w14:textId="77777777" w:rsidR="00320807" w:rsidRPr="00CB3CEE" w:rsidRDefault="00320807" w:rsidP="00104F36">
      <w:pPr>
        <w:numPr>
          <w:ilvl w:val="0"/>
          <w:numId w:val="159"/>
        </w:numPr>
        <w:rPr>
          <w:rFonts w:ascii="Arial" w:hAnsi="Arial" w:cs="Arial"/>
          <w:b/>
          <w:sz w:val="22"/>
          <w:szCs w:val="22"/>
        </w:rPr>
      </w:pPr>
      <w:r w:rsidRPr="00CB3CEE">
        <w:rPr>
          <w:rFonts w:ascii="Arial" w:hAnsi="Arial" w:cs="Arial"/>
          <w:sz w:val="22"/>
          <w:szCs w:val="22"/>
        </w:rPr>
        <w:t>Pressure treated lumber shall be labeled to show conformance with American Wood Preservers’ Association (AWPA) C22-03 “Lumber and Plywood for Permanent Wood Foundations – Preservative Treatment by Pressure Processes” and labeled by an inspection accredited by the American Lumber Standards Committee.</w:t>
      </w:r>
    </w:p>
    <w:p w14:paraId="045292A7" w14:textId="77777777" w:rsidR="00320807" w:rsidRPr="00CB3CEE" w:rsidRDefault="00320807" w:rsidP="00104F36">
      <w:pPr>
        <w:numPr>
          <w:ilvl w:val="0"/>
          <w:numId w:val="159"/>
        </w:numPr>
        <w:rPr>
          <w:rFonts w:ascii="Arial" w:hAnsi="Arial" w:cs="Arial"/>
          <w:b/>
          <w:sz w:val="22"/>
          <w:szCs w:val="22"/>
        </w:rPr>
      </w:pPr>
      <w:r w:rsidRPr="00CB3CEE">
        <w:rPr>
          <w:rFonts w:ascii="Arial" w:hAnsi="Arial" w:cs="Arial"/>
          <w:sz w:val="22"/>
          <w:szCs w:val="22"/>
        </w:rPr>
        <w:t>Subflooring shall be APA rated plywood sheathing, exterior grade, or Oriented Strand Board (OSB).</w:t>
      </w:r>
    </w:p>
    <w:p w14:paraId="6ED0D573" w14:textId="77777777" w:rsidR="00320807" w:rsidRPr="00CB3CEE" w:rsidRDefault="00320807" w:rsidP="00104F36">
      <w:pPr>
        <w:numPr>
          <w:ilvl w:val="0"/>
          <w:numId w:val="159"/>
        </w:numPr>
        <w:rPr>
          <w:rFonts w:ascii="Arial" w:hAnsi="Arial" w:cs="Arial"/>
          <w:b/>
          <w:sz w:val="22"/>
          <w:szCs w:val="22"/>
        </w:rPr>
      </w:pPr>
      <w:r w:rsidRPr="00CB3CEE">
        <w:rPr>
          <w:rFonts w:ascii="Arial" w:hAnsi="Arial" w:cs="Arial"/>
          <w:sz w:val="22"/>
          <w:szCs w:val="22"/>
        </w:rPr>
        <w:t>Roof sheathing shall be APA rated plywood sheathing, exterior grade, OSB, or Waferboard with waterproof resin binder.</w:t>
      </w:r>
    </w:p>
    <w:p w14:paraId="5C99933D" w14:textId="77777777" w:rsidR="00320807" w:rsidRPr="00CB3CEE" w:rsidRDefault="00320807" w:rsidP="00104F36">
      <w:pPr>
        <w:numPr>
          <w:ilvl w:val="0"/>
          <w:numId w:val="159"/>
        </w:numPr>
        <w:rPr>
          <w:rFonts w:ascii="Arial" w:hAnsi="Arial" w:cs="Arial"/>
          <w:b/>
          <w:sz w:val="22"/>
          <w:szCs w:val="22"/>
        </w:rPr>
      </w:pPr>
      <w:r w:rsidRPr="00CB3CEE">
        <w:rPr>
          <w:rFonts w:ascii="Arial" w:hAnsi="Arial" w:cs="Arial"/>
          <w:sz w:val="22"/>
          <w:szCs w:val="22"/>
        </w:rPr>
        <w:t>Underlayment shall be APA rated underlayment, approved for use under asphalt, vinyl, and resilient tile or sheet flooring.</w:t>
      </w:r>
    </w:p>
    <w:p w14:paraId="0AB26BBF" w14:textId="77777777" w:rsidR="00320807" w:rsidRPr="00CB3CEE" w:rsidRDefault="00320807" w:rsidP="00320807">
      <w:pPr>
        <w:rPr>
          <w:rFonts w:ascii="Arial" w:hAnsi="Arial" w:cs="Arial"/>
          <w:b/>
          <w:sz w:val="22"/>
          <w:szCs w:val="22"/>
        </w:rPr>
      </w:pPr>
    </w:p>
    <w:p w14:paraId="79DC3708" w14:textId="77777777" w:rsidR="00320807" w:rsidRPr="00CB3CEE" w:rsidRDefault="00320807" w:rsidP="00104F36">
      <w:pPr>
        <w:numPr>
          <w:ilvl w:val="0"/>
          <w:numId w:val="88"/>
        </w:numPr>
        <w:rPr>
          <w:rFonts w:ascii="Arial" w:hAnsi="Arial" w:cs="Arial"/>
          <w:sz w:val="22"/>
          <w:szCs w:val="22"/>
        </w:rPr>
      </w:pPr>
      <w:r w:rsidRPr="00CB3CEE">
        <w:rPr>
          <w:rFonts w:ascii="Arial" w:hAnsi="Arial" w:cs="Arial"/>
          <w:sz w:val="22"/>
          <w:szCs w:val="22"/>
        </w:rPr>
        <w:t>Fasteners</w:t>
      </w:r>
    </w:p>
    <w:p w14:paraId="10381409" w14:textId="77777777" w:rsidR="00320807" w:rsidRPr="00CB3CEE" w:rsidRDefault="00320807" w:rsidP="00104F36">
      <w:pPr>
        <w:numPr>
          <w:ilvl w:val="0"/>
          <w:numId w:val="160"/>
        </w:numPr>
        <w:rPr>
          <w:rFonts w:ascii="Arial" w:hAnsi="Arial" w:cs="Arial"/>
          <w:sz w:val="22"/>
          <w:szCs w:val="22"/>
        </w:rPr>
      </w:pPr>
      <w:r w:rsidRPr="00CB3CEE">
        <w:rPr>
          <w:rFonts w:ascii="Arial" w:hAnsi="Arial" w:cs="Arial"/>
          <w:sz w:val="22"/>
          <w:szCs w:val="22"/>
        </w:rPr>
        <w:t>Use hot-dipped galvanized steel or stainless steel nails for exterior, high humidity, and treated wood locations.</w:t>
      </w:r>
    </w:p>
    <w:p w14:paraId="526566EC" w14:textId="77777777" w:rsidR="00320807" w:rsidRPr="00CB3CEE" w:rsidRDefault="00320807" w:rsidP="00104F36">
      <w:pPr>
        <w:numPr>
          <w:ilvl w:val="0"/>
          <w:numId w:val="160"/>
        </w:numPr>
        <w:rPr>
          <w:rFonts w:ascii="Arial" w:hAnsi="Arial" w:cs="Arial"/>
          <w:sz w:val="22"/>
          <w:szCs w:val="22"/>
        </w:rPr>
      </w:pPr>
      <w:r w:rsidRPr="00CB3CEE">
        <w:rPr>
          <w:rFonts w:ascii="Arial" w:hAnsi="Arial" w:cs="Arial"/>
          <w:sz w:val="22"/>
          <w:szCs w:val="22"/>
        </w:rPr>
        <w:t>Electro-galvanized nails shall not be used on exteriors, or where corrosive staining might mar wood surfaces.</w:t>
      </w:r>
    </w:p>
    <w:p w14:paraId="172A5AC8" w14:textId="77777777" w:rsidR="00320807" w:rsidRPr="00CB3CEE" w:rsidRDefault="00320807" w:rsidP="00104F36">
      <w:pPr>
        <w:numPr>
          <w:ilvl w:val="0"/>
          <w:numId w:val="160"/>
        </w:numPr>
        <w:rPr>
          <w:rFonts w:ascii="Arial" w:hAnsi="Arial" w:cs="Arial"/>
          <w:sz w:val="22"/>
          <w:szCs w:val="22"/>
        </w:rPr>
      </w:pPr>
      <w:r w:rsidRPr="00CB3CEE">
        <w:rPr>
          <w:rFonts w:ascii="Arial" w:hAnsi="Arial" w:cs="Arial"/>
          <w:sz w:val="22"/>
          <w:szCs w:val="22"/>
        </w:rPr>
        <w:t>Nails used in redwood or cedar shall be of stainless steel.</w:t>
      </w:r>
    </w:p>
    <w:p w14:paraId="4EE96579" w14:textId="77777777" w:rsidR="00320807" w:rsidRPr="00CB3CEE" w:rsidRDefault="00320807" w:rsidP="00104F36">
      <w:pPr>
        <w:numPr>
          <w:ilvl w:val="0"/>
          <w:numId w:val="160"/>
        </w:numPr>
        <w:rPr>
          <w:rFonts w:ascii="Arial" w:hAnsi="Arial" w:cs="Arial"/>
          <w:sz w:val="22"/>
          <w:szCs w:val="22"/>
        </w:rPr>
      </w:pPr>
      <w:r w:rsidRPr="00CB3CEE">
        <w:rPr>
          <w:rFonts w:ascii="Arial" w:hAnsi="Arial" w:cs="Arial"/>
          <w:sz w:val="22"/>
          <w:szCs w:val="22"/>
        </w:rPr>
        <w:t>Subfloor glue shall be APA solvent based, waterproof construction grade adhesive.</w:t>
      </w:r>
    </w:p>
    <w:p w14:paraId="6AE6C359" w14:textId="77777777" w:rsidR="00320807" w:rsidRPr="00CB3CEE" w:rsidRDefault="00320807" w:rsidP="00320807">
      <w:pPr>
        <w:rPr>
          <w:rFonts w:ascii="Arial" w:hAnsi="Arial" w:cs="Arial"/>
          <w:b/>
          <w:sz w:val="22"/>
          <w:szCs w:val="22"/>
        </w:rPr>
      </w:pPr>
    </w:p>
    <w:p w14:paraId="31E118DB" w14:textId="77777777" w:rsidR="00320807" w:rsidRPr="00CB3CEE" w:rsidRDefault="00320807" w:rsidP="00104F36">
      <w:pPr>
        <w:numPr>
          <w:ilvl w:val="0"/>
          <w:numId w:val="86"/>
        </w:numPr>
        <w:rPr>
          <w:rFonts w:ascii="Arial" w:hAnsi="Arial" w:cs="Arial"/>
          <w:b/>
          <w:sz w:val="22"/>
          <w:szCs w:val="22"/>
        </w:rPr>
      </w:pPr>
      <w:r w:rsidRPr="00CB3CEE">
        <w:rPr>
          <w:rFonts w:ascii="Arial" w:hAnsi="Arial" w:cs="Arial"/>
          <w:b/>
          <w:sz w:val="22"/>
          <w:szCs w:val="22"/>
        </w:rPr>
        <w:t>Construction and Installation</w:t>
      </w:r>
    </w:p>
    <w:p w14:paraId="23835636" w14:textId="77777777" w:rsidR="00320807" w:rsidRPr="00CB3CEE" w:rsidRDefault="00320807" w:rsidP="00320807">
      <w:pPr>
        <w:rPr>
          <w:rFonts w:ascii="Arial" w:hAnsi="Arial" w:cs="Arial"/>
          <w:sz w:val="22"/>
          <w:szCs w:val="22"/>
        </w:rPr>
      </w:pPr>
      <w:r w:rsidRPr="00CB3CEE">
        <w:rPr>
          <w:rFonts w:ascii="Arial" w:hAnsi="Arial" w:cs="Arial"/>
          <w:sz w:val="22"/>
          <w:szCs w:val="22"/>
        </w:rPr>
        <w:t>A.</w:t>
      </w:r>
      <w:r w:rsidRPr="00CB3CEE">
        <w:rPr>
          <w:rFonts w:ascii="Arial" w:hAnsi="Arial" w:cs="Arial"/>
          <w:sz w:val="22"/>
          <w:szCs w:val="22"/>
        </w:rPr>
        <w:tab/>
        <w:t>Walls</w:t>
      </w:r>
    </w:p>
    <w:p w14:paraId="008F287E"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Vertical framing shall be plumb within ¼ inch per 10 linear feet.</w:t>
      </w:r>
    </w:p>
    <w:p w14:paraId="0F111935"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Horizontal framing shall be level within ¼ inch per 10 linear feet.</w:t>
      </w:r>
    </w:p>
    <w:p w14:paraId="1E00B8E9"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Nails or screws shall be at least twice as long as the thickness of the wood, with spiral shanks to maximize hold.</w:t>
      </w:r>
    </w:p>
    <w:p w14:paraId="1CC27988"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Construct stud framing and blocking to support wall-mounted fixtures, cabinets, railings, and equipment.</w:t>
      </w:r>
    </w:p>
    <w:p w14:paraId="6BBD1F0C"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Stud framing shall be substantially braced, secured with correct sizes and types of fasteners, and installed with fire stops to provide snug blocking between studs.</w:t>
      </w:r>
    </w:p>
    <w:p w14:paraId="515D003D"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Position studs at corners to provide ample nailing backing for exterior and interior panels.</w:t>
      </w:r>
    </w:p>
    <w:p w14:paraId="77DF038A"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Provide blocking and double top plate headers for wall openings.</w:t>
      </w:r>
    </w:p>
    <w:p w14:paraId="4197CE1A"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Lap top plates and set butt joints so as not to occur over openings.</w:t>
      </w:r>
    </w:p>
    <w:p w14:paraId="77CA96C8"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Install top plates to provide uninterrupted, ample nailing backing for exterior and interior panels.</w:t>
      </w:r>
    </w:p>
    <w:p w14:paraId="3207609B"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Install headers and lintels with ample baring, secure connection to supports, complete bracing, nailing and stop plates at floors and slabs, double-sided prop bracing at walls, and diagonal horizontal cross bracing at plates of intersecting walls.</w:t>
      </w:r>
    </w:p>
    <w:p w14:paraId="6011EE27"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Provide joints and connectors for non-wood construction to allow for movement such as lumber shrinkage and normal thermal expansion and contraction of building components.</w:t>
      </w:r>
    </w:p>
    <w:p w14:paraId="2AEA31D3"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Provide clearance between framing and other construction subject to fire hazard such as chimneys and appliance vent piping.</w:t>
      </w:r>
    </w:p>
    <w:p w14:paraId="75863574" w14:textId="77777777" w:rsidR="00320807" w:rsidRPr="00CB3CEE" w:rsidRDefault="00320807" w:rsidP="00320807">
      <w:pPr>
        <w:rPr>
          <w:rFonts w:ascii="Arial" w:hAnsi="Arial" w:cs="Arial"/>
          <w:sz w:val="22"/>
          <w:szCs w:val="22"/>
        </w:rPr>
      </w:pPr>
    </w:p>
    <w:p w14:paraId="38BDA01F" w14:textId="77777777" w:rsidR="00320807" w:rsidRPr="00CB3CEE" w:rsidRDefault="00320807" w:rsidP="00320807">
      <w:pPr>
        <w:rPr>
          <w:rFonts w:ascii="Arial" w:hAnsi="Arial" w:cs="Arial"/>
          <w:sz w:val="22"/>
          <w:szCs w:val="22"/>
        </w:rPr>
      </w:pPr>
      <w:r w:rsidRPr="00CB3CEE">
        <w:rPr>
          <w:rFonts w:ascii="Arial" w:hAnsi="Arial" w:cs="Arial"/>
          <w:sz w:val="22"/>
          <w:szCs w:val="22"/>
        </w:rPr>
        <w:t>B.  Flooring</w:t>
      </w:r>
    </w:p>
    <w:p w14:paraId="5DB49E33" w14:textId="77777777" w:rsidR="00320807" w:rsidRPr="00CB3CEE" w:rsidRDefault="00320807" w:rsidP="00104F36">
      <w:pPr>
        <w:numPr>
          <w:ilvl w:val="0"/>
          <w:numId w:val="162"/>
        </w:numPr>
        <w:rPr>
          <w:rFonts w:ascii="Arial" w:hAnsi="Arial" w:cs="Arial"/>
          <w:sz w:val="22"/>
          <w:szCs w:val="22"/>
        </w:rPr>
      </w:pPr>
      <w:r w:rsidRPr="00CB3CEE">
        <w:rPr>
          <w:rFonts w:ascii="Arial" w:hAnsi="Arial" w:cs="Arial"/>
          <w:sz w:val="22"/>
          <w:szCs w:val="22"/>
        </w:rPr>
        <w:t>Floor framing members shall be set with crowns upward and with full bearing plates.</w:t>
      </w:r>
    </w:p>
    <w:p w14:paraId="7525FBAB" w14:textId="77777777" w:rsidR="00320807" w:rsidRPr="00CB3CEE" w:rsidRDefault="00320807" w:rsidP="00104F36">
      <w:pPr>
        <w:numPr>
          <w:ilvl w:val="0"/>
          <w:numId w:val="162"/>
        </w:numPr>
        <w:rPr>
          <w:rFonts w:ascii="Arial" w:hAnsi="Arial" w:cs="Arial"/>
          <w:sz w:val="22"/>
          <w:szCs w:val="22"/>
        </w:rPr>
      </w:pPr>
      <w:r w:rsidRPr="00CB3CEE">
        <w:rPr>
          <w:rFonts w:ascii="Arial" w:hAnsi="Arial" w:cs="Arial"/>
          <w:sz w:val="22"/>
          <w:szCs w:val="22"/>
        </w:rPr>
        <w:t>Joist hangers shall be set straight, aligned, substantially braced and secured with correct size and type fastenings.</w:t>
      </w:r>
    </w:p>
    <w:p w14:paraId="4D34B399" w14:textId="77777777" w:rsidR="00320807" w:rsidRPr="00CB3CEE" w:rsidRDefault="00320807" w:rsidP="00104F36">
      <w:pPr>
        <w:numPr>
          <w:ilvl w:val="0"/>
          <w:numId w:val="162"/>
        </w:numPr>
        <w:rPr>
          <w:rFonts w:ascii="Arial" w:hAnsi="Arial" w:cs="Arial"/>
          <w:sz w:val="22"/>
          <w:szCs w:val="22"/>
        </w:rPr>
      </w:pPr>
      <w:r w:rsidRPr="00CB3CEE">
        <w:rPr>
          <w:rFonts w:ascii="Arial" w:hAnsi="Arial" w:cs="Arial"/>
          <w:sz w:val="22"/>
          <w:szCs w:val="22"/>
        </w:rPr>
        <w:t>Stagger subflooring butt joints.</w:t>
      </w:r>
    </w:p>
    <w:p w14:paraId="79DAE4BF" w14:textId="77777777" w:rsidR="00320807" w:rsidRPr="00CB3CEE" w:rsidRDefault="00320807" w:rsidP="00104F36">
      <w:pPr>
        <w:numPr>
          <w:ilvl w:val="0"/>
          <w:numId w:val="162"/>
        </w:numPr>
        <w:rPr>
          <w:rFonts w:ascii="Arial" w:hAnsi="Arial" w:cs="Arial"/>
          <w:sz w:val="22"/>
          <w:szCs w:val="22"/>
        </w:rPr>
      </w:pPr>
      <w:r w:rsidRPr="00CB3CEE">
        <w:rPr>
          <w:rFonts w:ascii="Arial" w:hAnsi="Arial" w:cs="Arial"/>
          <w:sz w:val="22"/>
          <w:szCs w:val="22"/>
        </w:rPr>
        <w:t>Completed subflooring shall be level within ¼ inch per 10 linear feet, free of depressions or humps, and free from holes, splits or other construction damage.</w:t>
      </w:r>
    </w:p>
    <w:p w14:paraId="5D86705E" w14:textId="77777777" w:rsidR="00320807" w:rsidRPr="00CB3CEE" w:rsidRDefault="00320807" w:rsidP="00320807">
      <w:pPr>
        <w:rPr>
          <w:rFonts w:ascii="Arial" w:hAnsi="Arial" w:cs="Arial"/>
          <w:sz w:val="22"/>
          <w:szCs w:val="22"/>
        </w:rPr>
      </w:pPr>
    </w:p>
    <w:p w14:paraId="09919F18" w14:textId="77777777" w:rsidR="00320807" w:rsidRPr="00CB3CEE" w:rsidRDefault="00320807" w:rsidP="00320807">
      <w:pPr>
        <w:rPr>
          <w:rFonts w:ascii="Arial" w:hAnsi="Arial" w:cs="Arial"/>
          <w:sz w:val="22"/>
          <w:szCs w:val="22"/>
        </w:rPr>
      </w:pPr>
      <w:r w:rsidRPr="00CB3CEE">
        <w:rPr>
          <w:rFonts w:ascii="Arial" w:hAnsi="Arial" w:cs="Arial"/>
          <w:sz w:val="22"/>
          <w:szCs w:val="22"/>
        </w:rPr>
        <w:t>C.  Fasteners</w:t>
      </w:r>
    </w:p>
    <w:p w14:paraId="32910023" w14:textId="77777777" w:rsidR="00320807" w:rsidRPr="00CB3CEE" w:rsidRDefault="00320807" w:rsidP="00104F36">
      <w:pPr>
        <w:numPr>
          <w:ilvl w:val="0"/>
          <w:numId w:val="89"/>
        </w:numPr>
        <w:rPr>
          <w:rFonts w:ascii="Arial" w:hAnsi="Arial" w:cs="Arial"/>
          <w:sz w:val="22"/>
          <w:szCs w:val="22"/>
        </w:rPr>
      </w:pPr>
      <w:r w:rsidRPr="00CB3CEE">
        <w:rPr>
          <w:rFonts w:ascii="Arial" w:hAnsi="Arial" w:cs="Arial"/>
          <w:sz w:val="22"/>
          <w:szCs w:val="22"/>
        </w:rPr>
        <w:t>When using bolts, drill holes 1/16 inch larger than bolt diameter.</w:t>
      </w:r>
    </w:p>
    <w:p w14:paraId="7FBEFCD4" w14:textId="77777777" w:rsidR="00320807" w:rsidRPr="00CB3CEE" w:rsidRDefault="00320807" w:rsidP="00104F36">
      <w:pPr>
        <w:numPr>
          <w:ilvl w:val="0"/>
          <w:numId w:val="89"/>
        </w:numPr>
        <w:rPr>
          <w:rFonts w:ascii="Arial" w:hAnsi="Arial" w:cs="Arial"/>
          <w:sz w:val="22"/>
          <w:szCs w:val="22"/>
        </w:rPr>
      </w:pPr>
      <w:r w:rsidRPr="00CB3CEE">
        <w:rPr>
          <w:rFonts w:ascii="Arial" w:hAnsi="Arial" w:cs="Arial"/>
          <w:sz w:val="22"/>
          <w:szCs w:val="22"/>
        </w:rPr>
        <w:t>Use washers under all nuts.</w:t>
      </w:r>
    </w:p>
    <w:p w14:paraId="5CF6411B" w14:textId="77777777" w:rsidR="00320807" w:rsidRPr="00CB3CEE" w:rsidRDefault="00320807" w:rsidP="00104F36">
      <w:pPr>
        <w:numPr>
          <w:ilvl w:val="0"/>
          <w:numId w:val="89"/>
        </w:numPr>
        <w:rPr>
          <w:rFonts w:ascii="Arial" w:hAnsi="Arial" w:cs="Arial"/>
          <w:sz w:val="22"/>
          <w:szCs w:val="22"/>
        </w:rPr>
      </w:pPr>
      <w:r w:rsidRPr="00CB3CEE">
        <w:rPr>
          <w:rFonts w:ascii="Arial" w:hAnsi="Arial" w:cs="Arial"/>
          <w:sz w:val="22"/>
          <w:szCs w:val="22"/>
        </w:rPr>
        <w:t>Glue and secure subflooring to joists with screws or screw type nails. Subfloor to joist connections must be sufficient to prevent any squeaking of flooring.</w:t>
      </w:r>
    </w:p>
    <w:p w14:paraId="6E2C9ED1" w14:textId="77777777" w:rsidR="00320807" w:rsidRPr="00CB3CEE" w:rsidRDefault="00320807" w:rsidP="00320807">
      <w:pPr>
        <w:rPr>
          <w:rFonts w:ascii="Arial" w:hAnsi="Arial" w:cs="Arial"/>
          <w:b/>
          <w:sz w:val="22"/>
          <w:szCs w:val="22"/>
        </w:rPr>
      </w:pPr>
    </w:p>
    <w:p w14:paraId="40D5BB5A" w14:textId="77777777" w:rsidR="00320807" w:rsidRPr="00CB3CEE" w:rsidRDefault="00320807" w:rsidP="00104F36">
      <w:pPr>
        <w:numPr>
          <w:ilvl w:val="0"/>
          <w:numId w:val="86"/>
        </w:numPr>
        <w:rPr>
          <w:rFonts w:ascii="Arial" w:hAnsi="Arial" w:cs="Arial"/>
          <w:b/>
          <w:sz w:val="22"/>
          <w:szCs w:val="22"/>
        </w:rPr>
      </w:pPr>
      <w:r w:rsidRPr="00CB3CEE">
        <w:rPr>
          <w:rFonts w:ascii="Arial" w:hAnsi="Arial" w:cs="Arial"/>
          <w:b/>
          <w:sz w:val="22"/>
          <w:szCs w:val="22"/>
        </w:rPr>
        <w:t>Completion</w:t>
      </w:r>
    </w:p>
    <w:p w14:paraId="6281363F" w14:textId="77777777" w:rsidR="00320807" w:rsidRPr="00CB3CEE" w:rsidRDefault="00320807" w:rsidP="00320807">
      <w:pPr>
        <w:rPr>
          <w:rFonts w:ascii="Arial" w:hAnsi="Arial" w:cs="Arial"/>
          <w:b/>
          <w:sz w:val="22"/>
          <w:szCs w:val="22"/>
        </w:rPr>
      </w:pPr>
    </w:p>
    <w:p w14:paraId="120B04D4" w14:textId="77777777" w:rsidR="00320807" w:rsidRPr="00CB3CEE" w:rsidRDefault="00320807" w:rsidP="00104F36">
      <w:pPr>
        <w:numPr>
          <w:ilvl w:val="0"/>
          <w:numId w:val="84"/>
        </w:numPr>
        <w:rPr>
          <w:rFonts w:ascii="Arial" w:hAnsi="Arial" w:cs="Arial"/>
          <w:b/>
          <w:sz w:val="22"/>
          <w:szCs w:val="22"/>
        </w:rPr>
      </w:pPr>
      <w:r w:rsidRPr="00CB3CEE">
        <w:rPr>
          <w:rFonts w:ascii="Arial" w:hAnsi="Arial" w:cs="Arial"/>
          <w:b/>
          <w:sz w:val="22"/>
          <w:szCs w:val="22"/>
        </w:rPr>
        <w:t>Optional Energy Conservation and Environmental Protection Measures</w:t>
      </w:r>
    </w:p>
    <w:p w14:paraId="4BC4E8BF" w14:textId="77777777" w:rsidR="00320807" w:rsidRPr="00CB3CEE" w:rsidRDefault="00320807" w:rsidP="00320807">
      <w:pPr>
        <w:rPr>
          <w:rFonts w:ascii="Arial" w:hAnsi="Arial" w:cs="Arial"/>
          <w:b/>
          <w:sz w:val="22"/>
          <w:szCs w:val="22"/>
        </w:rPr>
      </w:pPr>
    </w:p>
    <w:p w14:paraId="5C21B5E9" w14:textId="77777777" w:rsidR="00320807" w:rsidRPr="00CB3CEE" w:rsidRDefault="00320807" w:rsidP="00320807">
      <w:pPr>
        <w:rPr>
          <w:rFonts w:ascii="Arial" w:hAnsi="Arial" w:cs="Arial"/>
          <w:b/>
          <w:sz w:val="22"/>
          <w:szCs w:val="22"/>
        </w:rPr>
      </w:pPr>
    </w:p>
    <w:p w14:paraId="144C9346" w14:textId="77777777" w:rsidR="00320807" w:rsidRPr="00CB3CEE" w:rsidRDefault="00320807" w:rsidP="00104F36">
      <w:pPr>
        <w:numPr>
          <w:ilvl w:val="1"/>
          <w:numId w:val="85"/>
        </w:numPr>
        <w:rPr>
          <w:rFonts w:ascii="Arial" w:hAnsi="Arial" w:cs="Arial"/>
          <w:b/>
          <w:sz w:val="22"/>
          <w:szCs w:val="22"/>
        </w:rPr>
      </w:pPr>
      <w:r w:rsidRPr="00CB3CEE">
        <w:rPr>
          <w:rFonts w:ascii="Arial" w:hAnsi="Arial" w:cs="Arial"/>
          <w:b/>
          <w:sz w:val="22"/>
          <w:szCs w:val="22"/>
        </w:rPr>
        <w:t>Foundation</w:t>
      </w:r>
    </w:p>
    <w:p w14:paraId="58BA9FEC" w14:textId="77777777" w:rsidR="00320807" w:rsidRPr="00CB3CEE" w:rsidRDefault="00320807" w:rsidP="00320807">
      <w:pPr>
        <w:rPr>
          <w:rFonts w:ascii="Arial" w:hAnsi="Arial" w:cs="Arial"/>
          <w:b/>
          <w:sz w:val="22"/>
          <w:szCs w:val="22"/>
        </w:rPr>
      </w:pPr>
    </w:p>
    <w:p w14:paraId="0A96031E" w14:textId="77777777" w:rsidR="00320807" w:rsidRPr="00CB3CEE" w:rsidRDefault="00320807" w:rsidP="00104F36">
      <w:pPr>
        <w:numPr>
          <w:ilvl w:val="0"/>
          <w:numId w:val="87"/>
        </w:numPr>
        <w:rPr>
          <w:rFonts w:ascii="Arial" w:hAnsi="Arial" w:cs="Arial"/>
          <w:b/>
          <w:sz w:val="22"/>
          <w:szCs w:val="22"/>
        </w:rPr>
      </w:pPr>
      <w:r w:rsidRPr="00CB3CEE">
        <w:rPr>
          <w:rFonts w:ascii="Arial" w:hAnsi="Arial" w:cs="Arial"/>
          <w:b/>
          <w:sz w:val="22"/>
          <w:szCs w:val="22"/>
        </w:rPr>
        <w:t>Materials and Products</w:t>
      </w:r>
    </w:p>
    <w:p w14:paraId="38025C55" w14:textId="77777777" w:rsidR="00320807" w:rsidRPr="00CB3CEE" w:rsidRDefault="00320807" w:rsidP="00104F36">
      <w:pPr>
        <w:numPr>
          <w:ilvl w:val="0"/>
          <w:numId w:val="91"/>
        </w:numPr>
        <w:tabs>
          <w:tab w:val="num" w:pos="780"/>
        </w:tabs>
        <w:rPr>
          <w:rFonts w:ascii="Arial" w:hAnsi="Arial" w:cs="Arial"/>
          <w:sz w:val="22"/>
          <w:szCs w:val="22"/>
        </w:rPr>
      </w:pPr>
      <w:r w:rsidRPr="00CB3CEE">
        <w:rPr>
          <w:rFonts w:ascii="Arial" w:hAnsi="Arial" w:cs="Arial"/>
          <w:sz w:val="22"/>
          <w:szCs w:val="22"/>
        </w:rPr>
        <w:t xml:space="preserve">Unless otherwise noted, all concrete foundation walls and slabs on grade shall be 3,000 p.s.i. </w:t>
      </w:r>
    </w:p>
    <w:p w14:paraId="4D9CF8D4" w14:textId="77777777" w:rsidR="00320807" w:rsidRPr="00CB3CEE" w:rsidRDefault="00320807" w:rsidP="00104F36">
      <w:pPr>
        <w:numPr>
          <w:ilvl w:val="0"/>
          <w:numId w:val="91"/>
        </w:numPr>
        <w:tabs>
          <w:tab w:val="num" w:pos="780"/>
        </w:tabs>
        <w:rPr>
          <w:rFonts w:ascii="Arial" w:hAnsi="Arial" w:cs="Arial"/>
          <w:sz w:val="22"/>
          <w:szCs w:val="22"/>
        </w:rPr>
      </w:pPr>
      <w:r w:rsidRPr="00CB3CEE">
        <w:rPr>
          <w:rFonts w:ascii="Arial" w:hAnsi="Arial" w:cs="Arial"/>
          <w:sz w:val="22"/>
          <w:szCs w:val="22"/>
        </w:rPr>
        <w:t>All slabs under interior finished and heated living spaces shall be placed on 6-mil polyethylene vapor barriers with a minimum of 6 inch lapped joints.</w:t>
      </w:r>
    </w:p>
    <w:p w14:paraId="1A02AF97" w14:textId="77777777" w:rsidR="00320807" w:rsidRPr="00CB3CEE" w:rsidRDefault="00320807" w:rsidP="00320807">
      <w:pPr>
        <w:rPr>
          <w:rFonts w:ascii="Arial" w:hAnsi="Arial" w:cs="Arial"/>
          <w:b/>
          <w:sz w:val="22"/>
          <w:szCs w:val="22"/>
        </w:rPr>
      </w:pPr>
    </w:p>
    <w:p w14:paraId="7416EDC6" w14:textId="77777777" w:rsidR="00320807" w:rsidRPr="00CB3CEE" w:rsidRDefault="00320807" w:rsidP="00104F36">
      <w:pPr>
        <w:numPr>
          <w:ilvl w:val="0"/>
          <w:numId w:val="87"/>
        </w:numPr>
        <w:rPr>
          <w:rFonts w:ascii="Arial" w:hAnsi="Arial" w:cs="Arial"/>
          <w:b/>
          <w:sz w:val="22"/>
          <w:szCs w:val="22"/>
        </w:rPr>
      </w:pPr>
      <w:r w:rsidRPr="00CB3CEE">
        <w:rPr>
          <w:rFonts w:ascii="Arial" w:hAnsi="Arial" w:cs="Arial"/>
          <w:b/>
          <w:sz w:val="22"/>
          <w:szCs w:val="22"/>
        </w:rPr>
        <w:t>Construction and Installation</w:t>
      </w:r>
    </w:p>
    <w:p w14:paraId="2EACAE6E" w14:textId="77777777" w:rsidR="00320807" w:rsidRPr="00CB3CEE" w:rsidRDefault="00320807" w:rsidP="00104F36">
      <w:pPr>
        <w:numPr>
          <w:ilvl w:val="1"/>
          <w:numId w:val="163"/>
        </w:numPr>
        <w:rPr>
          <w:rFonts w:ascii="Arial" w:hAnsi="Arial" w:cs="Arial"/>
          <w:sz w:val="22"/>
          <w:szCs w:val="22"/>
        </w:rPr>
      </w:pPr>
      <w:r w:rsidRPr="00CB3CEE">
        <w:rPr>
          <w:rFonts w:ascii="Arial" w:hAnsi="Arial" w:cs="Arial"/>
          <w:sz w:val="22"/>
          <w:szCs w:val="22"/>
        </w:rPr>
        <w:t>Foundations should have a footing.</w:t>
      </w:r>
    </w:p>
    <w:p w14:paraId="31AC8236" w14:textId="77777777" w:rsidR="00320807" w:rsidRPr="00CB3CEE" w:rsidRDefault="00320807" w:rsidP="00104F36">
      <w:pPr>
        <w:numPr>
          <w:ilvl w:val="1"/>
          <w:numId w:val="163"/>
        </w:numPr>
        <w:rPr>
          <w:rFonts w:ascii="Arial" w:hAnsi="Arial" w:cs="Arial"/>
          <w:sz w:val="22"/>
          <w:szCs w:val="22"/>
        </w:rPr>
      </w:pPr>
      <w:r w:rsidRPr="00CB3CEE">
        <w:rPr>
          <w:rFonts w:ascii="Arial" w:hAnsi="Arial" w:cs="Arial"/>
          <w:sz w:val="22"/>
          <w:szCs w:val="22"/>
        </w:rPr>
        <w:t>Foundation walls shall prevent the entrance of water or moisture into a basement or crawl space area.</w:t>
      </w:r>
    </w:p>
    <w:p w14:paraId="420C19B3" w14:textId="77777777" w:rsidR="00320807" w:rsidRPr="00CB3CEE" w:rsidRDefault="00320807" w:rsidP="00104F36">
      <w:pPr>
        <w:numPr>
          <w:ilvl w:val="1"/>
          <w:numId w:val="163"/>
        </w:numPr>
        <w:rPr>
          <w:rFonts w:ascii="Arial" w:hAnsi="Arial" w:cs="Arial"/>
          <w:sz w:val="22"/>
          <w:szCs w:val="22"/>
        </w:rPr>
      </w:pPr>
      <w:r w:rsidRPr="00CB3CEE">
        <w:rPr>
          <w:rFonts w:ascii="Arial" w:hAnsi="Arial" w:cs="Arial"/>
          <w:sz w:val="22"/>
          <w:szCs w:val="22"/>
        </w:rPr>
        <w:t>Crawl spaces shall have a minimum access opening of no less than 22 by 30 inches with a clear height of over 30 inches, unless the space contains mechanical equipment, in which case the opening shall be of sufficient size to permit the removal and replacement of equipment.</w:t>
      </w:r>
    </w:p>
    <w:p w14:paraId="6542B7D3" w14:textId="77777777" w:rsidR="00320807" w:rsidRPr="00CB3CEE" w:rsidRDefault="00320807" w:rsidP="00104F36">
      <w:pPr>
        <w:numPr>
          <w:ilvl w:val="1"/>
          <w:numId w:val="163"/>
        </w:numPr>
        <w:rPr>
          <w:rFonts w:ascii="Arial" w:hAnsi="Arial" w:cs="Arial"/>
          <w:sz w:val="22"/>
          <w:szCs w:val="22"/>
        </w:rPr>
      </w:pPr>
      <w:r w:rsidRPr="00CB3CEE">
        <w:rPr>
          <w:rFonts w:ascii="Arial" w:hAnsi="Arial" w:cs="Arial"/>
          <w:sz w:val="22"/>
          <w:szCs w:val="22"/>
        </w:rPr>
        <w:t>Cracks in walls shall be effectively sealed and loose or defective mortar joints replaced.</w:t>
      </w:r>
    </w:p>
    <w:p w14:paraId="4B9304A6" w14:textId="77777777" w:rsidR="00320807" w:rsidRPr="00CB3CEE" w:rsidRDefault="00320807" w:rsidP="00104F36">
      <w:pPr>
        <w:numPr>
          <w:ilvl w:val="1"/>
          <w:numId w:val="163"/>
        </w:numPr>
        <w:rPr>
          <w:rFonts w:ascii="Arial" w:hAnsi="Arial" w:cs="Arial"/>
          <w:sz w:val="22"/>
          <w:szCs w:val="22"/>
        </w:rPr>
      </w:pPr>
      <w:r w:rsidRPr="00CB3CEE">
        <w:rPr>
          <w:rFonts w:ascii="Arial" w:hAnsi="Arial" w:cs="Arial"/>
          <w:sz w:val="22"/>
          <w:szCs w:val="22"/>
        </w:rPr>
        <w:t>Provide ½ inch expansion joint material between all concrete slabs and abutting concrete or masonry walls occurring in exterior or unheated spaces or areas.</w:t>
      </w:r>
    </w:p>
    <w:p w14:paraId="62263CD4" w14:textId="77777777" w:rsidR="00320807" w:rsidRPr="00CB3CEE" w:rsidRDefault="00320807" w:rsidP="00104F36">
      <w:pPr>
        <w:numPr>
          <w:ilvl w:val="1"/>
          <w:numId w:val="163"/>
        </w:numPr>
        <w:rPr>
          <w:rFonts w:ascii="Arial" w:hAnsi="Arial" w:cs="Arial"/>
          <w:sz w:val="22"/>
          <w:szCs w:val="22"/>
        </w:rPr>
      </w:pPr>
      <w:r w:rsidRPr="00CB3CEE">
        <w:rPr>
          <w:rFonts w:ascii="Arial" w:hAnsi="Arial" w:cs="Arial"/>
          <w:sz w:val="22"/>
          <w:szCs w:val="22"/>
        </w:rPr>
        <w:t>Where necessary, interior or exterior face of walls shall be damp proofed by bituminous coating or cement parging.</w:t>
      </w:r>
    </w:p>
    <w:p w14:paraId="6FF879C3" w14:textId="77777777" w:rsidR="00320807" w:rsidRPr="00CB3CEE" w:rsidRDefault="00320807" w:rsidP="00104F36">
      <w:pPr>
        <w:numPr>
          <w:ilvl w:val="1"/>
          <w:numId w:val="164"/>
        </w:numPr>
        <w:rPr>
          <w:rFonts w:ascii="Arial" w:hAnsi="Arial" w:cs="Arial"/>
          <w:sz w:val="22"/>
          <w:szCs w:val="22"/>
        </w:rPr>
      </w:pPr>
      <w:r w:rsidRPr="00CB3CEE">
        <w:rPr>
          <w:rFonts w:ascii="Arial" w:hAnsi="Arial" w:cs="Arial"/>
          <w:sz w:val="22"/>
          <w:szCs w:val="22"/>
        </w:rPr>
        <w:t>Foundation fasteners shall not be located underneath any studs.</w:t>
      </w:r>
    </w:p>
    <w:p w14:paraId="2A642B7F" w14:textId="77777777" w:rsidR="00320807" w:rsidRPr="00CB3CEE" w:rsidRDefault="00320807" w:rsidP="00104F36">
      <w:pPr>
        <w:numPr>
          <w:ilvl w:val="1"/>
          <w:numId w:val="164"/>
        </w:numPr>
        <w:rPr>
          <w:rFonts w:ascii="Arial" w:hAnsi="Arial" w:cs="Arial"/>
          <w:sz w:val="22"/>
          <w:szCs w:val="22"/>
        </w:rPr>
      </w:pPr>
      <w:r w:rsidRPr="00CB3CEE">
        <w:rPr>
          <w:rFonts w:ascii="Arial" w:hAnsi="Arial" w:cs="Arial"/>
          <w:sz w:val="22"/>
          <w:szCs w:val="22"/>
        </w:rPr>
        <w:t>Shims for mudsills shall be of preservative treated lumber.</w:t>
      </w:r>
    </w:p>
    <w:p w14:paraId="5FE57223" w14:textId="77777777" w:rsidR="00320807" w:rsidRPr="00CB3CEE" w:rsidRDefault="00320807" w:rsidP="00104F36">
      <w:pPr>
        <w:numPr>
          <w:ilvl w:val="1"/>
          <w:numId w:val="164"/>
        </w:numPr>
        <w:rPr>
          <w:rFonts w:ascii="Arial" w:hAnsi="Arial" w:cs="Arial"/>
          <w:sz w:val="22"/>
          <w:szCs w:val="22"/>
        </w:rPr>
      </w:pPr>
      <w:r w:rsidRPr="00CB3CEE">
        <w:rPr>
          <w:rFonts w:ascii="Arial" w:hAnsi="Arial" w:cs="Arial"/>
          <w:sz w:val="22"/>
          <w:szCs w:val="22"/>
        </w:rPr>
        <w:t xml:space="preserve">When foundation is to be insulated excavate 1 foot below grate, install 2 inch Styrofoam board to cover area between ground level and bottom siding, cover with aluminum or pressure treated plywood, pebble board or fiberglass board. </w:t>
      </w:r>
    </w:p>
    <w:p w14:paraId="0058A21A" w14:textId="77777777" w:rsidR="00320807" w:rsidRPr="00CB3CEE" w:rsidRDefault="00320807" w:rsidP="00104F36">
      <w:pPr>
        <w:numPr>
          <w:ilvl w:val="1"/>
          <w:numId w:val="164"/>
        </w:numPr>
        <w:rPr>
          <w:rFonts w:ascii="Arial" w:hAnsi="Arial" w:cs="Arial"/>
          <w:sz w:val="22"/>
          <w:szCs w:val="22"/>
        </w:rPr>
      </w:pPr>
      <w:r w:rsidRPr="00CB3CEE">
        <w:rPr>
          <w:rFonts w:ascii="Arial" w:hAnsi="Arial" w:cs="Arial"/>
          <w:sz w:val="22"/>
          <w:szCs w:val="22"/>
        </w:rPr>
        <w:t>Provide ventilation space for girders that will be set in foundation wall pockets or directly above earth.</w:t>
      </w:r>
    </w:p>
    <w:p w14:paraId="634F7CCF" w14:textId="77777777" w:rsidR="00320807" w:rsidRPr="00CB3CEE" w:rsidRDefault="00320807" w:rsidP="00320807">
      <w:pPr>
        <w:rPr>
          <w:rFonts w:ascii="Arial" w:hAnsi="Arial" w:cs="Arial"/>
          <w:b/>
          <w:sz w:val="22"/>
          <w:szCs w:val="22"/>
        </w:rPr>
      </w:pPr>
    </w:p>
    <w:p w14:paraId="7B740855" w14:textId="77777777" w:rsidR="00320807" w:rsidRPr="00CB3CEE" w:rsidRDefault="00320807" w:rsidP="00104F36">
      <w:pPr>
        <w:numPr>
          <w:ilvl w:val="0"/>
          <w:numId w:val="87"/>
        </w:numPr>
        <w:rPr>
          <w:rFonts w:ascii="Arial" w:hAnsi="Arial" w:cs="Arial"/>
          <w:b/>
          <w:sz w:val="22"/>
          <w:szCs w:val="22"/>
        </w:rPr>
      </w:pPr>
      <w:r w:rsidRPr="00CB3CEE">
        <w:rPr>
          <w:rFonts w:ascii="Arial" w:hAnsi="Arial" w:cs="Arial"/>
          <w:b/>
          <w:sz w:val="22"/>
          <w:szCs w:val="22"/>
        </w:rPr>
        <w:t>Completion</w:t>
      </w:r>
    </w:p>
    <w:p w14:paraId="2D70AC20" w14:textId="77777777" w:rsidR="00320807" w:rsidRPr="00CB3CEE" w:rsidRDefault="00320807" w:rsidP="00104F36">
      <w:pPr>
        <w:numPr>
          <w:ilvl w:val="0"/>
          <w:numId w:val="90"/>
        </w:numPr>
        <w:rPr>
          <w:rFonts w:ascii="Arial" w:hAnsi="Arial" w:cs="Arial"/>
          <w:sz w:val="22"/>
          <w:szCs w:val="22"/>
        </w:rPr>
      </w:pPr>
      <w:r w:rsidRPr="00CB3CEE">
        <w:rPr>
          <w:rFonts w:ascii="Arial" w:hAnsi="Arial" w:cs="Arial"/>
          <w:sz w:val="22"/>
          <w:szCs w:val="22"/>
        </w:rPr>
        <w:t>Ground around the dwelling shall be sloped away from foundation walls to divert water away from the structure.</w:t>
      </w:r>
    </w:p>
    <w:p w14:paraId="56881C38" w14:textId="77777777" w:rsidR="00320807" w:rsidRPr="00CB3CEE" w:rsidRDefault="00320807" w:rsidP="00104F36">
      <w:pPr>
        <w:numPr>
          <w:ilvl w:val="0"/>
          <w:numId w:val="90"/>
        </w:numPr>
        <w:rPr>
          <w:rFonts w:ascii="Arial" w:hAnsi="Arial" w:cs="Arial"/>
          <w:sz w:val="22"/>
          <w:szCs w:val="22"/>
        </w:rPr>
      </w:pPr>
      <w:r w:rsidRPr="00CB3CEE">
        <w:rPr>
          <w:rFonts w:ascii="Arial" w:hAnsi="Arial" w:cs="Arial"/>
          <w:sz w:val="22"/>
          <w:szCs w:val="22"/>
        </w:rPr>
        <w:t>Provide termite protection as required and remove all wood construction materials from the excavation near the structure.</w:t>
      </w:r>
    </w:p>
    <w:p w14:paraId="3EAF6CF5" w14:textId="77777777" w:rsidR="00320807" w:rsidRPr="00CB3CEE" w:rsidRDefault="00320807" w:rsidP="00320807">
      <w:pPr>
        <w:rPr>
          <w:rFonts w:ascii="Arial" w:hAnsi="Arial" w:cs="Arial"/>
          <w:b/>
          <w:sz w:val="22"/>
          <w:szCs w:val="22"/>
        </w:rPr>
      </w:pPr>
    </w:p>
    <w:p w14:paraId="6AF3B9F5" w14:textId="77777777" w:rsidR="00320807" w:rsidRPr="00CB3CEE" w:rsidRDefault="00320807" w:rsidP="00104F36">
      <w:pPr>
        <w:numPr>
          <w:ilvl w:val="0"/>
          <w:numId w:val="84"/>
        </w:numPr>
        <w:rPr>
          <w:rFonts w:ascii="Arial" w:hAnsi="Arial" w:cs="Arial"/>
          <w:b/>
          <w:sz w:val="22"/>
          <w:szCs w:val="22"/>
        </w:rPr>
      </w:pPr>
      <w:r w:rsidRPr="00CB3CEE">
        <w:rPr>
          <w:rFonts w:ascii="Arial" w:hAnsi="Arial" w:cs="Arial"/>
          <w:b/>
          <w:sz w:val="22"/>
          <w:szCs w:val="22"/>
        </w:rPr>
        <w:t>Optional Energy Conservation and Environmental Protection Measures</w:t>
      </w:r>
    </w:p>
    <w:p w14:paraId="2331ECBC" w14:textId="77777777" w:rsidR="00320807" w:rsidRPr="00CB3CEE" w:rsidRDefault="00320807" w:rsidP="00320807">
      <w:pPr>
        <w:rPr>
          <w:rFonts w:ascii="Arial" w:hAnsi="Arial" w:cs="Arial"/>
          <w:b/>
          <w:sz w:val="22"/>
          <w:szCs w:val="22"/>
        </w:rPr>
      </w:pPr>
    </w:p>
    <w:p w14:paraId="1EB0A18C" w14:textId="33B9362A" w:rsidR="00320807" w:rsidRPr="00CB3CEE" w:rsidRDefault="00320807" w:rsidP="00320807">
      <w:pPr>
        <w:rPr>
          <w:rFonts w:ascii="Arial" w:hAnsi="Arial" w:cs="Arial"/>
          <w:b/>
          <w:sz w:val="22"/>
          <w:szCs w:val="22"/>
        </w:rPr>
      </w:pPr>
    </w:p>
    <w:p w14:paraId="793245B5" w14:textId="77777777" w:rsidR="00320807" w:rsidRPr="00CB3CEE" w:rsidRDefault="00320807" w:rsidP="00320807">
      <w:pPr>
        <w:rPr>
          <w:rFonts w:ascii="Arial" w:hAnsi="Arial" w:cs="Arial"/>
          <w:b/>
          <w:sz w:val="22"/>
          <w:szCs w:val="22"/>
        </w:rPr>
      </w:pPr>
    </w:p>
    <w:p w14:paraId="18A92665" w14:textId="77777777" w:rsidR="00320807" w:rsidRPr="00933ED9" w:rsidRDefault="00320807" w:rsidP="00320807">
      <w:pPr>
        <w:rPr>
          <w:rFonts w:ascii="Arial" w:hAnsi="Arial" w:cs="Arial"/>
          <w:b/>
          <w:sz w:val="32"/>
          <w:szCs w:val="32"/>
        </w:rPr>
      </w:pPr>
      <w:bookmarkStart w:id="108" w:name="_Toc227044927"/>
      <w:r w:rsidRPr="00933ED9">
        <w:rPr>
          <w:rFonts w:ascii="Arial" w:hAnsi="Arial" w:cs="Arial"/>
          <w:b/>
          <w:sz w:val="32"/>
          <w:szCs w:val="32"/>
        </w:rPr>
        <w:t>10.</w:t>
      </w:r>
      <w:r w:rsidRPr="00933ED9">
        <w:rPr>
          <w:rFonts w:ascii="Arial" w:hAnsi="Arial" w:cs="Arial"/>
          <w:b/>
          <w:sz w:val="32"/>
          <w:szCs w:val="32"/>
        </w:rPr>
        <w:tab/>
        <w:t>Heating, Insulation and Ventilation</w:t>
      </w:r>
      <w:bookmarkEnd w:id="108"/>
    </w:p>
    <w:p w14:paraId="2C32AB10" w14:textId="77777777" w:rsidR="00320807" w:rsidRPr="00CB3CEE" w:rsidRDefault="00320807" w:rsidP="00320807">
      <w:pPr>
        <w:rPr>
          <w:rFonts w:ascii="Arial" w:hAnsi="Arial" w:cs="Arial"/>
          <w:b/>
          <w:sz w:val="22"/>
          <w:szCs w:val="22"/>
        </w:rPr>
      </w:pPr>
    </w:p>
    <w:p w14:paraId="2ED94B65" w14:textId="77777777" w:rsidR="00320807" w:rsidRPr="00CB3CEE" w:rsidRDefault="00320807" w:rsidP="00320807">
      <w:pPr>
        <w:rPr>
          <w:rFonts w:ascii="Arial" w:hAnsi="Arial" w:cs="Arial"/>
          <w:b/>
          <w:sz w:val="22"/>
          <w:szCs w:val="22"/>
        </w:rPr>
      </w:pPr>
      <w:r w:rsidRPr="00CB3CEE">
        <w:rPr>
          <w:rFonts w:ascii="Arial" w:hAnsi="Arial" w:cs="Arial"/>
          <w:b/>
          <w:sz w:val="22"/>
          <w:szCs w:val="22"/>
        </w:rPr>
        <w:t>10.1Heating</w:t>
      </w:r>
    </w:p>
    <w:p w14:paraId="612E3F93" w14:textId="77777777" w:rsidR="00320807" w:rsidRPr="00CB3CEE" w:rsidRDefault="00320807" w:rsidP="00104F36">
      <w:pPr>
        <w:numPr>
          <w:ilvl w:val="1"/>
          <w:numId w:val="165"/>
        </w:numPr>
        <w:rPr>
          <w:rFonts w:ascii="Arial" w:hAnsi="Arial" w:cs="Arial"/>
          <w:sz w:val="22"/>
          <w:szCs w:val="22"/>
        </w:rPr>
      </w:pPr>
      <w:r w:rsidRPr="00CB3CEE">
        <w:rPr>
          <w:rFonts w:ascii="Arial" w:hAnsi="Arial" w:cs="Arial"/>
          <w:sz w:val="22"/>
          <w:szCs w:val="22"/>
        </w:rPr>
        <w:t>Heating facilities shall be provided for each living unit and other spaces assuring for interior comfort, safety and convenience in operations, and economical performance.</w:t>
      </w:r>
    </w:p>
    <w:p w14:paraId="4649DB18" w14:textId="77777777" w:rsidR="00320807" w:rsidRPr="00CB3CEE" w:rsidRDefault="00320807" w:rsidP="00320807">
      <w:pPr>
        <w:rPr>
          <w:rFonts w:ascii="Arial" w:hAnsi="Arial" w:cs="Arial"/>
          <w:b/>
          <w:sz w:val="22"/>
          <w:szCs w:val="22"/>
        </w:rPr>
      </w:pPr>
    </w:p>
    <w:p w14:paraId="1A6708C1" w14:textId="77777777" w:rsidR="00320807" w:rsidRPr="00CB3CEE" w:rsidRDefault="00320807" w:rsidP="00320807">
      <w:pPr>
        <w:rPr>
          <w:rFonts w:ascii="Arial" w:hAnsi="Arial" w:cs="Arial"/>
          <w:b/>
          <w:sz w:val="22"/>
          <w:szCs w:val="22"/>
        </w:rPr>
      </w:pPr>
      <w:r w:rsidRPr="00CB3CEE">
        <w:rPr>
          <w:rFonts w:ascii="Arial" w:hAnsi="Arial" w:cs="Arial"/>
          <w:b/>
          <w:sz w:val="22"/>
          <w:szCs w:val="22"/>
        </w:rPr>
        <w:t>1.</w:t>
      </w:r>
      <w:r w:rsidRPr="00CB3CEE">
        <w:rPr>
          <w:rFonts w:ascii="Arial" w:hAnsi="Arial" w:cs="Arial"/>
          <w:b/>
          <w:sz w:val="22"/>
          <w:szCs w:val="22"/>
        </w:rPr>
        <w:tab/>
        <w:t>Materials and Products</w:t>
      </w:r>
    </w:p>
    <w:p w14:paraId="7DC79034" w14:textId="77777777" w:rsidR="00320807" w:rsidRPr="00CB3CEE" w:rsidRDefault="00320807" w:rsidP="00104F36">
      <w:pPr>
        <w:numPr>
          <w:ilvl w:val="1"/>
          <w:numId w:val="166"/>
        </w:numPr>
        <w:rPr>
          <w:rFonts w:ascii="Arial" w:hAnsi="Arial" w:cs="Arial"/>
          <w:sz w:val="22"/>
          <w:szCs w:val="22"/>
        </w:rPr>
      </w:pPr>
      <w:r w:rsidRPr="00CB3CEE">
        <w:rPr>
          <w:rFonts w:ascii="Arial" w:hAnsi="Arial" w:cs="Arial"/>
          <w:sz w:val="22"/>
          <w:szCs w:val="22"/>
        </w:rPr>
        <w:t xml:space="preserve">Furnaces and boilers shall be provided with ducted combustion air ducted directly from outdoors to the burner or to an airtight mechanical room. </w:t>
      </w:r>
    </w:p>
    <w:p w14:paraId="6BF40EA7" w14:textId="77777777" w:rsidR="00320807" w:rsidRPr="00CB3CEE" w:rsidRDefault="00320807" w:rsidP="00104F36">
      <w:pPr>
        <w:numPr>
          <w:ilvl w:val="1"/>
          <w:numId w:val="166"/>
        </w:numPr>
        <w:rPr>
          <w:rFonts w:ascii="Arial" w:hAnsi="Arial" w:cs="Arial"/>
          <w:sz w:val="22"/>
          <w:szCs w:val="22"/>
        </w:rPr>
      </w:pPr>
      <w:r w:rsidRPr="00CB3CEE">
        <w:rPr>
          <w:rFonts w:ascii="Arial" w:hAnsi="Arial" w:cs="Arial"/>
          <w:sz w:val="22"/>
          <w:szCs w:val="22"/>
        </w:rPr>
        <w:t>Each heating system or device shall have a recognized approval for safety and shall be capable of maintaining a temperature of at least 68 degrees Fahrenheit within the living units, corridors, public spaces, and utility spaces where the outside temperature is at 15 degrees below zero.  (If there is air conditioning, it should maintain a temperature of at least 68 degrees Fahrenheit when the outside temperature is 95 degrees.).</w:t>
      </w:r>
    </w:p>
    <w:p w14:paraId="0CE30EF0" w14:textId="77777777" w:rsidR="00320807" w:rsidRPr="00CB3CEE" w:rsidRDefault="00320807" w:rsidP="00104F36">
      <w:pPr>
        <w:numPr>
          <w:ilvl w:val="1"/>
          <w:numId w:val="166"/>
        </w:numPr>
        <w:rPr>
          <w:rFonts w:ascii="Arial" w:hAnsi="Arial" w:cs="Arial"/>
          <w:sz w:val="22"/>
          <w:szCs w:val="22"/>
        </w:rPr>
      </w:pPr>
      <w:r w:rsidRPr="00CB3CEE">
        <w:rPr>
          <w:rFonts w:ascii="Arial" w:hAnsi="Arial" w:cs="Arial"/>
          <w:sz w:val="22"/>
          <w:szCs w:val="22"/>
        </w:rPr>
        <w:t xml:space="preserve">Gas supply piping shall be steel, Schedule 40 black, malleable iron or forged steel fittings, screwed or welded. </w:t>
      </w:r>
    </w:p>
    <w:p w14:paraId="7DC0C0CF" w14:textId="77777777" w:rsidR="00320807" w:rsidRPr="00CB3CEE" w:rsidRDefault="00320807" w:rsidP="00320807">
      <w:pPr>
        <w:rPr>
          <w:rFonts w:ascii="Arial" w:hAnsi="Arial" w:cs="Arial"/>
          <w:b/>
          <w:sz w:val="22"/>
          <w:szCs w:val="22"/>
        </w:rPr>
      </w:pPr>
    </w:p>
    <w:p w14:paraId="66B1CB2B"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A. </w:t>
      </w:r>
      <w:r w:rsidRPr="00CB3CEE">
        <w:rPr>
          <w:rFonts w:ascii="Arial" w:hAnsi="Arial" w:cs="Arial"/>
          <w:sz w:val="22"/>
          <w:szCs w:val="22"/>
        </w:rPr>
        <w:tab/>
        <w:t>Forced Air</w:t>
      </w:r>
    </w:p>
    <w:p w14:paraId="4DCC2822" w14:textId="77777777" w:rsidR="00320807" w:rsidRPr="00CB3CEE" w:rsidRDefault="00320807" w:rsidP="00104F36">
      <w:pPr>
        <w:numPr>
          <w:ilvl w:val="1"/>
          <w:numId w:val="167"/>
        </w:numPr>
        <w:rPr>
          <w:rFonts w:ascii="Arial" w:hAnsi="Arial" w:cs="Arial"/>
          <w:sz w:val="22"/>
          <w:szCs w:val="22"/>
        </w:rPr>
      </w:pPr>
      <w:r w:rsidRPr="00CB3CEE">
        <w:rPr>
          <w:rFonts w:ascii="Arial" w:hAnsi="Arial" w:cs="Arial"/>
          <w:sz w:val="22"/>
          <w:szCs w:val="22"/>
        </w:rPr>
        <w:t>New gas fired forced air furnaces shall have a 90% minimum fuel efficiency rating.</w:t>
      </w:r>
    </w:p>
    <w:p w14:paraId="2C2C6F54" w14:textId="77777777" w:rsidR="00320807" w:rsidRPr="00CB3CEE" w:rsidRDefault="00320807" w:rsidP="00104F36">
      <w:pPr>
        <w:numPr>
          <w:ilvl w:val="1"/>
          <w:numId w:val="167"/>
        </w:numPr>
        <w:rPr>
          <w:rFonts w:ascii="Arial" w:hAnsi="Arial" w:cs="Arial"/>
          <w:sz w:val="22"/>
          <w:szCs w:val="22"/>
        </w:rPr>
      </w:pPr>
      <w:r w:rsidRPr="00CB3CEE">
        <w:rPr>
          <w:rFonts w:ascii="Arial" w:hAnsi="Arial" w:cs="Arial"/>
          <w:sz w:val="22"/>
          <w:szCs w:val="22"/>
        </w:rPr>
        <w:t>The combustion air requirements of the furnace are separate from the building to eliminate backdrafting.</w:t>
      </w:r>
    </w:p>
    <w:p w14:paraId="3FB7AE3A" w14:textId="77777777" w:rsidR="00320807" w:rsidRPr="00CB3CEE" w:rsidRDefault="00320807" w:rsidP="00104F36">
      <w:pPr>
        <w:numPr>
          <w:ilvl w:val="1"/>
          <w:numId w:val="167"/>
        </w:numPr>
        <w:rPr>
          <w:rFonts w:ascii="Arial" w:hAnsi="Arial" w:cs="Arial"/>
          <w:sz w:val="22"/>
          <w:szCs w:val="22"/>
        </w:rPr>
      </w:pPr>
      <w:r w:rsidRPr="00CB3CEE">
        <w:rPr>
          <w:rFonts w:ascii="Arial" w:hAnsi="Arial" w:cs="Arial"/>
          <w:sz w:val="22"/>
          <w:szCs w:val="22"/>
        </w:rPr>
        <w:t>Sheet metal ducts shall be galvanized as per ASHRAE and SMACNA standards.</w:t>
      </w:r>
    </w:p>
    <w:p w14:paraId="04A3B034" w14:textId="77777777" w:rsidR="00320807" w:rsidRPr="00CB3CEE" w:rsidRDefault="00320807" w:rsidP="00104F36">
      <w:pPr>
        <w:numPr>
          <w:ilvl w:val="1"/>
          <w:numId w:val="167"/>
        </w:numPr>
        <w:rPr>
          <w:rFonts w:ascii="Arial" w:hAnsi="Arial" w:cs="Arial"/>
          <w:sz w:val="22"/>
          <w:szCs w:val="22"/>
        </w:rPr>
      </w:pPr>
      <w:r w:rsidRPr="00CB3CEE">
        <w:rPr>
          <w:rFonts w:ascii="Arial" w:hAnsi="Arial" w:cs="Arial"/>
          <w:sz w:val="22"/>
          <w:szCs w:val="22"/>
        </w:rPr>
        <w:t xml:space="preserve">Flexible ductwork shall have a seamless vapor barrier and a minimum of 1 inch fiberglass insulation. </w:t>
      </w:r>
    </w:p>
    <w:p w14:paraId="16AB7929" w14:textId="77777777" w:rsidR="00320807" w:rsidRPr="00CB3CEE" w:rsidRDefault="00320807" w:rsidP="00320807">
      <w:pPr>
        <w:rPr>
          <w:rFonts w:ascii="Arial" w:hAnsi="Arial" w:cs="Arial"/>
          <w:sz w:val="22"/>
          <w:szCs w:val="22"/>
        </w:rPr>
      </w:pPr>
    </w:p>
    <w:p w14:paraId="4B53CB32"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B. </w:t>
      </w:r>
      <w:r w:rsidRPr="00CB3CEE">
        <w:rPr>
          <w:rFonts w:ascii="Arial" w:hAnsi="Arial" w:cs="Arial"/>
          <w:sz w:val="22"/>
          <w:szCs w:val="22"/>
        </w:rPr>
        <w:tab/>
        <w:t>Hydronic Heating</w:t>
      </w:r>
    </w:p>
    <w:p w14:paraId="68A72AEF" w14:textId="77777777" w:rsidR="00320807" w:rsidRPr="00CB3CEE" w:rsidRDefault="00320807" w:rsidP="00104F36">
      <w:pPr>
        <w:numPr>
          <w:ilvl w:val="1"/>
          <w:numId w:val="92"/>
        </w:numPr>
        <w:rPr>
          <w:rFonts w:ascii="Arial" w:hAnsi="Arial" w:cs="Arial"/>
          <w:sz w:val="22"/>
          <w:szCs w:val="22"/>
        </w:rPr>
      </w:pPr>
      <w:r w:rsidRPr="00CB3CEE">
        <w:rPr>
          <w:rFonts w:ascii="Arial" w:hAnsi="Arial" w:cs="Arial"/>
          <w:sz w:val="22"/>
          <w:szCs w:val="22"/>
        </w:rPr>
        <w:t>New boilers shall be designed and tested for a minimum of 82% (gas fired) and 84% (oil fired) combustion efficiency based on I=B=R testing procedures.</w:t>
      </w:r>
    </w:p>
    <w:p w14:paraId="7026F0A2" w14:textId="77777777" w:rsidR="00320807" w:rsidRPr="00CB3CEE" w:rsidRDefault="00320807" w:rsidP="00320807">
      <w:pPr>
        <w:rPr>
          <w:rFonts w:ascii="Arial" w:hAnsi="Arial" w:cs="Arial"/>
          <w:b/>
          <w:sz w:val="22"/>
          <w:szCs w:val="22"/>
        </w:rPr>
      </w:pPr>
    </w:p>
    <w:p w14:paraId="20EA6094" w14:textId="77777777" w:rsidR="00320807" w:rsidRPr="00CB3CEE" w:rsidRDefault="00320807" w:rsidP="00104F36">
      <w:pPr>
        <w:numPr>
          <w:ilvl w:val="0"/>
          <w:numId w:val="92"/>
        </w:numPr>
        <w:rPr>
          <w:rFonts w:ascii="Arial" w:hAnsi="Arial" w:cs="Arial"/>
          <w:b/>
          <w:sz w:val="22"/>
          <w:szCs w:val="22"/>
        </w:rPr>
      </w:pPr>
      <w:r w:rsidRPr="00CB3CEE">
        <w:rPr>
          <w:rFonts w:ascii="Arial" w:hAnsi="Arial" w:cs="Arial"/>
          <w:b/>
          <w:sz w:val="22"/>
          <w:szCs w:val="22"/>
        </w:rPr>
        <w:t>Construction and Installation</w:t>
      </w:r>
    </w:p>
    <w:p w14:paraId="5A87CCA1" w14:textId="77777777" w:rsidR="00320807" w:rsidRPr="00CB3CEE" w:rsidRDefault="00320807" w:rsidP="00104F36">
      <w:pPr>
        <w:numPr>
          <w:ilvl w:val="0"/>
          <w:numId w:val="168"/>
        </w:numPr>
        <w:rPr>
          <w:rFonts w:ascii="Arial" w:hAnsi="Arial" w:cs="Arial"/>
          <w:sz w:val="22"/>
          <w:szCs w:val="22"/>
        </w:rPr>
      </w:pPr>
      <w:r w:rsidRPr="00CB3CEE">
        <w:rPr>
          <w:rFonts w:ascii="Arial" w:hAnsi="Arial" w:cs="Arial"/>
          <w:sz w:val="22"/>
          <w:szCs w:val="22"/>
        </w:rPr>
        <w:t>Provide a concrete pad or bricks to raise installed furnaces or boilers above basement floors.</w:t>
      </w:r>
    </w:p>
    <w:p w14:paraId="26C2258A" w14:textId="77777777" w:rsidR="00320807" w:rsidRPr="00CB3CEE" w:rsidRDefault="00320807" w:rsidP="00104F36">
      <w:pPr>
        <w:numPr>
          <w:ilvl w:val="0"/>
          <w:numId w:val="168"/>
        </w:numPr>
        <w:rPr>
          <w:rFonts w:ascii="Arial" w:hAnsi="Arial" w:cs="Arial"/>
          <w:sz w:val="22"/>
          <w:szCs w:val="22"/>
        </w:rPr>
      </w:pPr>
      <w:r w:rsidRPr="00CB3CEE">
        <w:rPr>
          <w:rFonts w:ascii="Arial" w:hAnsi="Arial" w:cs="Arial"/>
          <w:sz w:val="22"/>
          <w:szCs w:val="22"/>
        </w:rPr>
        <w:t>Insulate all pipes and ductwork running through unconditioned spaces.</w:t>
      </w:r>
    </w:p>
    <w:p w14:paraId="0126EBF0" w14:textId="77777777" w:rsidR="00320807" w:rsidRPr="00CB3CEE" w:rsidRDefault="00320807" w:rsidP="00320807">
      <w:pPr>
        <w:rPr>
          <w:rFonts w:ascii="Arial" w:hAnsi="Arial" w:cs="Arial"/>
          <w:b/>
          <w:sz w:val="22"/>
          <w:szCs w:val="22"/>
        </w:rPr>
      </w:pPr>
    </w:p>
    <w:p w14:paraId="4D3610A2"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A. </w:t>
      </w:r>
      <w:r w:rsidRPr="00CB3CEE">
        <w:rPr>
          <w:rFonts w:ascii="Arial" w:hAnsi="Arial" w:cs="Arial"/>
          <w:sz w:val="22"/>
          <w:szCs w:val="22"/>
        </w:rPr>
        <w:tab/>
        <w:t>Forced Air</w:t>
      </w:r>
    </w:p>
    <w:p w14:paraId="2E28E468" w14:textId="77777777" w:rsidR="00320807" w:rsidRPr="00CB3CEE" w:rsidRDefault="00320807" w:rsidP="00104F36">
      <w:pPr>
        <w:numPr>
          <w:ilvl w:val="0"/>
          <w:numId w:val="96"/>
        </w:numPr>
        <w:rPr>
          <w:rFonts w:ascii="Arial" w:hAnsi="Arial" w:cs="Arial"/>
          <w:sz w:val="22"/>
          <w:szCs w:val="22"/>
        </w:rPr>
      </w:pPr>
      <w:r w:rsidRPr="00CB3CEE">
        <w:rPr>
          <w:rFonts w:ascii="Arial" w:hAnsi="Arial" w:cs="Arial"/>
          <w:sz w:val="22"/>
          <w:szCs w:val="22"/>
        </w:rPr>
        <w:t xml:space="preserve">Do not mount return air grilles in basements, attics, or other storage areas. </w:t>
      </w:r>
    </w:p>
    <w:p w14:paraId="71CF28A5" w14:textId="77777777" w:rsidR="00320807" w:rsidRPr="00CB3CEE" w:rsidRDefault="00320807" w:rsidP="00104F36">
      <w:pPr>
        <w:numPr>
          <w:ilvl w:val="0"/>
          <w:numId w:val="96"/>
        </w:numPr>
        <w:rPr>
          <w:rFonts w:ascii="Arial" w:hAnsi="Arial" w:cs="Arial"/>
          <w:sz w:val="22"/>
          <w:szCs w:val="22"/>
        </w:rPr>
      </w:pPr>
      <w:r w:rsidRPr="00CB3CEE">
        <w:rPr>
          <w:rFonts w:ascii="Arial" w:hAnsi="Arial" w:cs="Arial"/>
          <w:sz w:val="22"/>
          <w:szCs w:val="22"/>
        </w:rPr>
        <w:t>Provide sheet metal outside mounted filter track with only one open end to install filter.</w:t>
      </w:r>
    </w:p>
    <w:p w14:paraId="33572AFE" w14:textId="77777777" w:rsidR="00320807" w:rsidRPr="00CB3CEE" w:rsidRDefault="00320807" w:rsidP="00104F36">
      <w:pPr>
        <w:numPr>
          <w:ilvl w:val="0"/>
          <w:numId w:val="96"/>
        </w:numPr>
        <w:rPr>
          <w:rFonts w:ascii="Arial" w:hAnsi="Arial" w:cs="Arial"/>
          <w:sz w:val="22"/>
          <w:szCs w:val="22"/>
        </w:rPr>
      </w:pPr>
      <w:r w:rsidRPr="00CB3CEE">
        <w:rPr>
          <w:rFonts w:ascii="Arial" w:hAnsi="Arial" w:cs="Arial"/>
          <w:sz w:val="22"/>
          <w:szCs w:val="22"/>
        </w:rPr>
        <w:t>Ensure that all ductwork is properly sealed.</w:t>
      </w:r>
    </w:p>
    <w:p w14:paraId="32191F3A" w14:textId="77777777" w:rsidR="00320807" w:rsidRPr="00CB3CEE" w:rsidRDefault="00320807" w:rsidP="00320807">
      <w:pPr>
        <w:rPr>
          <w:rFonts w:ascii="Arial" w:hAnsi="Arial" w:cs="Arial"/>
          <w:sz w:val="22"/>
          <w:szCs w:val="22"/>
        </w:rPr>
      </w:pPr>
    </w:p>
    <w:p w14:paraId="08CFBC74"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B. </w:t>
      </w:r>
      <w:r w:rsidRPr="00CB3CEE">
        <w:rPr>
          <w:rFonts w:ascii="Arial" w:hAnsi="Arial" w:cs="Arial"/>
          <w:sz w:val="22"/>
          <w:szCs w:val="22"/>
        </w:rPr>
        <w:tab/>
        <w:t>Hydronic Heating</w:t>
      </w:r>
    </w:p>
    <w:p w14:paraId="247D7374" w14:textId="77777777" w:rsidR="00320807" w:rsidRPr="00CB3CEE" w:rsidRDefault="00320807" w:rsidP="00104F36">
      <w:pPr>
        <w:numPr>
          <w:ilvl w:val="0"/>
          <w:numId w:val="99"/>
        </w:numPr>
        <w:rPr>
          <w:rFonts w:ascii="Arial" w:hAnsi="Arial" w:cs="Arial"/>
          <w:b/>
          <w:sz w:val="22"/>
          <w:szCs w:val="22"/>
        </w:rPr>
      </w:pPr>
      <w:r w:rsidRPr="00CB3CEE">
        <w:rPr>
          <w:rFonts w:ascii="Arial" w:hAnsi="Arial" w:cs="Arial"/>
          <w:sz w:val="22"/>
          <w:szCs w:val="22"/>
        </w:rPr>
        <w:t>Ensure that chimney flue is properly sized to ensure adequate draft of other existing appliance such as water heaters.</w:t>
      </w:r>
    </w:p>
    <w:p w14:paraId="7BC2DD4A" w14:textId="77777777" w:rsidR="00320807" w:rsidRPr="00CB3CEE" w:rsidRDefault="00320807" w:rsidP="00320807">
      <w:pPr>
        <w:rPr>
          <w:rFonts w:ascii="Arial" w:hAnsi="Arial" w:cs="Arial"/>
          <w:b/>
          <w:sz w:val="22"/>
          <w:szCs w:val="22"/>
        </w:rPr>
      </w:pPr>
    </w:p>
    <w:p w14:paraId="7DB049E7" w14:textId="77777777" w:rsidR="00320807" w:rsidRPr="00CB3CEE" w:rsidRDefault="00320807" w:rsidP="00104F36">
      <w:pPr>
        <w:numPr>
          <w:ilvl w:val="0"/>
          <w:numId w:val="92"/>
        </w:numPr>
        <w:rPr>
          <w:rFonts w:ascii="Arial" w:hAnsi="Arial" w:cs="Arial"/>
          <w:b/>
          <w:sz w:val="22"/>
          <w:szCs w:val="22"/>
        </w:rPr>
      </w:pPr>
      <w:r w:rsidRPr="00CB3CEE">
        <w:rPr>
          <w:rFonts w:ascii="Arial" w:hAnsi="Arial" w:cs="Arial"/>
          <w:b/>
          <w:sz w:val="22"/>
          <w:szCs w:val="22"/>
        </w:rPr>
        <w:t>Completion</w:t>
      </w:r>
    </w:p>
    <w:p w14:paraId="6F102404" w14:textId="77777777" w:rsidR="00320807" w:rsidRPr="00CB3CEE" w:rsidRDefault="00320807" w:rsidP="00104F36">
      <w:pPr>
        <w:numPr>
          <w:ilvl w:val="0"/>
          <w:numId w:val="97"/>
        </w:numPr>
        <w:rPr>
          <w:rFonts w:ascii="Arial" w:hAnsi="Arial" w:cs="Arial"/>
          <w:sz w:val="22"/>
          <w:szCs w:val="22"/>
        </w:rPr>
      </w:pPr>
      <w:r w:rsidRPr="00CB3CEE">
        <w:rPr>
          <w:rFonts w:ascii="Arial" w:hAnsi="Arial" w:cs="Arial"/>
          <w:sz w:val="22"/>
          <w:szCs w:val="22"/>
        </w:rPr>
        <w:t>Upon completion secure all required inspections and approvals of the completed systems.</w:t>
      </w:r>
    </w:p>
    <w:p w14:paraId="5942AC75" w14:textId="77777777" w:rsidR="00320807" w:rsidRPr="00CB3CEE" w:rsidRDefault="00320807" w:rsidP="00320807">
      <w:pPr>
        <w:rPr>
          <w:rFonts w:ascii="Arial" w:hAnsi="Arial" w:cs="Arial"/>
          <w:b/>
          <w:sz w:val="22"/>
          <w:szCs w:val="22"/>
        </w:rPr>
      </w:pPr>
    </w:p>
    <w:p w14:paraId="6DDED9D8" w14:textId="77777777" w:rsidR="00320807" w:rsidRPr="00CB3CEE" w:rsidRDefault="00320807" w:rsidP="00104F36">
      <w:pPr>
        <w:numPr>
          <w:ilvl w:val="0"/>
          <w:numId w:val="100"/>
        </w:numPr>
        <w:rPr>
          <w:rFonts w:ascii="Arial" w:hAnsi="Arial" w:cs="Arial"/>
          <w:b/>
          <w:sz w:val="22"/>
          <w:szCs w:val="22"/>
        </w:rPr>
      </w:pPr>
      <w:r w:rsidRPr="00CB3CEE">
        <w:rPr>
          <w:rFonts w:ascii="Arial" w:hAnsi="Arial" w:cs="Arial"/>
          <w:b/>
          <w:sz w:val="22"/>
          <w:szCs w:val="22"/>
        </w:rPr>
        <w:t>Optional Energy Conservation and Environmental Protection Measures</w:t>
      </w:r>
    </w:p>
    <w:p w14:paraId="19582F67" w14:textId="77777777" w:rsidR="00320807" w:rsidRPr="00CB3CEE" w:rsidRDefault="00320807" w:rsidP="00104F36">
      <w:pPr>
        <w:numPr>
          <w:ilvl w:val="0"/>
          <w:numId w:val="95"/>
        </w:numPr>
        <w:rPr>
          <w:rFonts w:ascii="Arial" w:hAnsi="Arial" w:cs="Arial"/>
          <w:sz w:val="22"/>
          <w:szCs w:val="22"/>
        </w:rPr>
      </w:pPr>
      <w:r w:rsidRPr="00CB3CEE">
        <w:rPr>
          <w:rFonts w:ascii="Arial" w:hAnsi="Arial" w:cs="Arial"/>
          <w:sz w:val="22"/>
          <w:szCs w:val="22"/>
        </w:rPr>
        <w:t>Install Energy Star labeled boilers and furnaces.</w:t>
      </w:r>
    </w:p>
    <w:p w14:paraId="671F46AD" w14:textId="77777777" w:rsidR="00320807" w:rsidRPr="00CB3CEE" w:rsidRDefault="00320807" w:rsidP="00104F36">
      <w:pPr>
        <w:numPr>
          <w:ilvl w:val="0"/>
          <w:numId w:val="95"/>
        </w:numPr>
        <w:rPr>
          <w:rFonts w:ascii="Arial" w:hAnsi="Arial" w:cs="Arial"/>
          <w:sz w:val="22"/>
          <w:szCs w:val="22"/>
        </w:rPr>
      </w:pPr>
      <w:r w:rsidRPr="00CB3CEE">
        <w:rPr>
          <w:rFonts w:ascii="Arial" w:hAnsi="Arial" w:cs="Arial"/>
          <w:sz w:val="22"/>
          <w:szCs w:val="22"/>
        </w:rPr>
        <w:t>Programmable set-back thermostats shall be used in all new installations.</w:t>
      </w:r>
    </w:p>
    <w:p w14:paraId="35E746E5" w14:textId="77777777" w:rsidR="00320807" w:rsidRPr="00CB3CEE" w:rsidRDefault="00320807" w:rsidP="00104F36">
      <w:pPr>
        <w:numPr>
          <w:ilvl w:val="0"/>
          <w:numId w:val="95"/>
        </w:numPr>
        <w:rPr>
          <w:rFonts w:ascii="Arial" w:hAnsi="Arial" w:cs="Arial"/>
          <w:sz w:val="22"/>
          <w:szCs w:val="22"/>
        </w:rPr>
      </w:pPr>
      <w:r w:rsidRPr="00CB3CEE">
        <w:rPr>
          <w:rFonts w:ascii="Arial" w:hAnsi="Arial" w:cs="Arial"/>
          <w:sz w:val="22"/>
          <w:szCs w:val="22"/>
        </w:rPr>
        <w:t>To maximize efficiency, located furnace to minimize total length of duct runs.</w:t>
      </w:r>
    </w:p>
    <w:p w14:paraId="04979630" w14:textId="77777777" w:rsidR="00320807" w:rsidRPr="00CB3CEE" w:rsidRDefault="00320807" w:rsidP="00104F36">
      <w:pPr>
        <w:numPr>
          <w:ilvl w:val="0"/>
          <w:numId w:val="95"/>
        </w:numPr>
        <w:rPr>
          <w:rFonts w:ascii="Arial" w:hAnsi="Arial" w:cs="Arial"/>
          <w:sz w:val="22"/>
          <w:szCs w:val="22"/>
        </w:rPr>
      </w:pPr>
      <w:r w:rsidRPr="00CB3CEE">
        <w:rPr>
          <w:rFonts w:ascii="Arial" w:hAnsi="Arial" w:cs="Arial"/>
          <w:sz w:val="22"/>
          <w:szCs w:val="22"/>
        </w:rPr>
        <w:t>Minimize positioning of new ductwork in unconditioned spaces or exterior walls. If doing so, insulate with R-30 minimum insulation.</w:t>
      </w:r>
    </w:p>
    <w:p w14:paraId="46695E7E" w14:textId="77777777" w:rsidR="00320807" w:rsidRPr="00CB3CEE" w:rsidRDefault="00320807" w:rsidP="00320807">
      <w:pPr>
        <w:rPr>
          <w:rFonts w:ascii="Arial" w:hAnsi="Arial" w:cs="Arial"/>
          <w:b/>
          <w:sz w:val="22"/>
          <w:szCs w:val="22"/>
        </w:rPr>
      </w:pPr>
    </w:p>
    <w:p w14:paraId="535AE44F" w14:textId="77777777" w:rsidR="00320807" w:rsidRPr="00CB3CEE" w:rsidRDefault="00320807" w:rsidP="00320807">
      <w:pPr>
        <w:rPr>
          <w:rFonts w:ascii="Arial" w:hAnsi="Arial" w:cs="Arial"/>
          <w:b/>
          <w:sz w:val="22"/>
          <w:szCs w:val="22"/>
        </w:rPr>
      </w:pPr>
    </w:p>
    <w:p w14:paraId="60F5910D" w14:textId="77777777" w:rsidR="00320807" w:rsidRPr="00CB3CEE" w:rsidRDefault="00320807" w:rsidP="00320807">
      <w:pPr>
        <w:rPr>
          <w:rFonts w:ascii="Arial" w:hAnsi="Arial" w:cs="Arial"/>
          <w:b/>
          <w:sz w:val="22"/>
          <w:szCs w:val="22"/>
        </w:rPr>
      </w:pPr>
      <w:r w:rsidRPr="00CB3CEE">
        <w:rPr>
          <w:rFonts w:ascii="Arial" w:hAnsi="Arial" w:cs="Arial"/>
          <w:b/>
          <w:sz w:val="22"/>
          <w:szCs w:val="22"/>
        </w:rPr>
        <w:t>10.2 Insulation</w:t>
      </w:r>
    </w:p>
    <w:p w14:paraId="47CA7E35" w14:textId="77777777" w:rsidR="00320807" w:rsidRPr="00CB3CEE" w:rsidRDefault="00320807" w:rsidP="00320807">
      <w:pPr>
        <w:rPr>
          <w:rFonts w:ascii="Arial" w:hAnsi="Arial" w:cs="Arial"/>
          <w:b/>
          <w:sz w:val="22"/>
          <w:szCs w:val="22"/>
        </w:rPr>
      </w:pPr>
    </w:p>
    <w:p w14:paraId="3E5892F7" w14:textId="77777777" w:rsidR="00320807" w:rsidRPr="00CB3CEE" w:rsidRDefault="00320807" w:rsidP="00104F36">
      <w:pPr>
        <w:numPr>
          <w:ilvl w:val="0"/>
          <w:numId w:val="93"/>
        </w:numPr>
        <w:rPr>
          <w:rFonts w:ascii="Arial" w:hAnsi="Arial" w:cs="Arial"/>
          <w:b/>
          <w:sz w:val="22"/>
          <w:szCs w:val="22"/>
        </w:rPr>
      </w:pPr>
      <w:r w:rsidRPr="00CB3CEE">
        <w:rPr>
          <w:rFonts w:ascii="Arial" w:hAnsi="Arial" w:cs="Arial"/>
          <w:b/>
          <w:sz w:val="22"/>
          <w:szCs w:val="22"/>
        </w:rPr>
        <w:t>Materials and Products</w:t>
      </w:r>
    </w:p>
    <w:p w14:paraId="670AF428" w14:textId="77777777" w:rsidR="00320807" w:rsidRPr="00CB3CEE" w:rsidRDefault="00320807" w:rsidP="00104F36">
      <w:pPr>
        <w:numPr>
          <w:ilvl w:val="0"/>
          <w:numId w:val="98"/>
        </w:numPr>
        <w:rPr>
          <w:rFonts w:ascii="Arial" w:hAnsi="Arial" w:cs="Arial"/>
          <w:sz w:val="22"/>
          <w:szCs w:val="22"/>
        </w:rPr>
      </w:pPr>
      <w:r w:rsidRPr="00CB3CEE">
        <w:rPr>
          <w:rFonts w:ascii="Arial" w:hAnsi="Arial" w:cs="Arial"/>
          <w:sz w:val="22"/>
          <w:szCs w:val="22"/>
        </w:rPr>
        <w:t>For newly constructed spaces, use a minimum R-11 batt insulation in all exterior walls, minimum R-30 insulation in all attics and cathedral ceilings, and minimum R-19 batt insulation in all floors adjacent to the exterior or to unheated spaces.</w:t>
      </w:r>
    </w:p>
    <w:p w14:paraId="2A4587FC" w14:textId="77777777" w:rsidR="00320807" w:rsidRPr="00CB3CEE" w:rsidRDefault="00320807" w:rsidP="00320807">
      <w:pPr>
        <w:rPr>
          <w:rFonts w:ascii="Arial" w:hAnsi="Arial" w:cs="Arial"/>
          <w:sz w:val="22"/>
          <w:szCs w:val="22"/>
        </w:rPr>
      </w:pPr>
    </w:p>
    <w:p w14:paraId="487EA623" w14:textId="77777777" w:rsidR="00320807" w:rsidRPr="00CB3CEE" w:rsidRDefault="00320807" w:rsidP="00104F36">
      <w:pPr>
        <w:numPr>
          <w:ilvl w:val="0"/>
          <w:numId w:val="93"/>
        </w:numPr>
        <w:rPr>
          <w:rFonts w:ascii="Arial" w:hAnsi="Arial" w:cs="Arial"/>
          <w:b/>
          <w:sz w:val="22"/>
          <w:szCs w:val="22"/>
        </w:rPr>
      </w:pPr>
      <w:r w:rsidRPr="00CB3CEE">
        <w:rPr>
          <w:rFonts w:ascii="Arial" w:hAnsi="Arial" w:cs="Arial"/>
          <w:b/>
          <w:sz w:val="22"/>
          <w:szCs w:val="22"/>
        </w:rPr>
        <w:t>Construction and Installation</w:t>
      </w:r>
    </w:p>
    <w:p w14:paraId="3DB87384" w14:textId="77777777" w:rsidR="00320807" w:rsidRPr="00CB3CEE" w:rsidRDefault="00320807" w:rsidP="00104F36">
      <w:pPr>
        <w:numPr>
          <w:ilvl w:val="1"/>
          <w:numId w:val="98"/>
        </w:numPr>
        <w:rPr>
          <w:rFonts w:ascii="Arial" w:hAnsi="Arial" w:cs="Arial"/>
          <w:sz w:val="22"/>
          <w:szCs w:val="22"/>
        </w:rPr>
      </w:pPr>
      <w:r w:rsidRPr="00CB3CEE">
        <w:rPr>
          <w:rFonts w:ascii="Arial" w:hAnsi="Arial" w:cs="Arial"/>
          <w:sz w:val="22"/>
          <w:szCs w:val="22"/>
        </w:rPr>
        <w:t>Insulation shall be installed where possible in any new walls, attics, crawl spaces when other work is performed.</w:t>
      </w:r>
    </w:p>
    <w:p w14:paraId="683470E2" w14:textId="77777777" w:rsidR="00320807" w:rsidRPr="00CB3CEE" w:rsidRDefault="00320807" w:rsidP="00104F36">
      <w:pPr>
        <w:numPr>
          <w:ilvl w:val="1"/>
          <w:numId w:val="98"/>
        </w:numPr>
        <w:rPr>
          <w:rFonts w:ascii="Arial" w:hAnsi="Arial" w:cs="Arial"/>
          <w:sz w:val="22"/>
          <w:szCs w:val="22"/>
        </w:rPr>
      </w:pPr>
      <w:r w:rsidRPr="00CB3CEE">
        <w:rPr>
          <w:rFonts w:ascii="Arial" w:hAnsi="Arial" w:cs="Arial"/>
          <w:sz w:val="22"/>
          <w:szCs w:val="22"/>
        </w:rPr>
        <w:t>When using unfaced insulation, install minimum 6 mil polyethylene vapor barriers against warm side of all insulation.</w:t>
      </w:r>
    </w:p>
    <w:p w14:paraId="3EDB7773" w14:textId="77777777" w:rsidR="00320807" w:rsidRPr="00CB3CEE" w:rsidRDefault="00320807" w:rsidP="00104F36">
      <w:pPr>
        <w:numPr>
          <w:ilvl w:val="1"/>
          <w:numId w:val="98"/>
        </w:numPr>
        <w:rPr>
          <w:rFonts w:ascii="Arial" w:hAnsi="Arial" w:cs="Arial"/>
          <w:sz w:val="22"/>
          <w:szCs w:val="22"/>
        </w:rPr>
      </w:pPr>
      <w:r w:rsidRPr="00CB3CEE">
        <w:rPr>
          <w:rFonts w:ascii="Arial" w:hAnsi="Arial" w:cs="Arial"/>
          <w:sz w:val="22"/>
          <w:szCs w:val="22"/>
        </w:rPr>
        <w:t>Weather stripping and/or weather-proof thresholds shall be installed around all doors.</w:t>
      </w:r>
    </w:p>
    <w:p w14:paraId="04825F75" w14:textId="77777777" w:rsidR="00320807" w:rsidRPr="00CB3CEE" w:rsidRDefault="00320807" w:rsidP="00104F36">
      <w:pPr>
        <w:numPr>
          <w:ilvl w:val="1"/>
          <w:numId w:val="98"/>
        </w:numPr>
        <w:rPr>
          <w:rFonts w:ascii="Arial" w:hAnsi="Arial" w:cs="Arial"/>
          <w:sz w:val="22"/>
          <w:szCs w:val="22"/>
        </w:rPr>
      </w:pPr>
      <w:r w:rsidRPr="00CB3CEE">
        <w:rPr>
          <w:rFonts w:ascii="Arial" w:hAnsi="Arial" w:cs="Arial"/>
          <w:sz w:val="22"/>
          <w:szCs w:val="22"/>
        </w:rPr>
        <w:t>Caulk and seal at all windows, exterior doors, vents, pipe penetrations, bottom plates and around all electrical boxes mounted in exterior walls.</w:t>
      </w:r>
    </w:p>
    <w:p w14:paraId="1894B577" w14:textId="77777777" w:rsidR="00320807" w:rsidRPr="00CB3CEE" w:rsidRDefault="00320807" w:rsidP="00104F36">
      <w:pPr>
        <w:numPr>
          <w:ilvl w:val="1"/>
          <w:numId w:val="98"/>
        </w:numPr>
        <w:rPr>
          <w:rFonts w:ascii="Arial" w:hAnsi="Arial" w:cs="Arial"/>
          <w:sz w:val="22"/>
          <w:szCs w:val="22"/>
        </w:rPr>
      </w:pPr>
      <w:r w:rsidRPr="00CB3CEE">
        <w:rPr>
          <w:rFonts w:ascii="Arial" w:hAnsi="Arial" w:cs="Arial"/>
          <w:sz w:val="22"/>
          <w:szCs w:val="22"/>
        </w:rPr>
        <w:t>Install sill sealer between foundation wall and wood sill plates.</w:t>
      </w:r>
    </w:p>
    <w:p w14:paraId="1C026548" w14:textId="77777777" w:rsidR="00320807" w:rsidRPr="00CB3CEE" w:rsidRDefault="00320807" w:rsidP="00104F36">
      <w:pPr>
        <w:numPr>
          <w:ilvl w:val="1"/>
          <w:numId w:val="98"/>
        </w:numPr>
        <w:rPr>
          <w:rFonts w:ascii="Arial" w:hAnsi="Arial" w:cs="Arial"/>
          <w:sz w:val="22"/>
          <w:szCs w:val="22"/>
        </w:rPr>
      </w:pPr>
      <w:r w:rsidRPr="00CB3CEE">
        <w:rPr>
          <w:rFonts w:ascii="Arial" w:hAnsi="Arial" w:cs="Arial"/>
          <w:sz w:val="22"/>
          <w:szCs w:val="22"/>
        </w:rPr>
        <w:t>Install batts with tight contact of insulation with framing.</w:t>
      </w:r>
    </w:p>
    <w:p w14:paraId="22F446D6" w14:textId="77777777" w:rsidR="00320807" w:rsidRPr="00CB3CEE" w:rsidRDefault="00320807" w:rsidP="00104F36">
      <w:pPr>
        <w:numPr>
          <w:ilvl w:val="1"/>
          <w:numId w:val="98"/>
        </w:numPr>
        <w:rPr>
          <w:rFonts w:ascii="Arial" w:hAnsi="Arial" w:cs="Arial"/>
          <w:sz w:val="22"/>
          <w:szCs w:val="22"/>
        </w:rPr>
      </w:pPr>
      <w:r w:rsidRPr="00CB3CEE">
        <w:rPr>
          <w:rFonts w:ascii="Arial" w:hAnsi="Arial" w:cs="Arial"/>
          <w:sz w:val="22"/>
          <w:szCs w:val="22"/>
        </w:rPr>
        <w:t>Cleanly cut and tightly fit batts around electrical and plumbing components.</w:t>
      </w:r>
    </w:p>
    <w:p w14:paraId="104E44C1" w14:textId="77777777" w:rsidR="00320807" w:rsidRPr="00CB3CEE" w:rsidRDefault="00320807" w:rsidP="00104F36">
      <w:pPr>
        <w:numPr>
          <w:ilvl w:val="1"/>
          <w:numId w:val="98"/>
        </w:numPr>
        <w:rPr>
          <w:rFonts w:ascii="Arial" w:hAnsi="Arial" w:cs="Arial"/>
          <w:sz w:val="22"/>
          <w:szCs w:val="22"/>
        </w:rPr>
      </w:pPr>
      <w:r w:rsidRPr="00CB3CEE">
        <w:rPr>
          <w:rFonts w:ascii="Arial" w:hAnsi="Arial" w:cs="Arial"/>
          <w:sz w:val="22"/>
          <w:szCs w:val="22"/>
        </w:rPr>
        <w:t>Keep ventilation space unobstructed.</w:t>
      </w:r>
    </w:p>
    <w:p w14:paraId="25B05EC1" w14:textId="77777777" w:rsidR="00320807" w:rsidRPr="00CB3CEE" w:rsidRDefault="00320807" w:rsidP="00320807">
      <w:pPr>
        <w:rPr>
          <w:rFonts w:ascii="Arial" w:hAnsi="Arial" w:cs="Arial"/>
          <w:b/>
          <w:sz w:val="22"/>
          <w:szCs w:val="22"/>
        </w:rPr>
      </w:pPr>
    </w:p>
    <w:p w14:paraId="7A2FE641" w14:textId="77777777" w:rsidR="00320807" w:rsidRPr="00CB3CEE" w:rsidRDefault="00320807" w:rsidP="00104F36">
      <w:pPr>
        <w:numPr>
          <w:ilvl w:val="0"/>
          <w:numId w:val="93"/>
        </w:numPr>
        <w:rPr>
          <w:rFonts w:ascii="Arial" w:hAnsi="Arial" w:cs="Arial"/>
          <w:b/>
          <w:sz w:val="22"/>
          <w:szCs w:val="22"/>
        </w:rPr>
      </w:pPr>
      <w:r w:rsidRPr="00CB3CEE">
        <w:rPr>
          <w:rFonts w:ascii="Arial" w:hAnsi="Arial" w:cs="Arial"/>
          <w:b/>
          <w:sz w:val="22"/>
          <w:szCs w:val="22"/>
        </w:rPr>
        <w:t>Completion</w:t>
      </w:r>
    </w:p>
    <w:p w14:paraId="1AA14B25" w14:textId="77777777" w:rsidR="00320807" w:rsidRPr="00CB3CEE" w:rsidRDefault="00320807" w:rsidP="00320807">
      <w:pPr>
        <w:rPr>
          <w:rFonts w:ascii="Arial" w:hAnsi="Arial" w:cs="Arial"/>
          <w:b/>
          <w:sz w:val="22"/>
          <w:szCs w:val="22"/>
        </w:rPr>
      </w:pPr>
    </w:p>
    <w:p w14:paraId="38CC83EA" w14:textId="77777777" w:rsidR="00320807" w:rsidRPr="00CB3CEE" w:rsidRDefault="00320807" w:rsidP="00104F36">
      <w:pPr>
        <w:numPr>
          <w:ilvl w:val="0"/>
          <w:numId w:val="92"/>
        </w:numPr>
        <w:rPr>
          <w:rFonts w:ascii="Arial" w:hAnsi="Arial" w:cs="Arial"/>
          <w:b/>
          <w:sz w:val="22"/>
          <w:szCs w:val="22"/>
        </w:rPr>
      </w:pPr>
      <w:r w:rsidRPr="00CB3CEE">
        <w:rPr>
          <w:rFonts w:ascii="Arial" w:hAnsi="Arial" w:cs="Arial"/>
          <w:b/>
          <w:sz w:val="22"/>
          <w:szCs w:val="22"/>
        </w:rPr>
        <w:t>Optional Energy Conservation and Environmental Protection Measures</w:t>
      </w:r>
    </w:p>
    <w:p w14:paraId="18ED67B3" w14:textId="77777777" w:rsidR="00320807" w:rsidRPr="00CB3CEE" w:rsidRDefault="00320807" w:rsidP="00104F36">
      <w:pPr>
        <w:numPr>
          <w:ilvl w:val="1"/>
          <w:numId w:val="169"/>
        </w:numPr>
        <w:rPr>
          <w:rFonts w:ascii="Arial" w:hAnsi="Arial" w:cs="Arial"/>
          <w:sz w:val="22"/>
          <w:szCs w:val="22"/>
        </w:rPr>
      </w:pPr>
      <w:r w:rsidRPr="00CB3CEE">
        <w:rPr>
          <w:rFonts w:ascii="Arial" w:hAnsi="Arial" w:cs="Arial"/>
          <w:sz w:val="22"/>
          <w:szCs w:val="22"/>
        </w:rPr>
        <w:t>In addition to basic sealing practices, advanced sealing practices can be used (sealing at top and bottom plates, at corners and between cavities at penetrations).</w:t>
      </w:r>
    </w:p>
    <w:p w14:paraId="66B000A3" w14:textId="77777777" w:rsidR="00320807" w:rsidRPr="00CB3CEE" w:rsidRDefault="00320807" w:rsidP="00104F36">
      <w:pPr>
        <w:numPr>
          <w:ilvl w:val="1"/>
          <w:numId w:val="169"/>
        </w:numPr>
        <w:rPr>
          <w:rFonts w:ascii="Arial" w:hAnsi="Arial" w:cs="Arial"/>
          <w:sz w:val="22"/>
          <w:szCs w:val="22"/>
        </w:rPr>
      </w:pPr>
      <w:r w:rsidRPr="00CB3CEE">
        <w:rPr>
          <w:rFonts w:ascii="Arial" w:hAnsi="Arial" w:cs="Arial"/>
          <w:sz w:val="22"/>
          <w:szCs w:val="22"/>
        </w:rPr>
        <w:t>Insulate new attics to R-50 for maximum energy efficiency.</w:t>
      </w:r>
    </w:p>
    <w:p w14:paraId="0915596A" w14:textId="77777777" w:rsidR="00320807" w:rsidRPr="00CB3CEE" w:rsidRDefault="00320807" w:rsidP="00104F36">
      <w:pPr>
        <w:numPr>
          <w:ilvl w:val="1"/>
          <w:numId w:val="169"/>
        </w:numPr>
        <w:rPr>
          <w:rFonts w:ascii="Arial" w:hAnsi="Arial" w:cs="Arial"/>
          <w:sz w:val="22"/>
          <w:szCs w:val="22"/>
        </w:rPr>
      </w:pPr>
      <w:r w:rsidRPr="00CB3CEE">
        <w:rPr>
          <w:rFonts w:ascii="Arial" w:hAnsi="Arial" w:cs="Arial"/>
          <w:sz w:val="22"/>
          <w:szCs w:val="22"/>
        </w:rPr>
        <w:t>Insulate attack knee walls, rim joints, existing crawl spaces and floors over basements for added efficiency.</w:t>
      </w:r>
    </w:p>
    <w:p w14:paraId="1313F613" w14:textId="77777777" w:rsidR="00320807" w:rsidRPr="00CB3CEE" w:rsidRDefault="00320807" w:rsidP="00104F36">
      <w:pPr>
        <w:numPr>
          <w:ilvl w:val="1"/>
          <w:numId w:val="169"/>
        </w:numPr>
        <w:rPr>
          <w:rFonts w:ascii="Arial" w:hAnsi="Arial" w:cs="Arial"/>
          <w:sz w:val="22"/>
          <w:szCs w:val="22"/>
        </w:rPr>
      </w:pPr>
      <w:r w:rsidRPr="00CB3CEE">
        <w:rPr>
          <w:rFonts w:ascii="Arial" w:hAnsi="Arial" w:cs="Arial"/>
          <w:sz w:val="22"/>
          <w:szCs w:val="22"/>
        </w:rPr>
        <w:t>Use recycled content insulation when possible.</w:t>
      </w:r>
    </w:p>
    <w:p w14:paraId="7FD40413" w14:textId="77777777" w:rsidR="00320807" w:rsidRPr="00CB3CEE" w:rsidRDefault="00320807" w:rsidP="00104F36">
      <w:pPr>
        <w:numPr>
          <w:ilvl w:val="1"/>
          <w:numId w:val="169"/>
        </w:numPr>
        <w:rPr>
          <w:rFonts w:ascii="Arial" w:hAnsi="Arial" w:cs="Arial"/>
          <w:sz w:val="22"/>
          <w:szCs w:val="22"/>
        </w:rPr>
      </w:pPr>
      <w:r w:rsidRPr="00CB3CEE">
        <w:rPr>
          <w:rFonts w:ascii="Arial" w:hAnsi="Arial" w:cs="Arial"/>
          <w:sz w:val="22"/>
          <w:szCs w:val="22"/>
        </w:rPr>
        <w:t xml:space="preserve">For energy conservation, recommended are values are R-19 for crawl spaces and band joists, R-38 for ceilings and R-11 for walls. </w:t>
      </w:r>
    </w:p>
    <w:p w14:paraId="03AD508E" w14:textId="77777777" w:rsidR="00320807" w:rsidRPr="00CB3CEE" w:rsidRDefault="00320807" w:rsidP="00320807">
      <w:pPr>
        <w:rPr>
          <w:rFonts w:ascii="Arial" w:hAnsi="Arial" w:cs="Arial"/>
          <w:sz w:val="22"/>
          <w:szCs w:val="22"/>
        </w:rPr>
      </w:pPr>
    </w:p>
    <w:p w14:paraId="2AF8109C" w14:textId="77777777" w:rsidR="00320807" w:rsidRPr="00CB3CEE" w:rsidRDefault="00320807" w:rsidP="00320807">
      <w:pPr>
        <w:rPr>
          <w:rFonts w:ascii="Arial" w:hAnsi="Arial" w:cs="Arial"/>
          <w:b/>
          <w:sz w:val="22"/>
          <w:szCs w:val="22"/>
        </w:rPr>
      </w:pPr>
    </w:p>
    <w:p w14:paraId="09A1ECEB" w14:textId="77777777" w:rsidR="00320807" w:rsidRPr="00CB3CEE" w:rsidRDefault="00320807" w:rsidP="00320807">
      <w:pPr>
        <w:rPr>
          <w:rFonts w:ascii="Arial" w:hAnsi="Arial" w:cs="Arial"/>
          <w:b/>
          <w:sz w:val="22"/>
          <w:szCs w:val="22"/>
        </w:rPr>
      </w:pPr>
      <w:r w:rsidRPr="00CB3CEE">
        <w:rPr>
          <w:rFonts w:ascii="Arial" w:hAnsi="Arial" w:cs="Arial"/>
          <w:b/>
          <w:sz w:val="22"/>
          <w:szCs w:val="22"/>
        </w:rPr>
        <w:t>10.3 Ventilation</w:t>
      </w:r>
    </w:p>
    <w:p w14:paraId="240AA859" w14:textId="77777777" w:rsidR="00320807" w:rsidRPr="00CB3CEE" w:rsidRDefault="00320807" w:rsidP="00320807">
      <w:pPr>
        <w:rPr>
          <w:rFonts w:ascii="Arial" w:hAnsi="Arial" w:cs="Arial"/>
          <w:b/>
          <w:sz w:val="22"/>
          <w:szCs w:val="22"/>
        </w:rPr>
      </w:pPr>
    </w:p>
    <w:p w14:paraId="47E921EB" w14:textId="77777777" w:rsidR="00320807" w:rsidRPr="00CB3CEE" w:rsidRDefault="00320807" w:rsidP="00320807">
      <w:pPr>
        <w:rPr>
          <w:rFonts w:ascii="Arial" w:hAnsi="Arial" w:cs="Arial"/>
          <w:sz w:val="22"/>
          <w:szCs w:val="22"/>
        </w:rPr>
      </w:pPr>
      <w:r w:rsidRPr="00CB3CEE">
        <w:rPr>
          <w:rFonts w:ascii="Arial" w:hAnsi="Arial" w:cs="Arial"/>
          <w:sz w:val="22"/>
          <w:szCs w:val="22"/>
        </w:rPr>
        <w:t>Ventilation requirements are described in AHRAE 62-1999, “Ventilation for Acceptable Indoor Air Quality.”</w:t>
      </w:r>
    </w:p>
    <w:p w14:paraId="55C70811" w14:textId="77777777" w:rsidR="00320807" w:rsidRPr="00CB3CEE" w:rsidRDefault="00320807" w:rsidP="00320807">
      <w:pPr>
        <w:rPr>
          <w:rFonts w:ascii="Arial" w:hAnsi="Arial" w:cs="Arial"/>
          <w:b/>
          <w:sz w:val="22"/>
          <w:szCs w:val="22"/>
        </w:rPr>
      </w:pPr>
    </w:p>
    <w:p w14:paraId="4F8D49E5" w14:textId="77777777" w:rsidR="00320807" w:rsidRPr="00CB3CEE" w:rsidRDefault="00320807" w:rsidP="00104F36">
      <w:pPr>
        <w:numPr>
          <w:ilvl w:val="0"/>
          <w:numId w:val="94"/>
        </w:numPr>
        <w:rPr>
          <w:rFonts w:ascii="Arial" w:hAnsi="Arial" w:cs="Arial"/>
          <w:b/>
          <w:sz w:val="22"/>
          <w:szCs w:val="22"/>
        </w:rPr>
      </w:pPr>
      <w:r w:rsidRPr="00CB3CEE">
        <w:rPr>
          <w:rFonts w:ascii="Arial" w:hAnsi="Arial" w:cs="Arial"/>
          <w:b/>
          <w:sz w:val="22"/>
          <w:szCs w:val="22"/>
        </w:rPr>
        <w:t>Materials and Products</w:t>
      </w:r>
    </w:p>
    <w:p w14:paraId="7A58A83C" w14:textId="77777777" w:rsidR="00320807" w:rsidRPr="00CB3CEE" w:rsidRDefault="00320807" w:rsidP="00104F36">
      <w:pPr>
        <w:numPr>
          <w:ilvl w:val="1"/>
          <w:numId w:val="170"/>
        </w:numPr>
        <w:rPr>
          <w:rFonts w:ascii="Arial" w:hAnsi="Arial" w:cs="Arial"/>
          <w:sz w:val="22"/>
          <w:szCs w:val="22"/>
        </w:rPr>
      </w:pPr>
      <w:r w:rsidRPr="00CB3CEE">
        <w:rPr>
          <w:rFonts w:ascii="Arial" w:hAnsi="Arial" w:cs="Arial"/>
          <w:sz w:val="22"/>
          <w:szCs w:val="22"/>
        </w:rPr>
        <w:t>Natural ventilation of spaces such as attics and enclosed crawl spaces shall be provided by opening of sufficient size to overcome dampness and minimizing the effect of conditions conducive to decay and deterioration of the structure, and to prevent excessive heat in attics.</w:t>
      </w:r>
    </w:p>
    <w:p w14:paraId="363B0207" w14:textId="77777777" w:rsidR="00320807" w:rsidRPr="00CB3CEE" w:rsidRDefault="00320807" w:rsidP="00104F36">
      <w:pPr>
        <w:numPr>
          <w:ilvl w:val="1"/>
          <w:numId w:val="170"/>
        </w:numPr>
        <w:rPr>
          <w:rFonts w:ascii="Arial" w:hAnsi="Arial" w:cs="Arial"/>
          <w:sz w:val="22"/>
          <w:szCs w:val="22"/>
        </w:rPr>
      </w:pPr>
      <w:r w:rsidRPr="00CB3CEE">
        <w:rPr>
          <w:rFonts w:ascii="Arial" w:hAnsi="Arial" w:cs="Arial"/>
          <w:sz w:val="22"/>
          <w:szCs w:val="22"/>
        </w:rPr>
        <w:t>Roof vents and/or gable vents shall be used in conjunction with soffit vents to provide adequate removal of summer heat as well as winter moisture.</w:t>
      </w:r>
    </w:p>
    <w:p w14:paraId="10C9A6AE" w14:textId="77777777" w:rsidR="00320807" w:rsidRPr="00CB3CEE" w:rsidRDefault="00320807" w:rsidP="00104F36">
      <w:pPr>
        <w:numPr>
          <w:ilvl w:val="1"/>
          <w:numId w:val="170"/>
        </w:numPr>
        <w:rPr>
          <w:rFonts w:ascii="Arial" w:hAnsi="Arial" w:cs="Arial"/>
          <w:sz w:val="22"/>
          <w:szCs w:val="22"/>
        </w:rPr>
      </w:pPr>
      <w:r w:rsidRPr="00CB3CEE">
        <w:rPr>
          <w:rFonts w:ascii="Arial" w:hAnsi="Arial" w:cs="Arial"/>
          <w:sz w:val="22"/>
          <w:szCs w:val="22"/>
        </w:rPr>
        <w:t>Exterior ventilation openings shall be effectively screened where needed.</w:t>
      </w:r>
    </w:p>
    <w:p w14:paraId="230C166A" w14:textId="77777777" w:rsidR="00320807" w:rsidRPr="00CB3CEE" w:rsidRDefault="00320807" w:rsidP="00104F36">
      <w:pPr>
        <w:numPr>
          <w:ilvl w:val="1"/>
          <w:numId w:val="170"/>
        </w:numPr>
        <w:rPr>
          <w:rFonts w:ascii="Arial" w:hAnsi="Arial" w:cs="Arial"/>
          <w:sz w:val="22"/>
          <w:szCs w:val="22"/>
        </w:rPr>
      </w:pPr>
      <w:r w:rsidRPr="00CB3CEE">
        <w:rPr>
          <w:rFonts w:ascii="Arial" w:hAnsi="Arial" w:cs="Arial"/>
          <w:sz w:val="22"/>
          <w:szCs w:val="22"/>
        </w:rPr>
        <w:t>Bathrooms shall have an operable window or be provided with a mechanical means of ventilation capable of completely changing the air every 7 minutes.</w:t>
      </w:r>
    </w:p>
    <w:p w14:paraId="21C492A3" w14:textId="77777777" w:rsidR="00320807" w:rsidRPr="00CB3CEE" w:rsidRDefault="00320807" w:rsidP="00104F36">
      <w:pPr>
        <w:numPr>
          <w:ilvl w:val="1"/>
          <w:numId w:val="170"/>
        </w:numPr>
        <w:rPr>
          <w:rFonts w:ascii="Arial" w:hAnsi="Arial" w:cs="Arial"/>
          <w:sz w:val="22"/>
          <w:szCs w:val="22"/>
        </w:rPr>
      </w:pPr>
      <w:r w:rsidRPr="00CB3CEE">
        <w:rPr>
          <w:rFonts w:ascii="Arial" w:hAnsi="Arial" w:cs="Arial"/>
          <w:sz w:val="22"/>
          <w:szCs w:val="22"/>
        </w:rPr>
        <w:t>Range hoods and exhaust fans shall be exterior ducted.</w:t>
      </w:r>
    </w:p>
    <w:p w14:paraId="0D3A3E8D" w14:textId="77777777" w:rsidR="00320807" w:rsidRPr="00CB3CEE" w:rsidRDefault="00320807" w:rsidP="00104F36">
      <w:pPr>
        <w:numPr>
          <w:ilvl w:val="1"/>
          <w:numId w:val="170"/>
        </w:numPr>
        <w:rPr>
          <w:rFonts w:ascii="Arial" w:hAnsi="Arial" w:cs="Arial"/>
          <w:sz w:val="22"/>
          <w:szCs w:val="22"/>
        </w:rPr>
      </w:pPr>
      <w:r w:rsidRPr="00CB3CEE">
        <w:rPr>
          <w:rFonts w:ascii="Arial" w:hAnsi="Arial" w:cs="Arial"/>
          <w:sz w:val="22"/>
          <w:szCs w:val="22"/>
        </w:rPr>
        <w:t>Attics will be ventilated with a minimum of 1 square foot of free vent for each 300 square feet of roof area if a ceiling vapor barrier is present; 1 square foot for each 150 square feet of roof area is no ceiling vapor barrier is present.</w:t>
      </w:r>
    </w:p>
    <w:p w14:paraId="0E7E57B4" w14:textId="77777777" w:rsidR="00320807" w:rsidRPr="00CB3CEE" w:rsidRDefault="00320807" w:rsidP="00320807">
      <w:pPr>
        <w:rPr>
          <w:rFonts w:ascii="Arial" w:hAnsi="Arial" w:cs="Arial"/>
          <w:b/>
          <w:sz w:val="22"/>
          <w:szCs w:val="22"/>
        </w:rPr>
      </w:pPr>
    </w:p>
    <w:p w14:paraId="1FF75BE0" w14:textId="77777777" w:rsidR="00320807" w:rsidRPr="00CB3CEE" w:rsidRDefault="00320807" w:rsidP="00104F36">
      <w:pPr>
        <w:numPr>
          <w:ilvl w:val="0"/>
          <w:numId w:val="94"/>
        </w:numPr>
        <w:rPr>
          <w:rFonts w:ascii="Arial" w:hAnsi="Arial" w:cs="Arial"/>
          <w:b/>
          <w:sz w:val="22"/>
          <w:szCs w:val="22"/>
        </w:rPr>
      </w:pPr>
      <w:r w:rsidRPr="00CB3CEE">
        <w:rPr>
          <w:rFonts w:ascii="Arial" w:hAnsi="Arial" w:cs="Arial"/>
          <w:b/>
          <w:sz w:val="22"/>
          <w:szCs w:val="22"/>
        </w:rPr>
        <w:t>Construction and Installation</w:t>
      </w:r>
    </w:p>
    <w:p w14:paraId="6F8C5ECA" w14:textId="77777777" w:rsidR="00320807" w:rsidRPr="00CB3CEE" w:rsidRDefault="00320807" w:rsidP="00320807">
      <w:pPr>
        <w:rPr>
          <w:rFonts w:ascii="Arial" w:hAnsi="Arial" w:cs="Arial"/>
          <w:b/>
          <w:sz w:val="22"/>
          <w:szCs w:val="22"/>
        </w:rPr>
      </w:pPr>
    </w:p>
    <w:p w14:paraId="771D50FC" w14:textId="77777777" w:rsidR="00320807" w:rsidRPr="00CB3CEE" w:rsidRDefault="00320807" w:rsidP="00104F36">
      <w:pPr>
        <w:numPr>
          <w:ilvl w:val="0"/>
          <w:numId w:val="94"/>
        </w:numPr>
        <w:rPr>
          <w:rFonts w:ascii="Arial" w:hAnsi="Arial" w:cs="Arial"/>
          <w:b/>
          <w:sz w:val="22"/>
          <w:szCs w:val="22"/>
        </w:rPr>
      </w:pPr>
      <w:r w:rsidRPr="00CB3CEE">
        <w:rPr>
          <w:rFonts w:ascii="Arial" w:hAnsi="Arial" w:cs="Arial"/>
          <w:b/>
          <w:sz w:val="22"/>
          <w:szCs w:val="22"/>
        </w:rPr>
        <w:t>Completion</w:t>
      </w:r>
    </w:p>
    <w:p w14:paraId="3AB8B913" w14:textId="77777777" w:rsidR="00320807" w:rsidRPr="00CB3CEE" w:rsidRDefault="00320807" w:rsidP="00320807">
      <w:pPr>
        <w:rPr>
          <w:rFonts w:ascii="Arial" w:hAnsi="Arial" w:cs="Arial"/>
          <w:b/>
          <w:sz w:val="22"/>
          <w:szCs w:val="22"/>
        </w:rPr>
      </w:pPr>
    </w:p>
    <w:p w14:paraId="5BA0EC89" w14:textId="77777777" w:rsidR="00320807" w:rsidRPr="00CB3CEE" w:rsidRDefault="00320807" w:rsidP="00104F36">
      <w:pPr>
        <w:numPr>
          <w:ilvl w:val="0"/>
          <w:numId w:val="94"/>
        </w:numPr>
        <w:rPr>
          <w:rFonts w:ascii="Arial" w:hAnsi="Arial" w:cs="Arial"/>
          <w:b/>
          <w:sz w:val="22"/>
          <w:szCs w:val="22"/>
        </w:rPr>
      </w:pPr>
      <w:r w:rsidRPr="00CB3CEE">
        <w:rPr>
          <w:rFonts w:ascii="Arial" w:hAnsi="Arial" w:cs="Arial"/>
          <w:b/>
          <w:sz w:val="22"/>
          <w:szCs w:val="22"/>
        </w:rPr>
        <w:t>Optional Energy Conservation and Environmental Protection Measures</w:t>
      </w:r>
    </w:p>
    <w:p w14:paraId="479F2D6B" w14:textId="77777777" w:rsidR="00320807" w:rsidRPr="00CB3CEE" w:rsidRDefault="00320807" w:rsidP="00104F36">
      <w:pPr>
        <w:numPr>
          <w:ilvl w:val="1"/>
          <w:numId w:val="94"/>
        </w:numPr>
        <w:rPr>
          <w:rFonts w:ascii="Arial" w:hAnsi="Arial" w:cs="Arial"/>
          <w:sz w:val="22"/>
          <w:szCs w:val="22"/>
        </w:rPr>
      </w:pPr>
      <w:r w:rsidRPr="00CB3CEE">
        <w:rPr>
          <w:rFonts w:ascii="Arial" w:hAnsi="Arial" w:cs="Arial"/>
          <w:sz w:val="22"/>
          <w:szCs w:val="22"/>
        </w:rPr>
        <w:t>To test the tightness of the home envelope, complete a blower door test in accordance with American Society for Testing and Materials (ASTM) Standard E779-87. To meet Energy Star qualifications, Natural Air Changes per Hour (ACH</w:t>
      </w:r>
      <w:r w:rsidRPr="00CB3CEE">
        <w:rPr>
          <w:rFonts w:ascii="Arial" w:hAnsi="Arial" w:cs="Arial"/>
          <w:sz w:val="22"/>
          <w:szCs w:val="22"/>
          <w:vertAlign w:val="subscript"/>
        </w:rPr>
        <w:t>nat</w:t>
      </w:r>
      <w:r w:rsidRPr="00CB3CEE">
        <w:rPr>
          <w:rFonts w:ascii="Arial" w:hAnsi="Arial" w:cs="Arial"/>
          <w:sz w:val="22"/>
          <w:szCs w:val="22"/>
        </w:rPr>
        <w:t>) shall be less than or equal to 0.50 Air Changes Per Hour. Check with your local weatherization program for more information on how these test are done and possibilities for partnership.</w:t>
      </w:r>
    </w:p>
    <w:p w14:paraId="409E400E" w14:textId="77777777" w:rsidR="00320807" w:rsidRPr="00CB3CEE" w:rsidRDefault="00320807" w:rsidP="00320807">
      <w:pPr>
        <w:rPr>
          <w:rFonts w:ascii="Arial" w:hAnsi="Arial" w:cs="Arial"/>
          <w:b/>
          <w:sz w:val="22"/>
          <w:szCs w:val="22"/>
        </w:rPr>
      </w:pPr>
    </w:p>
    <w:p w14:paraId="120C3F4B" w14:textId="77777777" w:rsidR="00320807" w:rsidRPr="00CB3CEE" w:rsidRDefault="00320807" w:rsidP="00320807">
      <w:pPr>
        <w:rPr>
          <w:rFonts w:ascii="Arial" w:hAnsi="Arial" w:cs="Arial"/>
          <w:b/>
          <w:sz w:val="22"/>
          <w:szCs w:val="22"/>
        </w:rPr>
      </w:pPr>
    </w:p>
    <w:p w14:paraId="7AE4CA6D" w14:textId="77777777" w:rsidR="00320807" w:rsidRDefault="00320807" w:rsidP="00320807">
      <w:pPr>
        <w:rPr>
          <w:rFonts w:ascii="Arial" w:hAnsi="Arial" w:cs="Arial"/>
          <w:b/>
          <w:sz w:val="22"/>
          <w:szCs w:val="22"/>
        </w:rPr>
      </w:pPr>
    </w:p>
    <w:p w14:paraId="3636C1EB" w14:textId="77777777" w:rsidR="00320807" w:rsidRDefault="00320807" w:rsidP="00320807">
      <w:pPr>
        <w:rPr>
          <w:rFonts w:ascii="Arial" w:hAnsi="Arial" w:cs="Arial"/>
          <w:b/>
          <w:sz w:val="22"/>
          <w:szCs w:val="22"/>
        </w:rPr>
      </w:pPr>
    </w:p>
    <w:p w14:paraId="6DBA13D5" w14:textId="77777777" w:rsidR="00320807" w:rsidRPr="00933ED9" w:rsidRDefault="00320807" w:rsidP="00320807">
      <w:pPr>
        <w:rPr>
          <w:rFonts w:ascii="Arial" w:hAnsi="Arial" w:cs="Arial"/>
          <w:b/>
          <w:sz w:val="32"/>
          <w:szCs w:val="32"/>
        </w:rPr>
      </w:pPr>
      <w:bookmarkStart w:id="109" w:name="_Toc227044928"/>
      <w:r w:rsidRPr="00933ED9">
        <w:rPr>
          <w:rFonts w:ascii="Arial" w:hAnsi="Arial" w:cs="Arial"/>
          <w:b/>
          <w:sz w:val="32"/>
          <w:szCs w:val="32"/>
        </w:rPr>
        <w:t>11.</w:t>
      </w:r>
      <w:r w:rsidRPr="00933ED9">
        <w:rPr>
          <w:rFonts w:ascii="Arial" w:hAnsi="Arial" w:cs="Arial"/>
          <w:b/>
          <w:sz w:val="32"/>
          <w:szCs w:val="32"/>
        </w:rPr>
        <w:tab/>
        <w:t>Interior Standards</w:t>
      </w:r>
      <w:bookmarkEnd w:id="109"/>
    </w:p>
    <w:p w14:paraId="1697CCD1" w14:textId="77777777" w:rsidR="00320807" w:rsidRPr="00CB3CEE" w:rsidRDefault="00320807" w:rsidP="00320807">
      <w:pPr>
        <w:rPr>
          <w:rFonts w:ascii="Arial" w:hAnsi="Arial" w:cs="Arial"/>
          <w:b/>
          <w:sz w:val="22"/>
          <w:szCs w:val="22"/>
        </w:rPr>
      </w:pPr>
    </w:p>
    <w:p w14:paraId="589919E8" w14:textId="77777777" w:rsidR="00320807" w:rsidRPr="00CB3CEE" w:rsidRDefault="00320807" w:rsidP="00104F36">
      <w:pPr>
        <w:numPr>
          <w:ilvl w:val="1"/>
          <w:numId w:val="101"/>
        </w:numPr>
        <w:rPr>
          <w:rFonts w:ascii="Arial" w:hAnsi="Arial" w:cs="Arial"/>
          <w:b/>
          <w:sz w:val="22"/>
          <w:szCs w:val="22"/>
        </w:rPr>
      </w:pPr>
      <w:r w:rsidRPr="00CB3CEE">
        <w:rPr>
          <w:rFonts w:ascii="Arial" w:hAnsi="Arial" w:cs="Arial"/>
          <w:b/>
          <w:sz w:val="22"/>
          <w:szCs w:val="22"/>
        </w:rPr>
        <w:t>Flooring</w:t>
      </w:r>
    </w:p>
    <w:p w14:paraId="0483CB07" w14:textId="77777777" w:rsidR="00320807" w:rsidRPr="00CB3CEE" w:rsidRDefault="00320807" w:rsidP="00320807">
      <w:pPr>
        <w:rPr>
          <w:rFonts w:ascii="Arial" w:hAnsi="Arial" w:cs="Arial"/>
          <w:b/>
          <w:sz w:val="22"/>
          <w:szCs w:val="22"/>
        </w:rPr>
      </w:pPr>
    </w:p>
    <w:p w14:paraId="4F1074AE" w14:textId="77777777" w:rsidR="00320807" w:rsidRPr="00CB3CEE" w:rsidRDefault="00320807" w:rsidP="00104F36">
      <w:pPr>
        <w:numPr>
          <w:ilvl w:val="0"/>
          <w:numId w:val="102"/>
        </w:numPr>
        <w:tabs>
          <w:tab w:val="num" w:pos="720"/>
        </w:tabs>
        <w:rPr>
          <w:rFonts w:ascii="Arial" w:hAnsi="Arial" w:cs="Arial"/>
          <w:b/>
          <w:sz w:val="22"/>
          <w:szCs w:val="22"/>
        </w:rPr>
      </w:pPr>
      <w:r w:rsidRPr="00CB3CEE">
        <w:rPr>
          <w:rFonts w:ascii="Arial" w:hAnsi="Arial" w:cs="Arial"/>
          <w:b/>
          <w:sz w:val="22"/>
          <w:szCs w:val="22"/>
        </w:rPr>
        <w:t>Materials and Products</w:t>
      </w:r>
    </w:p>
    <w:p w14:paraId="45590656" w14:textId="77777777" w:rsidR="00320807" w:rsidRPr="00CB3CEE" w:rsidRDefault="00320807" w:rsidP="00104F36">
      <w:pPr>
        <w:numPr>
          <w:ilvl w:val="0"/>
          <w:numId w:val="104"/>
        </w:numPr>
        <w:rPr>
          <w:rFonts w:ascii="Arial" w:hAnsi="Arial" w:cs="Arial"/>
          <w:sz w:val="22"/>
          <w:szCs w:val="22"/>
        </w:rPr>
      </w:pPr>
      <w:r w:rsidRPr="00CB3CEE">
        <w:rPr>
          <w:rFonts w:ascii="Arial" w:hAnsi="Arial" w:cs="Arial"/>
          <w:sz w:val="22"/>
          <w:szCs w:val="22"/>
        </w:rPr>
        <w:t>Asphalt, Vinyl, Resilient Sheeting and Resilient Tile Flooring</w:t>
      </w:r>
    </w:p>
    <w:p w14:paraId="0354E3E4" w14:textId="77777777" w:rsidR="00320807" w:rsidRPr="00CB3CEE" w:rsidRDefault="00320807" w:rsidP="00104F36">
      <w:pPr>
        <w:numPr>
          <w:ilvl w:val="0"/>
          <w:numId w:val="106"/>
        </w:numPr>
        <w:rPr>
          <w:rFonts w:ascii="Arial" w:hAnsi="Arial" w:cs="Arial"/>
          <w:sz w:val="22"/>
          <w:szCs w:val="22"/>
        </w:rPr>
      </w:pPr>
      <w:r w:rsidRPr="00CB3CEE">
        <w:rPr>
          <w:rFonts w:ascii="Arial" w:hAnsi="Arial" w:cs="Arial"/>
          <w:sz w:val="22"/>
          <w:szCs w:val="22"/>
        </w:rPr>
        <w:t>All flooring and base adhesives shall be waterproof, non-toxic, and low-odor.</w:t>
      </w:r>
    </w:p>
    <w:p w14:paraId="6AB762B7" w14:textId="77777777" w:rsidR="00320807" w:rsidRPr="00CB3CEE" w:rsidRDefault="00320807" w:rsidP="00104F36">
      <w:pPr>
        <w:numPr>
          <w:ilvl w:val="0"/>
          <w:numId w:val="106"/>
        </w:numPr>
        <w:rPr>
          <w:rFonts w:ascii="Arial" w:hAnsi="Arial" w:cs="Arial"/>
          <w:sz w:val="22"/>
          <w:szCs w:val="22"/>
        </w:rPr>
      </w:pPr>
      <w:r w:rsidRPr="00CB3CEE">
        <w:rPr>
          <w:rFonts w:ascii="Arial" w:hAnsi="Arial" w:cs="Arial"/>
          <w:sz w:val="22"/>
          <w:szCs w:val="22"/>
        </w:rPr>
        <w:t>Metal transition strips (thresholds) shall be not less than ¾ inch width, 1/8 inch thick; butt type, rounded or beveled on the exposed edge with lengths sufficient to minimize joints.</w:t>
      </w:r>
    </w:p>
    <w:p w14:paraId="1852EBDD" w14:textId="77777777" w:rsidR="00320807" w:rsidRPr="00CB3CEE" w:rsidRDefault="00320807" w:rsidP="00104F36">
      <w:pPr>
        <w:numPr>
          <w:ilvl w:val="0"/>
          <w:numId w:val="106"/>
        </w:numPr>
        <w:rPr>
          <w:rFonts w:ascii="Arial" w:hAnsi="Arial" w:cs="Arial"/>
          <w:sz w:val="22"/>
          <w:szCs w:val="22"/>
        </w:rPr>
      </w:pPr>
      <w:r w:rsidRPr="00CB3CEE">
        <w:rPr>
          <w:rFonts w:ascii="Arial" w:hAnsi="Arial" w:cs="Arial"/>
          <w:sz w:val="22"/>
          <w:szCs w:val="22"/>
        </w:rPr>
        <w:t>Resilient floor sheeting shall be a minimum of 6’ wide.</w:t>
      </w:r>
    </w:p>
    <w:p w14:paraId="402F3E8C" w14:textId="77777777" w:rsidR="00320807" w:rsidRPr="00CB3CEE" w:rsidRDefault="00320807" w:rsidP="00320807">
      <w:pPr>
        <w:rPr>
          <w:rFonts w:ascii="Arial" w:hAnsi="Arial" w:cs="Arial"/>
          <w:sz w:val="22"/>
          <w:szCs w:val="22"/>
        </w:rPr>
      </w:pPr>
    </w:p>
    <w:p w14:paraId="6F7F62B7" w14:textId="77777777" w:rsidR="00320807" w:rsidRPr="00CB3CEE" w:rsidRDefault="00320807" w:rsidP="00104F36">
      <w:pPr>
        <w:numPr>
          <w:ilvl w:val="0"/>
          <w:numId w:val="104"/>
        </w:numPr>
        <w:rPr>
          <w:rFonts w:ascii="Arial" w:hAnsi="Arial" w:cs="Arial"/>
          <w:sz w:val="22"/>
          <w:szCs w:val="22"/>
        </w:rPr>
      </w:pPr>
      <w:r w:rsidRPr="00CB3CEE">
        <w:rPr>
          <w:rFonts w:ascii="Arial" w:hAnsi="Arial" w:cs="Arial"/>
          <w:sz w:val="22"/>
          <w:szCs w:val="22"/>
        </w:rPr>
        <w:t>Carpet</w:t>
      </w:r>
    </w:p>
    <w:p w14:paraId="04FAE8DE" w14:textId="77777777" w:rsidR="00320807" w:rsidRPr="00CB3CEE" w:rsidRDefault="00320807" w:rsidP="00320807">
      <w:pPr>
        <w:rPr>
          <w:rFonts w:ascii="Arial" w:hAnsi="Arial" w:cs="Arial"/>
          <w:sz w:val="22"/>
          <w:szCs w:val="22"/>
        </w:rPr>
      </w:pPr>
    </w:p>
    <w:p w14:paraId="28C42CCB" w14:textId="77777777" w:rsidR="00320807" w:rsidRPr="00CB3CEE" w:rsidRDefault="00320807" w:rsidP="00104F36">
      <w:pPr>
        <w:numPr>
          <w:ilvl w:val="0"/>
          <w:numId w:val="104"/>
        </w:numPr>
        <w:rPr>
          <w:rFonts w:ascii="Arial" w:hAnsi="Arial" w:cs="Arial"/>
          <w:sz w:val="22"/>
          <w:szCs w:val="22"/>
        </w:rPr>
      </w:pPr>
      <w:r w:rsidRPr="00CB3CEE">
        <w:rPr>
          <w:rFonts w:ascii="Arial" w:hAnsi="Arial" w:cs="Arial"/>
          <w:sz w:val="22"/>
          <w:szCs w:val="22"/>
        </w:rPr>
        <w:t>Ceramic Tile</w:t>
      </w:r>
    </w:p>
    <w:p w14:paraId="08F73EAB" w14:textId="77777777" w:rsidR="00320807" w:rsidRPr="00CB3CEE" w:rsidRDefault="00320807" w:rsidP="00104F36">
      <w:pPr>
        <w:numPr>
          <w:ilvl w:val="0"/>
          <w:numId w:val="171"/>
        </w:numPr>
        <w:rPr>
          <w:rFonts w:ascii="Arial" w:hAnsi="Arial" w:cs="Arial"/>
          <w:sz w:val="22"/>
          <w:szCs w:val="22"/>
        </w:rPr>
      </w:pPr>
      <w:r w:rsidRPr="00CB3CEE">
        <w:rPr>
          <w:rFonts w:ascii="Arial" w:hAnsi="Arial" w:cs="Arial"/>
          <w:sz w:val="22"/>
          <w:szCs w:val="22"/>
        </w:rPr>
        <w:t>Comply with Tile Council of America Specifications 137.1.</w:t>
      </w:r>
    </w:p>
    <w:p w14:paraId="102BCE36" w14:textId="77777777" w:rsidR="00320807" w:rsidRPr="00CB3CEE" w:rsidRDefault="00320807" w:rsidP="00104F36">
      <w:pPr>
        <w:numPr>
          <w:ilvl w:val="0"/>
          <w:numId w:val="171"/>
        </w:numPr>
        <w:rPr>
          <w:rFonts w:ascii="Arial" w:hAnsi="Arial" w:cs="Arial"/>
          <w:sz w:val="22"/>
          <w:szCs w:val="22"/>
        </w:rPr>
      </w:pPr>
      <w:r w:rsidRPr="00CB3CEE">
        <w:rPr>
          <w:rFonts w:ascii="Arial" w:hAnsi="Arial" w:cs="Arial"/>
          <w:sz w:val="22"/>
          <w:szCs w:val="22"/>
        </w:rPr>
        <w:t>Floor tile shall have a coefficient of friction not less than 0.50 as per American Society for Testing and Materials (ASTM) F489, ASTM F609.</w:t>
      </w:r>
    </w:p>
    <w:p w14:paraId="7B92A7E8" w14:textId="77777777" w:rsidR="00320807" w:rsidRPr="00CB3CEE" w:rsidRDefault="00320807" w:rsidP="00104F36">
      <w:pPr>
        <w:numPr>
          <w:ilvl w:val="0"/>
          <w:numId w:val="171"/>
        </w:numPr>
        <w:rPr>
          <w:rFonts w:ascii="Arial" w:hAnsi="Arial" w:cs="Arial"/>
          <w:sz w:val="22"/>
          <w:szCs w:val="22"/>
        </w:rPr>
      </w:pPr>
      <w:r w:rsidRPr="00CB3CEE">
        <w:rPr>
          <w:rFonts w:ascii="Arial" w:hAnsi="Arial" w:cs="Arial"/>
          <w:sz w:val="22"/>
          <w:szCs w:val="22"/>
        </w:rPr>
        <w:t>Use Latex-portland cement mortar that conforms to American National Standards Institute (ANSI) A118.4.</w:t>
      </w:r>
    </w:p>
    <w:p w14:paraId="44407B9F" w14:textId="77777777" w:rsidR="00320807" w:rsidRPr="00CB3CEE" w:rsidRDefault="00320807" w:rsidP="00104F36">
      <w:pPr>
        <w:numPr>
          <w:ilvl w:val="0"/>
          <w:numId w:val="171"/>
        </w:numPr>
        <w:rPr>
          <w:rFonts w:ascii="Arial" w:hAnsi="Arial" w:cs="Arial"/>
          <w:sz w:val="22"/>
          <w:szCs w:val="22"/>
        </w:rPr>
      </w:pPr>
      <w:r w:rsidRPr="00CB3CEE">
        <w:rPr>
          <w:rFonts w:ascii="Arial" w:hAnsi="Arial" w:cs="Arial"/>
          <w:sz w:val="22"/>
          <w:szCs w:val="22"/>
        </w:rPr>
        <w:t>Use organic adhesive as per ANSI A136.1; Type I where subject to extended water exposure and Type II in all other locations.</w:t>
      </w:r>
    </w:p>
    <w:p w14:paraId="78D364D7" w14:textId="77777777" w:rsidR="00320807" w:rsidRPr="00CB3CEE" w:rsidRDefault="00320807" w:rsidP="00104F36">
      <w:pPr>
        <w:numPr>
          <w:ilvl w:val="0"/>
          <w:numId w:val="171"/>
        </w:numPr>
        <w:rPr>
          <w:rFonts w:ascii="Arial" w:hAnsi="Arial" w:cs="Arial"/>
          <w:sz w:val="22"/>
          <w:szCs w:val="22"/>
        </w:rPr>
      </w:pPr>
      <w:r w:rsidRPr="00CB3CEE">
        <w:rPr>
          <w:rFonts w:ascii="Arial" w:hAnsi="Arial" w:cs="Arial"/>
          <w:sz w:val="22"/>
          <w:szCs w:val="22"/>
        </w:rPr>
        <w:t>Provide non-corrosive lath: lapped, zinc-coated and tied with zinc-coated fasteners.</w:t>
      </w:r>
    </w:p>
    <w:p w14:paraId="60D08364" w14:textId="77777777" w:rsidR="00320807" w:rsidRPr="00CB3CEE" w:rsidRDefault="00320807" w:rsidP="00320807">
      <w:pPr>
        <w:rPr>
          <w:rFonts w:ascii="Arial" w:hAnsi="Arial" w:cs="Arial"/>
          <w:b/>
          <w:sz w:val="22"/>
          <w:szCs w:val="22"/>
        </w:rPr>
      </w:pPr>
    </w:p>
    <w:p w14:paraId="3A4D73C3" w14:textId="77777777" w:rsidR="00320807" w:rsidRPr="00CB3CEE" w:rsidRDefault="00320807" w:rsidP="00104F36">
      <w:pPr>
        <w:numPr>
          <w:ilvl w:val="0"/>
          <w:numId w:val="104"/>
        </w:numPr>
        <w:rPr>
          <w:rFonts w:ascii="Arial" w:hAnsi="Arial" w:cs="Arial"/>
          <w:b/>
          <w:sz w:val="22"/>
          <w:szCs w:val="22"/>
        </w:rPr>
      </w:pPr>
      <w:r w:rsidRPr="00CB3CEE">
        <w:rPr>
          <w:rFonts w:ascii="Arial" w:hAnsi="Arial" w:cs="Arial"/>
          <w:sz w:val="22"/>
          <w:szCs w:val="22"/>
        </w:rPr>
        <w:t>Wood Flooring</w:t>
      </w:r>
    </w:p>
    <w:p w14:paraId="485ED0E9" w14:textId="77777777" w:rsidR="00320807" w:rsidRPr="00CB3CEE" w:rsidRDefault="00320807" w:rsidP="00104F36">
      <w:pPr>
        <w:numPr>
          <w:ilvl w:val="0"/>
          <w:numId w:val="105"/>
        </w:numPr>
        <w:rPr>
          <w:rFonts w:ascii="Arial" w:hAnsi="Arial" w:cs="Arial"/>
          <w:sz w:val="22"/>
          <w:szCs w:val="22"/>
        </w:rPr>
      </w:pPr>
      <w:r w:rsidRPr="00CB3CEE">
        <w:rPr>
          <w:rFonts w:ascii="Arial" w:hAnsi="Arial" w:cs="Arial"/>
          <w:sz w:val="22"/>
          <w:szCs w:val="22"/>
        </w:rPr>
        <w:t>Metal transition strips (thresholds) shall be not less than ¾ inch width, 1/8 inch thick; butt type, rounded or beveled on the exposed edge with lengths sufficient to minimize joints.</w:t>
      </w:r>
    </w:p>
    <w:p w14:paraId="78816903" w14:textId="77777777" w:rsidR="00320807" w:rsidRPr="00CB3CEE" w:rsidRDefault="00320807" w:rsidP="00320807">
      <w:pPr>
        <w:rPr>
          <w:rFonts w:ascii="Arial" w:hAnsi="Arial" w:cs="Arial"/>
          <w:sz w:val="22"/>
          <w:szCs w:val="22"/>
        </w:rPr>
      </w:pPr>
    </w:p>
    <w:p w14:paraId="17A68749" w14:textId="77777777" w:rsidR="00320807" w:rsidRPr="00CB3CEE" w:rsidRDefault="00320807" w:rsidP="00104F36">
      <w:pPr>
        <w:numPr>
          <w:ilvl w:val="0"/>
          <w:numId w:val="102"/>
        </w:numPr>
        <w:tabs>
          <w:tab w:val="num" w:pos="720"/>
        </w:tabs>
        <w:rPr>
          <w:rFonts w:ascii="Arial" w:hAnsi="Arial" w:cs="Arial"/>
          <w:b/>
          <w:sz w:val="22"/>
          <w:szCs w:val="22"/>
        </w:rPr>
      </w:pPr>
      <w:r w:rsidRPr="00CB3CEE">
        <w:rPr>
          <w:rFonts w:ascii="Arial" w:hAnsi="Arial" w:cs="Arial"/>
          <w:b/>
          <w:sz w:val="22"/>
          <w:szCs w:val="22"/>
        </w:rPr>
        <w:t>Construction and Installation</w:t>
      </w:r>
    </w:p>
    <w:p w14:paraId="6AA0C446" w14:textId="77777777" w:rsidR="00320807" w:rsidRPr="00CB3CEE" w:rsidRDefault="00320807" w:rsidP="00104F36">
      <w:pPr>
        <w:numPr>
          <w:ilvl w:val="1"/>
          <w:numId w:val="102"/>
        </w:numPr>
        <w:rPr>
          <w:rFonts w:ascii="Arial" w:hAnsi="Arial" w:cs="Arial"/>
          <w:sz w:val="22"/>
          <w:szCs w:val="22"/>
        </w:rPr>
      </w:pPr>
      <w:r w:rsidRPr="00CB3CEE">
        <w:rPr>
          <w:rFonts w:ascii="Arial" w:hAnsi="Arial" w:cs="Arial"/>
          <w:sz w:val="22"/>
          <w:szCs w:val="22"/>
        </w:rPr>
        <w:t>Asphalt, Vinyl, and Resilient Sheeting and Resilient Tile Flooring</w:t>
      </w:r>
    </w:p>
    <w:p w14:paraId="34969995"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 xml:space="preserve">Remove existing shoe molding, nosings, transition strips, etc. to allow for complete and proper installation. Remove base molding only if necessary. </w:t>
      </w:r>
    </w:p>
    <w:p w14:paraId="108EAF0A"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Securely attach underlayment to existing floor using 1 inch or longer (as needed) ring shank flooring nails spaced 6 inches on center at edges and 8 inches on center in the field. Countersink all nail heads as necessary for a smooth finish.</w:t>
      </w:r>
    </w:p>
    <w:p w14:paraId="4CDDD82A"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All joints nail heads, and other imperfections shall be filled with a material recommended by the manufacturer. Ridges, trowel marks, and other projections shall be sanded smooth.</w:t>
      </w:r>
    </w:p>
    <w:p w14:paraId="75BAB2AC"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Broom clean or vacuum entire area prior to installation of flooring materials and adhesives.</w:t>
      </w:r>
    </w:p>
    <w:p w14:paraId="16657483"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Fasten baseboards and/or shoe molding to walls only, not floors, to cover expansion space.</w:t>
      </w:r>
    </w:p>
    <w:p w14:paraId="4D337B2A"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Miter joints in shoe moldings and baseboards at outside corners, joints and at ends.</w:t>
      </w:r>
    </w:p>
    <w:p w14:paraId="4B08CF3A"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Preformed rubber or vinyl baseboard corner shall be used at all inside and outside corners, do not bend rubber of vinyl base around corners.</w:t>
      </w:r>
    </w:p>
    <w:p w14:paraId="2C02BD29"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Install nosings at exposed edges of flooring, e.g., landings, stair treads, etc.</w:t>
      </w:r>
    </w:p>
    <w:p w14:paraId="001FA69D"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For resilient sheeting flooring, start compression rolling over sheet flooring in middle and move outward to press out all bubbles. Use seam sealer at seams.</w:t>
      </w:r>
    </w:p>
    <w:p w14:paraId="59478AE8" w14:textId="77777777" w:rsidR="00320807" w:rsidRPr="00CB3CEE" w:rsidRDefault="00320807" w:rsidP="00320807">
      <w:pPr>
        <w:rPr>
          <w:rFonts w:ascii="Arial" w:hAnsi="Arial" w:cs="Arial"/>
          <w:sz w:val="22"/>
          <w:szCs w:val="22"/>
        </w:rPr>
      </w:pPr>
    </w:p>
    <w:p w14:paraId="28A8D720" w14:textId="77777777" w:rsidR="00320807" w:rsidRPr="00CB3CEE" w:rsidRDefault="00320807" w:rsidP="00104F36">
      <w:pPr>
        <w:numPr>
          <w:ilvl w:val="1"/>
          <w:numId w:val="102"/>
        </w:numPr>
        <w:rPr>
          <w:rFonts w:ascii="Arial" w:hAnsi="Arial" w:cs="Arial"/>
          <w:sz w:val="22"/>
          <w:szCs w:val="22"/>
        </w:rPr>
      </w:pPr>
      <w:r w:rsidRPr="00CB3CEE">
        <w:rPr>
          <w:rFonts w:ascii="Arial" w:hAnsi="Arial" w:cs="Arial"/>
          <w:sz w:val="22"/>
          <w:szCs w:val="22"/>
        </w:rPr>
        <w:t>Carpet</w:t>
      </w:r>
    </w:p>
    <w:p w14:paraId="7051BD9D" w14:textId="77777777" w:rsidR="00320807" w:rsidRPr="00CB3CEE" w:rsidRDefault="00320807" w:rsidP="00104F36">
      <w:pPr>
        <w:numPr>
          <w:ilvl w:val="0"/>
          <w:numId w:val="173"/>
        </w:numPr>
        <w:rPr>
          <w:rFonts w:ascii="Arial" w:hAnsi="Arial" w:cs="Arial"/>
          <w:sz w:val="22"/>
          <w:szCs w:val="22"/>
        </w:rPr>
      </w:pPr>
      <w:r w:rsidRPr="00CB3CEE">
        <w:rPr>
          <w:rFonts w:ascii="Arial" w:hAnsi="Arial" w:cs="Arial"/>
          <w:sz w:val="22"/>
          <w:szCs w:val="22"/>
        </w:rPr>
        <w:t>Remove existing carpet strips, nosings, transition strips (thresholds), etc. to allow for the complete and proper installation of carpeting.</w:t>
      </w:r>
    </w:p>
    <w:p w14:paraId="0AE42BD2" w14:textId="77777777" w:rsidR="00320807" w:rsidRPr="00CB3CEE" w:rsidRDefault="00320807" w:rsidP="00104F36">
      <w:pPr>
        <w:numPr>
          <w:ilvl w:val="0"/>
          <w:numId w:val="173"/>
        </w:numPr>
        <w:rPr>
          <w:rFonts w:ascii="Arial" w:hAnsi="Arial" w:cs="Arial"/>
          <w:sz w:val="22"/>
          <w:szCs w:val="22"/>
        </w:rPr>
      </w:pPr>
      <w:r w:rsidRPr="00CB3CEE">
        <w:rPr>
          <w:rFonts w:ascii="Arial" w:hAnsi="Arial" w:cs="Arial"/>
          <w:sz w:val="22"/>
          <w:szCs w:val="22"/>
        </w:rPr>
        <w:t>Prepare sub-floor by eliminating irregularities; removing grease, paints, varnish and other materials that might interfere with the adhesive; ensuring the sub-floor is secured; and cleaning the substructure of underlayment.</w:t>
      </w:r>
    </w:p>
    <w:p w14:paraId="6E71CD76" w14:textId="77777777" w:rsidR="00320807" w:rsidRPr="00CB3CEE" w:rsidRDefault="00320807" w:rsidP="00104F36">
      <w:pPr>
        <w:numPr>
          <w:ilvl w:val="0"/>
          <w:numId w:val="173"/>
        </w:numPr>
        <w:rPr>
          <w:rFonts w:ascii="Arial" w:hAnsi="Arial" w:cs="Arial"/>
          <w:sz w:val="22"/>
          <w:szCs w:val="22"/>
        </w:rPr>
      </w:pPr>
      <w:r w:rsidRPr="00CB3CEE">
        <w:rPr>
          <w:rFonts w:ascii="Arial" w:hAnsi="Arial" w:cs="Arial"/>
          <w:sz w:val="22"/>
          <w:szCs w:val="22"/>
        </w:rPr>
        <w:t>Prepare concrete slab for installation by ensuring a smooth, dry, clean surface.</w:t>
      </w:r>
    </w:p>
    <w:p w14:paraId="1EE40E39" w14:textId="77777777" w:rsidR="00320807" w:rsidRPr="00CB3CEE" w:rsidRDefault="00320807" w:rsidP="00104F36">
      <w:pPr>
        <w:numPr>
          <w:ilvl w:val="0"/>
          <w:numId w:val="173"/>
        </w:numPr>
        <w:rPr>
          <w:rFonts w:ascii="Arial" w:hAnsi="Arial" w:cs="Arial"/>
          <w:sz w:val="22"/>
          <w:szCs w:val="22"/>
        </w:rPr>
      </w:pPr>
      <w:r w:rsidRPr="00CB3CEE">
        <w:rPr>
          <w:rFonts w:ascii="Arial" w:hAnsi="Arial" w:cs="Arial"/>
          <w:sz w:val="22"/>
          <w:szCs w:val="22"/>
        </w:rPr>
        <w:t>Include padding underlayment where required.</w:t>
      </w:r>
    </w:p>
    <w:p w14:paraId="2E0258FB" w14:textId="77777777" w:rsidR="00320807" w:rsidRPr="00CB3CEE" w:rsidRDefault="00320807" w:rsidP="00104F36">
      <w:pPr>
        <w:numPr>
          <w:ilvl w:val="0"/>
          <w:numId w:val="173"/>
        </w:numPr>
        <w:rPr>
          <w:rFonts w:ascii="Arial" w:hAnsi="Arial" w:cs="Arial"/>
          <w:sz w:val="22"/>
          <w:szCs w:val="22"/>
        </w:rPr>
      </w:pPr>
      <w:r w:rsidRPr="00CB3CEE">
        <w:rPr>
          <w:rFonts w:ascii="Arial" w:hAnsi="Arial" w:cs="Arial"/>
          <w:sz w:val="22"/>
          <w:szCs w:val="22"/>
        </w:rPr>
        <w:t>Install so that all portions are laid in the same direction and there are no fill strips less than 6 inches wide.</w:t>
      </w:r>
    </w:p>
    <w:p w14:paraId="2B1C5879" w14:textId="77777777" w:rsidR="00320807" w:rsidRPr="00CB3CEE" w:rsidRDefault="00320807" w:rsidP="00104F36">
      <w:pPr>
        <w:numPr>
          <w:ilvl w:val="0"/>
          <w:numId w:val="173"/>
        </w:numPr>
        <w:rPr>
          <w:rFonts w:ascii="Arial" w:hAnsi="Arial" w:cs="Arial"/>
          <w:sz w:val="22"/>
          <w:szCs w:val="22"/>
        </w:rPr>
      </w:pPr>
      <w:r w:rsidRPr="00CB3CEE">
        <w:rPr>
          <w:rFonts w:ascii="Arial" w:hAnsi="Arial" w:cs="Arial"/>
          <w:sz w:val="22"/>
          <w:szCs w:val="22"/>
        </w:rPr>
        <w:t>Do not place seams in heavy traffic areas.</w:t>
      </w:r>
    </w:p>
    <w:p w14:paraId="797AD1C7" w14:textId="77777777" w:rsidR="00320807" w:rsidRPr="00CB3CEE" w:rsidRDefault="00320807" w:rsidP="00104F36">
      <w:pPr>
        <w:numPr>
          <w:ilvl w:val="0"/>
          <w:numId w:val="173"/>
        </w:numPr>
        <w:rPr>
          <w:rFonts w:ascii="Arial" w:hAnsi="Arial" w:cs="Arial"/>
          <w:sz w:val="22"/>
          <w:szCs w:val="22"/>
        </w:rPr>
      </w:pPr>
      <w:r w:rsidRPr="00CB3CEE">
        <w:rPr>
          <w:rFonts w:ascii="Arial" w:hAnsi="Arial" w:cs="Arial"/>
          <w:sz w:val="22"/>
          <w:szCs w:val="22"/>
        </w:rPr>
        <w:t>Use thoroughly bedded and sealed butt joints.</w:t>
      </w:r>
    </w:p>
    <w:p w14:paraId="77CEA57E" w14:textId="77777777" w:rsidR="00320807" w:rsidRPr="00CB3CEE" w:rsidRDefault="00320807" w:rsidP="00320807">
      <w:pPr>
        <w:rPr>
          <w:rFonts w:ascii="Arial" w:hAnsi="Arial" w:cs="Arial"/>
          <w:sz w:val="22"/>
          <w:szCs w:val="22"/>
        </w:rPr>
      </w:pPr>
    </w:p>
    <w:p w14:paraId="4DAFC9AF" w14:textId="77777777" w:rsidR="00320807" w:rsidRPr="00CB3CEE" w:rsidRDefault="00320807" w:rsidP="00104F36">
      <w:pPr>
        <w:numPr>
          <w:ilvl w:val="1"/>
          <w:numId w:val="102"/>
        </w:numPr>
        <w:rPr>
          <w:rFonts w:ascii="Arial" w:hAnsi="Arial" w:cs="Arial"/>
          <w:sz w:val="22"/>
          <w:szCs w:val="22"/>
        </w:rPr>
      </w:pPr>
      <w:r w:rsidRPr="00CB3CEE">
        <w:rPr>
          <w:rFonts w:ascii="Arial" w:hAnsi="Arial" w:cs="Arial"/>
          <w:sz w:val="22"/>
          <w:szCs w:val="22"/>
        </w:rPr>
        <w:t>Ceramic Tile</w:t>
      </w:r>
    </w:p>
    <w:p w14:paraId="6BD9229A" w14:textId="77777777" w:rsidR="00320807" w:rsidRPr="00CB3CEE" w:rsidRDefault="00320807" w:rsidP="00104F36">
      <w:pPr>
        <w:numPr>
          <w:ilvl w:val="0"/>
          <w:numId w:val="174"/>
        </w:numPr>
        <w:rPr>
          <w:rFonts w:ascii="Arial" w:hAnsi="Arial" w:cs="Arial"/>
          <w:sz w:val="22"/>
          <w:szCs w:val="22"/>
        </w:rPr>
      </w:pPr>
      <w:r w:rsidRPr="00CB3CEE">
        <w:rPr>
          <w:rFonts w:ascii="Arial" w:hAnsi="Arial" w:cs="Arial"/>
          <w:sz w:val="22"/>
          <w:szCs w:val="22"/>
        </w:rPr>
        <w:t>Comply with Tile Council of America “Handbook for Ceramic Tile Installation”.</w:t>
      </w:r>
    </w:p>
    <w:p w14:paraId="04115A98" w14:textId="77777777" w:rsidR="00320807" w:rsidRPr="00CB3CEE" w:rsidRDefault="00320807" w:rsidP="00104F36">
      <w:pPr>
        <w:numPr>
          <w:ilvl w:val="0"/>
          <w:numId w:val="174"/>
        </w:numPr>
        <w:rPr>
          <w:rFonts w:ascii="Arial" w:hAnsi="Arial" w:cs="Arial"/>
          <w:sz w:val="22"/>
          <w:szCs w:val="22"/>
        </w:rPr>
      </w:pPr>
      <w:r w:rsidRPr="00CB3CEE">
        <w:rPr>
          <w:rFonts w:ascii="Arial" w:hAnsi="Arial" w:cs="Arial"/>
          <w:sz w:val="22"/>
          <w:szCs w:val="22"/>
        </w:rPr>
        <w:t>Prepare floors for tiling so that the finished floor will be either perfectly level or slope properly to drains.</w:t>
      </w:r>
    </w:p>
    <w:p w14:paraId="28CD3B62" w14:textId="77777777" w:rsidR="00320807" w:rsidRPr="00CB3CEE" w:rsidRDefault="00320807" w:rsidP="00104F36">
      <w:pPr>
        <w:numPr>
          <w:ilvl w:val="0"/>
          <w:numId w:val="174"/>
        </w:numPr>
        <w:rPr>
          <w:rFonts w:ascii="Arial" w:hAnsi="Arial" w:cs="Arial"/>
          <w:sz w:val="22"/>
          <w:szCs w:val="22"/>
        </w:rPr>
      </w:pPr>
      <w:r w:rsidRPr="00CB3CEE">
        <w:rPr>
          <w:rFonts w:ascii="Arial" w:hAnsi="Arial" w:cs="Arial"/>
          <w:sz w:val="22"/>
          <w:szCs w:val="22"/>
        </w:rPr>
        <w:t>Install waterproofing and backing that will absolutely block water leakage.</w:t>
      </w:r>
    </w:p>
    <w:p w14:paraId="646BE0FC" w14:textId="77777777" w:rsidR="00320807" w:rsidRPr="00CB3CEE" w:rsidRDefault="00320807" w:rsidP="00320807">
      <w:pPr>
        <w:rPr>
          <w:rFonts w:ascii="Arial" w:hAnsi="Arial" w:cs="Arial"/>
          <w:b/>
          <w:sz w:val="22"/>
          <w:szCs w:val="22"/>
        </w:rPr>
      </w:pPr>
    </w:p>
    <w:p w14:paraId="19A32134" w14:textId="77777777" w:rsidR="00320807" w:rsidRPr="00CB3CEE" w:rsidRDefault="00320807" w:rsidP="00104F36">
      <w:pPr>
        <w:numPr>
          <w:ilvl w:val="1"/>
          <w:numId w:val="102"/>
        </w:numPr>
        <w:rPr>
          <w:rFonts w:ascii="Arial" w:hAnsi="Arial" w:cs="Arial"/>
          <w:b/>
          <w:sz w:val="22"/>
          <w:szCs w:val="22"/>
        </w:rPr>
      </w:pPr>
      <w:r w:rsidRPr="00CB3CEE">
        <w:rPr>
          <w:rFonts w:ascii="Arial" w:hAnsi="Arial" w:cs="Arial"/>
          <w:sz w:val="22"/>
          <w:szCs w:val="22"/>
        </w:rPr>
        <w:t>Wood Flooring</w:t>
      </w:r>
    </w:p>
    <w:p w14:paraId="223D92D2" w14:textId="77777777" w:rsidR="00320807" w:rsidRPr="00CB3CEE" w:rsidRDefault="00320807" w:rsidP="00104F36">
      <w:pPr>
        <w:numPr>
          <w:ilvl w:val="0"/>
          <w:numId w:val="175"/>
        </w:numPr>
        <w:rPr>
          <w:rFonts w:ascii="Arial" w:hAnsi="Arial" w:cs="Arial"/>
          <w:sz w:val="22"/>
          <w:szCs w:val="22"/>
        </w:rPr>
      </w:pPr>
      <w:r w:rsidRPr="00CB3CEE">
        <w:rPr>
          <w:rFonts w:ascii="Arial" w:hAnsi="Arial" w:cs="Arial"/>
          <w:sz w:val="22"/>
          <w:szCs w:val="22"/>
        </w:rPr>
        <w:t>Remove existing shoe molding, nosings, transition strips, etc. to allow for complete and proper installation. Remove base molding only if necessary.</w:t>
      </w:r>
    </w:p>
    <w:p w14:paraId="2F364E58" w14:textId="77777777" w:rsidR="00320807" w:rsidRPr="00CB3CEE" w:rsidRDefault="00320807" w:rsidP="00104F36">
      <w:pPr>
        <w:numPr>
          <w:ilvl w:val="0"/>
          <w:numId w:val="175"/>
        </w:numPr>
        <w:rPr>
          <w:rFonts w:ascii="Arial" w:hAnsi="Arial" w:cs="Arial"/>
          <w:sz w:val="22"/>
          <w:szCs w:val="22"/>
        </w:rPr>
      </w:pPr>
      <w:r w:rsidRPr="00CB3CEE">
        <w:rPr>
          <w:rFonts w:ascii="Arial" w:hAnsi="Arial" w:cs="Arial"/>
          <w:sz w:val="22"/>
          <w:szCs w:val="22"/>
        </w:rPr>
        <w:t>Inspect sub-floor for structural deficiencies and make any necessary repairs.</w:t>
      </w:r>
    </w:p>
    <w:p w14:paraId="51684775" w14:textId="77777777" w:rsidR="00320807" w:rsidRPr="00CB3CEE" w:rsidRDefault="00320807" w:rsidP="00104F36">
      <w:pPr>
        <w:numPr>
          <w:ilvl w:val="0"/>
          <w:numId w:val="175"/>
        </w:numPr>
        <w:rPr>
          <w:rFonts w:ascii="Arial" w:hAnsi="Arial" w:cs="Arial"/>
          <w:sz w:val="22"/>
          <w:szCs w:val="22"/>
        </w:rPr>
      </w:pPr>
      <w:r w:rsidRPr="00CB3CEE">
        <w:rPr>
          <w:rFonts w:ascii="Arial" w:hAnsi="Arial" w:cs="Arial"/>
          <w:sz w:val="22"/>
          <w:szCs w:val="22"/>
        </w:rPr>
        <w:t>Ring-shank flooring nails must be long enough to securely attach the flooring to substrate.</w:t>
      </w:r>
    </w:p>
    <w:p w14:paraId="288A23E7" w14:textId="77777777" w:rsidR="00320807" w:rsidRPr="00CB3CEE" w:rsidRDefault="00320807" w:rsidP="00104F36">
      <w:pPr>
        <w:numPr>
          <w:ilvl w:val="0"/>
          <w:numId w:val="175"/>
        </w:numPr>
        <w:rPr>
          <w:rFonts w:ascii="Arial" w:hAnsi="Arial" w:cs="Arial"/>
          <w:sz w:val="22"/>
          <w:szCs w:val="22"/>
        </w:rPr>
      </w:pPr>
      <w:r w:rsidRPr="00CB3CEE">
        <w:rPr>
          <w:rFonts w:ascii="Arial" w:hAnsi="Arial" w:cs="Arial"/>
          <w:sz w:val="22"/>
          <w:szCs w:val="22"/>
        </w:rPr>
        <w:t>Do not allow end joints to occur side by side, separate by at least two strips.</w:t>
      </w:r>
    </w:p>
    <w:p w14:paraId="56902AEF" w14:textId="77777777" w:rsidR="00320807" w:rsidRPr="00CB3CEE" w:rsidRDefault="00320807" w:rsidP="00104F36">
      <w:pPr>
        <w:numPr>
          <w:ilvl w:val="0"/>
          <w:numId w:val="175"/>
        </w:numPr>
        <w:rPr>
          <w:rFonts w:ascii="Arial" w:hAnsi="Arial" w:cs="Arial"/>
          <w:sz w:val="22"/>
          <w:szCs w:val="22"/>
        </w:rPr>
      </w:pPr>
      <w:r w:rsidRPr="00CB3CEE">
        <w:rPr>
          <w:rFonts w:ascii="Arial" w:hAnsi="Arial" w:cs="Arial"/>
          <w:sz w:val="22"/>
          <w:szCs w:val="22"/>
        </w:rPr>
        <w:t>Provide a minimum of ½” expansion joint space at walls.</w:t>
      </w:r>
    </w:p>
    <w:p w14:paraId="73CC00BE" w14:textId="77777777" w:rsidR="00320807" w:rsidRPr="00CB3CEE" w:rsidRDefault="00320807" w:rsidP="00104F36">
      <w:pPr>
        <w:numPr>
          <w:ilvl w:val="0"/>
          <w:numId w:val="175"/>
        </w:numPr>
        <w:rPr>
          <w:rFonts w:ascii="Arial" w:hAnsi="Arial" w:cs="Arial"/>
          <w:sz w:val="22"/>
          <w:szCs w:val="22"/>
        </w:rPr>
      </w:pPr>
      <w:r w:rsidRPr="00CB3CEE">
        <w:rPr>
          <w:rFonts w:ascii="Arial" w:hAnsi="Arial" w:cs="Arial"/>
          <w:sz w:val="22"/>
          <w:szCs w:val="22"/>
        </w:rPr>
        <w:t>Fasten baseboards and/or shoe molding to walls only, not floors, to cover expansion space.</w:t>
      </w:r>
    </w:p>
    <w:p w14:paraId="744564C4" w14:textId="77777777" w:rsidR="00320807" w:rsidRPr="00CB3CEE" w:rsidRDefault="00320807" w:rsidP="00104F36">
      <w:pPr>
        <w:numPr>
          <w:ilvl w:val="0"/>
          <w:numId w:val="175"/>
        </w:numPr>
        <w:rPr>
          <w:rFonts w:ascii="Arial" w:hAnsi="Arial" w:cs="Arial"/>
          <w:sz w:val="22"/>
          <w:szCs w:val="22"/>
        </w:rPr>
      </w:pPr>
      <w:r w:rsidRPr="00CB3CEE">
        <w:rPr>
          <w:rFonts w:ascii="Arial" w:hAnsi="Arial" w:cs="Arial"/>
          <w:sz w:val="22"/>
          <w:szCs w:val="22"/>
        </w:rPr>
        <w:t>Miter joints in shoe moldings and baseboards at outside corners, joints and at ends.</w:t>
      </w:r>
    </w:p>
    <w:p w14:paraId="2537BB33" w14:textId="77777777" w:rsidR="00320807" w:rsidRPr="00CB3CEE" w:rsidRDefault="00320807" w:rsidP="00320807">
      <w:pPr>
        <w:rPr>
          <w:rFonts w:ascii="Arial" w:hAnsi="Arial" w:cs="Arial"/>
          <w:b/>
          <w:sz w:val="22"/>
          <w:szCs w:val="22"/>
        </w:rPr>
      </w:pPr>
    </w:p>
    <w:p w14:paraId="66156113" w14:textId="77777777" w:rsidR="00320807" w:rsidRPr="00CB3CEE" w:rsidRDefault="00320807" w:rsidP="00104F36">
      <w:pPr>
        <w:numPr>
          <w:ilvl w:val="0"/>
          <w:numId w:val="102"/>
        </w:numPr>
        <w:tabs>
          <w:tab w:val="num" w:pos="720"/>
        </w:tabs>
        <w:rPr>
          <w:rFonts w:ascii="Arial" w:hAnsi="Arial" w:cs="Arial"/>
          <w:b/>
          <w:sz w:val="22"/>
          <w:szCs w:val="22"/>
        </w:rPr>
      </w:pPr>
      <w:r w:rsidRPr="00CB3CEE">
        <w:rPr>
          <w:rFonts w:ascii="Arial" w:hAnsi="Arial" w:cs="Arial"/>
          <w:b/>
          <w:sz w:val="22"/>
          <w:szCs w:val="22"/>
        </w:rPr>
        <w:t>Completion</w:t>
      </w:r>
    </w:p>
    <w:p w14:paraId="5D3A1607" w14:textId="77777777" w:rsidR="00320807" w:rsidRPr="00CB3CEE" w:rsidRDefault="00320807" w:rsidP="00104F36">
      <w:pPr>
        <w:numPr>
          <w:ilvl w:val="1"/>
          <w:numId w:val="102"/>
        </w:numPr>
        <w:rPr>
          <w:rFonts w:ascii="Arial" w:hAnsi="Arial" w:cs="Arial"/>
          <w:sz w:val="22"/>
          <w:szCs w:val="22"/>
        </w:rPr>
      </w:pPr>
      <w:r w:rsidRPr="00CB3CEE">
        <w:rPr>
          <w:rFonts w:ascii="Arial" w:hAnsi="Arial" w:cs="Arial"/>
          <w:sz w:val="22"/>
          <w:szCs w:val="22"/>
        </w:rPr>
        <w:t>Asphalt, Vinyl, and Resilient Sheeting and Resilient Tile Flooring</w:t>
      </w:r>
    </w:p>
    <w:p w14:paraId="186BFB9D" w14:textId="77777777" w:rsidR="00320807" w:rsidRPr="00CB3CEE" w:rsidRDefault="00320807" w:rsidP="00104F36">
      <w:pPr>
        <w:numPr>
          <w:ilvl w:val="0"/>
          <w:numId w:val="176"/>
        </w:numPr>
        <w:rPr>
          <w:rFonts w:ascii="Arial" w:hAnsi="Arial" w:cs="Arial"/>
          <w:sz w:val="22"/>
          <w:szCs w:val="22"/>
        </w:rPr>
      </w:pPr>
      <w:r w:rsidRPr="00CB3CEE">
        <w:rPr>
          <w:rFonts w:ascii="Arial" w:hAnsi="Arial" w:cs="Arial"/>
          <w:sz w:val="22"/>
          <w:szCs w:val="22"/>
        </w:rPr>
        <w:t>If necessary undercut doors to allow for proper clearance over new flooring.</w:t>
      </w:r>
    </w:p>
    <w:p w14:paraId="01A06D30" w14:textId="77777777" w:rsidR="00320807" w:rsidRPr="00CB3CEE" w:rsidRDefault="00320807" w:rsidP="00104F36">
      <w:pPr>
        <w:numPr>
          <w:ilvl w:val="0"/>
          <w:numId w:val="176"/>
        </w:numPr>
        <w:rPr>
          <w:rFonts w:ascii="Arial" w:hAnsi="Arial" w:cs="Arial"/>
          <w:sz w:val="22"/>
          <w:szCs w:val="22"/>
        </w:rPr>
      </w:pPr>
      <w:r w:rsidRPr="00CB3CEE">
        <w:rPr>
          <w:rFonts w:ascii="Arial" w:hAnsi="Arial" w:cs="Arial"/>
          <w:sz w:val="22"/>
          <w:szCs w:val="22"/>
        </w:rPr>
        <w:t>Remove excess adhesive and other marks from finished flooring.</w:t>
      </w:r>
    </w:p>
    <w:p w14:paraId="028971EE" w14:textId="77777777" w:rsidR="00320807" w:rsidRPr="00CB3CEE" w:rsidRDefault="00320807" w:rsidP="00320807">
      <w:pPr>
        <w:rPr>
          <w:rFonts w:ascii="Arial" w:hAnsi="Arial" w:cs="Arial"/>
          <w:b/>
          <w:sz w:val="22"/>
          <w:szCs w:val="22"/>
        </w:rPr>
      </w:pPr>
    </w:p>
    <w:p w14:paraId="6DE4605F" w14:textId="77777777" w:rsidR="00320807" w:rsidRPr="00CB3CEE" w:rsidRDefault="00320807" w:rsidP="00104F36">
      <w:pPr>
        <w:numPr>
          <w:ilvl w:val="1"/>
          <w:numId w:val="102"/>
        </w:numPr>
        <w:rPr>
          <w:rFonts w:ascii="Arial" w:hAnsi="Arial" w:cs="Arial"/>
          <w:sz w:val="22"/>
          <w:szCs w:val="22"/>
        </w:rPr>
      </w:pPr>
      <w:r w:rsidRPr="00CB3CEE">
        <w:rPr>
          <w:rFonts w:ascii="Arial" w:hAnsi="Arial" w:cs="Arial"/>
          <w:sz w:val="22"/>
          <w:szCs w:val="22"/>
        </w:rPr>
        <w:t>Carpet</w:t>
      </w:r>
    </w:p>
    <w:p w14:paraId="6D520897" w14:textId="77777777" w:rsidR="00320807" w:rsidRPr="00CB3CEE" w:rsidRDefault="00320807" w:rsidP="00104F36">
      <w:pPr>
        <w:numPr>
          <w:ilvl w:val="0"/>
          <w:numId w:val="177"/>
        </w:numPr>
        <w:rPr>
          <w:rFonts w:ascii="Arial" w:hAnsi="Arial" w:cs="Arial"/>
          <w:sz w:val="22"/>
          <w:szCs w:val="22"/>
        </w:rPr>
      </w:pPr>
      <w:r w:rsidRPr="00CB3CEE">
        <w:rPr>
          <w:rFonts w:ascii="Arial" w:hAnsi="Arial" w:cs="Arial"/>
          <w:sz w:val="22"/>
          <w:szCs w:val="22"/>
        </w:rPr>
        <w:t>If necessary undercut doors to allow for proper clearance over new flooring.</w:t>
      </w:r>
    </w:p>
    <w:p w14:paraId="7F2085E8" w14:textId="77777777" w:rsidR="00320807" w:rsidRPr="00CB3CEE" w:rsidRDefault="00320807" w:rsidP="00104F36">
      <w:pPr>
        <w:numPr>
          <w:ilvl w:val="0"/>
          <w:numId w:val="177"/>
        </w:numPr>
        <w:rPr>
          <w:rFonts w:ascii="Arial" w:hAnsi="Arial" w:cs="Arial"/>
          <w:sz w:val="22"/>
          <w:szCs w:val="22"/>
        </w:rPr>
      </w:pPr>
      <w:r w:rsidRPr="00CB3CEE">
        <w:rPr>
          <w:rFonts w:ascii="Arial" w:hAnsi="Arial" w:cs="Arial"/>
          <w:sz w:val="22"/>
          <w:szCs w:val="22"/>
        </w:rPr>
        <w:t>Provide heavy duty non-staining paper, 6 mil plastic, or board walkways as necessary to protect carpeting during remainder of rehab project.</w:t>
      </w:r>
    </w:p>
    <w:p w14:paraId="1DBE1BA1" w14:textId="77777777" w:rsidR="00320807" w:rsidRPr="00CB3CEE" w:rsidRDefault="00320807" w:rsidP="00104F36">
      <w:pPr>
        <w:numPr>
          <w:ilvl w:val="0"/>
          <w:numId w:val="177"/>
        </w:numPr>
        <w:rPr>
          <w:rFonts w:ascii="Arial" w:hAnsi="Arial" w:cs="Arial"/>
          <w:sz w:val="22"/>
          <w:szCs w:val="22"/>
        </w:rPr>
      </w:pPr>
      <w:r w:rsidRPr="00CB3CEE">
        <w:rPr>
          <w:rFonts w:ascii="Arial" w:hAnsi="Arial" w:cs="Arial"/>
          <w:sz w:val="22"/>
          <w:szCs w:val="22"/>
        </w:rPr>
        <w:t>Save large scraps for owner maintenance.</w:t>
      </w:r>
    </w:p>
    <w:p w14:paraId="2136BD31" w14:textId="77777777" w:rsidR="00320807" w:rsidRPr="00CB3CEE" w:rsidRDefault="00320807" w:rsidP="00320807">
      <w:pPr>
        <w:rPr>
          <w:rFonts w:ascii="Arial" w:hAnsi="Arial" w:cs="Arial"/>
          <w:sz w:val="22"/>
          <w:szCs w:val="22"/>
        </w:rPr>
      </w:pPr>
    </w:p>
    <w:p w14:paraId="4C04C223" w14:textId="77777777" w:rsidR="00320807" w:rsidRPr="00CB3CEE" w:rsidRDefault="00320807" w:rsidP="00104F36">
      <w:pPr>
        <w:numPr>
          <w:ilvl w:val="1"/>
          <w:numId w:val="102"/>
        </w:numPr>
        <w:rPr>
          <w:rFonts w:ascii="Arial" w:hAnsi="Arial" w:cs="Arial"/>
          <w:sz w:val="22"/>
          <w:szCs w:val="22"/>
        </w:rPr>
      </w:pPr>
      <w:r w:rsidRPr="00CB3CEE">
        <w:rPr>
          <w:rFonts w:ascii="Arial" w:hAnsi="Arial" w:cs="Arial"/>
          <w:sz w:val="22"/>
          <w:szCs w:val="22"/>
        </w:rPr>
        <w:t>Ceramic Tile</w:t>
      </w:r>
    </w:p>
    <w:p w14:paraId="6D98A189" w14:textId="77777777" w:rsidR="00320807" w:rsidRPr="00CB3CEE" w:rsidRDefault="00320807" w:rsidP="00104F36">
      <w:pPr>
        <w:numPr>
          <w:ilvl w:val="0"/>
          <w:numId w:val="178"/>
        </w:numPr>
        <w:rPr>
          <w:rFonts w:ascii="Arial" w:hAnsi="Arial" w:cs="Arial"/>
          <w:sz w:val="22"/>
          <w:szCs w:val="22"/>
        </w:rPr>
      </w:pPr>
      <w:r w:rsidRPr="00CB3CEE">
        <w:rPr>
          <w:rFonts w:ascii="Arial" w:hAnsi="Arial" w:cs="Arial"/>
          <w:sz w:val="22"/>
          <w:szCs w:val="22"/>
        </w:rPr>
        <w:t>Wash tile surfaces with clean water before and after cleaning.</w:t>
      </w:r>
    </w:p>
    <w:p w14:paraId="137A0965" w14:textId="77777777" w:rsidR="00320807" w:rsidRPr="00CB3CEE" w:rsidRDefault="00320807" w:rsidP="00104F36">
      <w:pPr>
        <w:numPr>
          <w:ilvl w:val="0"/>
          <w:numId w:val="178"/>
        </w:numPr>
        <w:rPr>
          <w:rFonts w:ascii="Arial" w:hAnsi="Arial" w:cs="Arial"/>
          <w:sz w:val="22"/>
          <w:szCs w:val="22"/>
        </w:rPr>
      </w:pPr>
      <w:r w:rsidRPr="00CB3CEE">
        <w:rPr>
          <w:rFonts w:ascii="Arial" w:hAnsi="Arial" w:cs="Arial"/>
          <w:sz w:val="22"/>
          <w:szCs w:val="22"/>
        </w:rPr>
        <w:t>Do not use acidic cleaners near finish metal or other vulnerable surfaces.</w:t>
      </w:r>
    </w:p>
    <w:p w14:paraId="4BC72EA6" w14:textId="77777777" w:rsidR="00320807" w:rsidRPr="00CB3CEE" w:rsidRDefault="00320807" w:rsidP="00104F36">
      <w:pPr>
        <w:numPr>
          <w:ilvl w:val="0"/>
          <w:numId w:val="179"/>
        </w:numPr>
        <w:rPr>
          <w:rFonts w:ascii="Arial" w:hAnsi="Arial" w:cs="Arial"/>
          <w:sz w:val="22"/>
          <w:szCs w:val="22"/>
        </w:rPr>
      </w:pPr>
      <w:r w:rsidRPr="00CB3CEE">
        <w:rPr>
          <w:rFonts w:ascii="Arial" w:hAnsi="Arial" w:cs="Arial"/>
          <w:sz w:val="22"/>
          <w:szCs w:val="22"/>
        </w:rPr>
        <w:t>Remove excess corrosive cleaning solutions from site; do not empty into building drains.</w:t>
      </w:r>
    </w:p>
    <w:p w14:paraId="335570AB" w14:textId="77777777" w:rsidR="00320807" w:rsidRPr="00CB3CEE" w:rsidRDefault="00320807" w:rsidP="00104F36">
      <w:pPr>
        <w:numPr>
          <w:ilvl w:val="0"/>
          <w:numId w:val="179"/>
        </w:numPr>
        <w:rPr>
          <w:rFonts w:ascii="Arial" w:hAnsi="Arial" w:cs="Arial"/>
          <w:sz w:val="22"/>
          <w:szCs w:val="22"/>
        </w:rPr>
      </w:pPr>
      <w:r w:rsidRPr="00CB3CEE">
        <w:rPr>
          <w:rFonts w:ascii="Arial" w:hAnsi="Arial" w:cs="Arial"/>
          <w:sz w:val="22"/>
          <w:szCs w:val="22"/>
        </w:rPr>
        <w:t>Prevent foot traffic for at least 3 days, place flat boards in walkways for 7 days where use of newly tiled floors with cement type grout is unavoidable.</w:t>
      </w:r>
    </w:p>
    <w:p w14:paraId="6FD02C35" w14:textId="77777777" w:rsidR="00320807" w:rsidRPr="00CB3CEE" w:rsidRDefault="00320807" w:rsidP="00320807">
      <w:pPr>
        <w:rPr>
          <w:rFonts w:ascii="Arial" w:hAnsi="Arial" w:cs="Arial"/>
          <w:sz w:val="22"/>
          <w:szCs w:val="22"/>
        </w:rPr>
      </w:pPr>
    </w:p>
    <w:p w14:paraId="203CD029" w14:textId="77777777" w:rsidR="00320807" w:rsidRPr="00CB3CEE" w:rsidRDefault="00320807" w:rsidP="00104F36">
      <w:pPr>
        <w:numPr>
          <w:ilvl w:val="1"/>
          <w:numId w:val="102"/>
        </w:numPr>
        <w:rPr>
          <w:rFonts w:ascii="Arial" w:hAnsi="Arial" w:cs="Arial"/>
          <w:b/>
          <w:sz w:val="22"/>
          <w:szCs w:val="22"/>
        </w:rPr>
      </w:pPr>
      <w:r w:rsidRPr="00CB3CEE">
        <w:rPr>
          <w:rFonts w:ascii="Arial" w:hAnsi="Arial" w:cs="Arial"/>
          <w:sz w:val="22"/>
          <w:szCs w:val="22"/>
        </w:rPr>
        <w:t>Wood Flooring</w:t>
      </w:r>
    </w:p>
    <w:p w14:paraId="580A85BE" w14:textId="77777777" w:rsidR="00320807" w:rsidRPr="00CB3CEE" w:rsidRDefault="00320807" w:rsidP="00104F36">
      <w:pPr>
        <w:numPr>
          <w:ilvl w:val="0"/>
          <w:numId w:val="180"/>
        </w:numPr>
        <w:rPr>
          <w:rFonts w:ascii="Arial" w:hAnsi="Arial" w:cs="Arial"/>
          <w:sz w:val="22"/>
          <w:szCs w:val="22"/>
        </w:rPr>
      </w:pPr>
      <w:r w:rsidRPr="00CB3CEE">
        <w:rPr>
          <w:rFonts w:ascii="Arial" w:hAnsi="Arial" w:cs="Arial"/>
          <w:sz w:val="22"/>
          <w:szCs w:val="22"/>
        </w:rPr>
        <w:t>If necessary undercut doors to allow for proper clearance over new flooring.</w:t>
      </w:r>
    </w:p>
    <w:p w14:paraId="26B9A37D" w14:textId="77777777" w:rsidR="00320807" w:rsidRPr="00CB3CEE" w:rsidRDefault="00320807" w:rsidP="00104F36">
      <w:pPr>
        <w:numPr>
          <w:ilvl w:val="0"/>
          <w:numId w:val="180"/>
        </w:numPr>
        <w:rPr>
          <w:rFonts w:ascii="Arial" w:hAnsi="Arial" w:cs="Arial"/>
          <w:sz w:val="22"/>
          <w:szCs w:val="22"/>
        </w:rPr>
      </w:pPr>
      <w:r w:rsidRPr="00CB3CEE">
        <w:rPr>
          <w:rFonts w:ascii="Arial" w:hAnsi="Arial" w:cs="Arial"/>
          <w:sz w:val="22"/>
          <w:szCs w:val="22"/>
        </w:rPr>
        <w:t>Sand new wood flooring consistently smooth, without lumps, depressions, and burns.  If using pre-finish, then no sanding is needed.</w:t>
      </w:r>
    </w:p>
    <w:p w14:paraId="3AC1C79B" w14:textId="77777777" w:rsidR="00320807" w:rsidRPr="00CB3CEE" w:rsidRDefault="00320807" w:rsidP="00104F36">
      <w:pPr>
        <w:numPr>
          <w:ilvl w:val="0"/>
          <w:numId w:val="180"/>
        </w:numPr>
        <w:rPr>
          <w:rFonts w:ascii="Arial" w:hAnsi="Arial" w:cs="Arial"/>
          <w:sz w:val="22"/>
          <w:szCs w:val="22"/>
        </w:rPr>
      </w:pPr>
      <w:r w:rsidRPr="00CB3CEE">
        <w:rPr>
          <w:rFonts w:ascii="Arial" w:hAnsi="Arial" w:cs="Arial"/>
          <w:sz w:val="22"/>
          <w:szCs w:val="22"/>
        </w:rPr>
        <w:t>Before applying finish, thoroughly cleanup and vacuum all sanding dust.</w:t>
      </w:r>
    </w:p>
    <w:p w14:paraId="37134CF1" w14:textId="77777777" w:rsidR="00320807" w:rsidRPr="00CB3CEE" w:rsidRDefault="00320807" w:rsidP="00104F36">
      <w:pPr>
        <w:numPr>
          <w:ilvl w:val="0"/>
          <w:numId w:val="180"/>
        </w:numPr>
        <w:rPr>
          <w:rFonts w:ascii="Arial" w:hAnsi="Arial" w:cs="Arial"/>
          <w:sz w:val="22"/>
          <w:szCs w:val="22"/>
        </w:rPr>
      </w:pPr>
      <w:r w:rsidRPr="00CB3CEE">
        <w:rPr>
          <w:rFonts w:ascii="Arial" w:hAnsi="Arial" w:cs="Arial"/>
          <w:sz w:val="22"/>
          <w:szCs w:val="22"/>
        </w:rPr>
        <w:t>Apply final finish as soon as possible.</w:t>
      </w:r>
    </w:p>
    <w:p w14:paraId="7A7B85E6" w14:textId="77777777" w:rsidR="00320807" w:rsidRPr="00CB3CEE" w:rsidRDefault="00320807" w:rsidP="00104F36">
      <w:pPr>
        <w:numPr>
          <w:ilvl w:val="0"/>
          <w:numId w:val="180"/>
        </w:numPr>
        <w:rPr>
          <w:rFonts w:ascii="Arial" w:hAnsi="Arial" w:cs="Arial"/>
          <w:sz w:val="22"/>
          <w:szCs w:val="22"/>
        </w:rPr>
      </w:pPr>
      <w:r w:rsidRPr="00CB3CEE">
        <w:rPr>
          <w:rFonts w:ascii="Arial" w:hAnsi="Arial" w:cs="Arial"/>
          <w:sz w:val="22"/>
          <w:szCs w:val="22"/>
        </w:rPr>
        <w:t>Allow at least 24 hours drying time between finish coats.</w:t>
      </w:r>
    </w:p>
    <w:p w14:paraId="6FCCCC47" w14:textId="77777777" w:rsidR="00320807" w:rsidRPr="00CB3CEE" w:rsidRDefault="00320807" w:rsidP="00104F36">
      <w:pPr>
        <w:numPr>
          <w:ilvl w:val="0"/>
          <w:numId w:val="180"/>
        </w:numPr>
        <w:rPr>
          <w:rFonts w:ascii="Arial" w:hAnsi="Arial" w:cs="Arial"/>
          <w:sz w:val="22"/>
          <w:szCs w:val="22"/>
        </w:rPr>
      </w:pPr>
      <w:r w:rsidRPr="00CB3CEE">
        <w:rPr>
          <w:rFonts w:ascii="Arial" w:hAnsi="Arial" w:cs="Arial"/>
          <w:sz w:val="22"/>
          <w:szCs w:val="22"/>
        </w:rPr>
        <w:t>Protect floor during and after installation with heavy Kraft paper or other suitable material.</w:t>
      </w:r>
    </w:p>
    <w:p w14:paraId="1EC5A639" w14:textId="77777777" w:rsidR="00320807" w:rsidRPr="00CB3CEE" w:rsidRDefault="00320807" w:rsidP="00320807">
      <w:pPr>
        <w:rPr>
          <w:rFonts w:ascii="Arial" w:hAnsi="Arial" w:cs="Arial"/>
          <w:b/>
          <w:sz w:val="22"/>
          <w:szCs w:val="22"/>
        </w:rPr>
      </w:pPr>
    </w:p>
    <w:p w14:paraId="1F8697E0" w14:textId="77777777" w:rsidR="00320807" w:rsidRPr="00CB3CEE" w:rsidRDefault="00320807" w:rsidP="00104F36">
      <w:pPr>
        <w:numPr>
          <w:ilvl w:val="0"/>
          <w:numId w:val="102"/>
        </w:numPr>
        <w:tabs>
          <w:tab w:val="num" w:pos="720"/>
        </w:tabs>
        <w:rPr>
          <w:rFonts w:ascii="Arial" w:hAnsi="Arial" w:cs="Arial"/>
          <w:b/>
          <w:sz w:val="22"/>
          <w:szCs w:val="22"/>
        </w:rPr>
      </w:pPr>
      <w:r w:rsidRPr="00CB3CEE">
        <w:rPr>
          <w:rFonts w:ascii="Arial" w:hAnsi="Arial" w:cs="Arial"/>
          <w:b/>
          <w:sz w:val="22"/>
          <w:szCs w:val="22"/>
        </w:rPr>
        <w:t>Optional Energy Conservation and Environmental Protection Measures</w:t>
      </w:r>
    </w:p>
    <w:p w14:paraId="097D2493" w14:textId="77777777" w:rsidR="00320807" w:rsidRPr="00CB3CEE" w:rsidRDefault="00320807" w:rsidP="00104F36">
      <w:pPr>
        <w:numPr>
          <w:ilvl w:val="1"/>
          <w:numId w:val="102"/>
        </w:numPr>
        <w:rPr>
          <w:rFonts w:ascii="Arial" w:hAnsi="Arial" w:cs="Arial"/>
          <w:sz w:val="22"/>
          <w:szCs w:val="22"/>
        </w:rPr>
      </w:pPr>
      <w:r w:rsidRPr="00CB3CEE">
        <w:rPr>
          <w:rFonts w:ascii="Arial" w:hAnsi="Arial" w:cs="Arial"/>
          <w:sz w:val="22"/>
          <w:szCs w:val="22"/>
        </w:rPr>
        <w:t>Carpet</w:t>
      </w:r>
    </w:p>
    <w:p w14:paraId="20F0D7B9" w14:textId="77777777" w:rsidR="00320807" w:rsidRPr="00CB3CEE" w:rsidRDefault="00320807" w:rsidP="00104F36">
      <w:pPr>
        <w:numPr>
          <w:ilvl w:val="0"/>
          <w:numId w:val="181"/>
        </w:numPr>
        <w:rPr>
          <w:rFonts w:ascii="Arial" w:hAnsi="Arial" w:cs="Arial"/>
          <w:sz w:val="22"/>
          <w:szCs w:val="22"/>
        </w:rPr>
      </w:pPr>
      <w:r w:rsidRPr="00CB3CEE">
        <w:rPr>
          <w:rFonts w:ascii="Arial" w:hAnsi="Arial" w:cs="Arial"/>
          <w:sz w:val="22"/>
          <w:szCs w:val="22"/>
        </w:rPr>
        <w:t>Use recycled content carpeting when possible.</w:t>
      </w:r>
    </w:p>
    <w:p w14:paraId="52909026" w14:textId="77777777" w:rsidR="00320807" w:rsidRPr="00CB3CEE" w:rsidRDefault="00320807" w:rsidP="00320807">
      <w:pPr>
        <w:rPr>
          <w:rFonts w:ascii="Arial" w:hAnsi="Arial" w:cs="Arial"/>
          <w:sz w:val="22"/>
          <w:szCs w:val="22"/>
        </w:rPr>
      </w:pPr>
    </w:p>
    <w:p w14:paraId="0EF6E7A3" w14:textId="77777777" w:rsidR="00320807" w:rsidRPr="00CB3CEE" w:rsidRDefault="00320807" w:rsidP="00104F36">
      <w:pPr>
        <w:numPr>
          <w:ilvl w:val="1"/>
          <w:numId w:val="102"/>
        </w:numPr>
        <w:rPr>
          <w:rFonts w:ascii="Arial" w:hAnsi="Arial" w:cs="Arial"/>
          <w:sz w:val="22"/>
          <w:szCs w:val="22"/>
        </w:rPr>
      </w:pPr>
      <w:r w:rsidRPr="00CB3CEE">
        <w:rPr>
          <w:rFonts w:ascii="Arial" w:hAnsi="Arial" w:cs="Arial"/>
          <w:sz w:val="22"/>
          <w:szCs w:val="22"/>
        </w:rPr>
        <w:t>Ceramic Tile</w:t>
      </w:r>
    </w:p>
    <w:p w14:paraId="312105EC" w14:textId="77777777" w:rsidR="00320807" w:rsidRPr="00CB3CEE" w:rsidRDefault="00320807" w:rsidP="00104F36">
      <w:pPr>
        <w:numPr>
          <w:ilvl w:val="0"/>
          <w:numId w:val="182"/>
        </w:numPr>
        <w:rPr>
          <w:rFonts w:ascii="Arial" w:hAnsi="Arial" w:cs="Arial"/>
          <w:sz w:val="22"/>
          <w:szCs w:val="22"/>
        </w:rPr>
      </w:pPr>
      <w:r w:rsidRPr="00CB3CEE">
        <w:rPr>
          <w:rFonts w:ascii="Arial" w:hAnsi="Arial" w:cs="Arial"/>
          <w:sz w:val="22"/>
          <w:szCs w:val="22"/>
        </w:rPr>
        <w:t>If air quality is a concern use grouts, grout sealers, and mortars without latex additives or fungicides.</w:t>
      </w:r>
    </w:p>
    <w:p w14:paraId="5AED00EE" w14:textId="77777777" w:rsidR="00320807" w:rsidRPr="00CB3CEE" w:rsidRDefault="00320807" w:rsidP="00320807">
      <w:pPr>
        <w:rPr>
          <w:rFonts w:ascii="Arial" w:hAnsi="Arial" w:cs="Arial"/>
          <w:sz w:val="22"/>
          <w:szCs w:val="22"/>
        </w:rPr>
      </w:pPr>
    </w:p>
    <w:p w14:paraId="51498E44" w14:textId="77777777" w:rsidR="00320807" w:rsidRPr="00CB3CEE" w:rsidRDefault="00320807" w:rsidP="00104F36">
      <w:pPr>
        <w:numPr>
          <w:ilvl w:val="1"/>
          <w:numId w:val="102"/>
        </w:numPr>
        <w:rPr>
          <w:rFonts w:ascii="Arial" w:hAnsi="Arial" w:cs="Arial"/>
          <w:b/>
          <w:sz w:val="22"/>
          <w:szCs w:val="22"/>
        </w:rPr>
      </w:pPr>
      <w:r w:rsidRPr="00CB3CEE">
        <w:rPr>
          <w:rFonts w:ascii="Arial" w:hAnsi="Arial" w:cs="Arial"/>
          <w:sz w:val="22"/>
          <w:szCs w:val="22"/>
        </w:rPr>
        <w:t>Wood Flooring</w:t>
      </w:r>
    </w:p>
    <w:p w14:paraId="0DE39E73" w14:textId="77777777" w:rsidR="00320807" w:rsidRPr="00CB3CEE" w:rsidRDefault="00320807" w:rsidP="00104F36">
      <w:pPr>
        <w:numPr>
          <w:ilvl w:val="0"/>
          <w:numId w:val="183"/>
        </w:numPr>
        <w:rPr>
          <w:rFonts w:ascii="Arial" w:hAnsi="Arial" w:cs="Arial"/>
          <w:sz w:val="22"/>
          <w:szCs w:val="22"/>
        </w:rPr>
      </w:pPr>
      <w:r w:rsidRPr="00CB3CEE">
        <w:rPr>
          <w:rFonts w:ascii="Arial" w:hAnsi="Arial" w:cs="Arial"/>
          <w:sz w:val="22"/>
          <w:szCs w:val="22"/>
        </w:rPr>
        <w:t>Use solvent-free, low V.O.C. finish if possible.</w:t>
      </w:r>
    </w:p>
    <w:p w14:paraId="704249C9" w14:textId="77777777" w:rsidR="00320807" w:rsidRPr="00CB3CEE" w:rsidRDefault="00320807" w:rsidP="00320807">
      <w:pPr>
        <w:rPr>
          <w:rFonts w:ascii="Arial" w:hAnsi="Arial" w:cs="Arial"/>
          <w:b/>
          <w:sz w:val="22"/>
          <w:szCs w:val="22"/>
        </w:rPr>
      </w:pPr>
    </w:p>
    <w:p w14:paraId="3A15A413" w14:textId="77777777" w:rsidR="00320807" w:rsidRPr="00CB3CEE" w:rsidRDefault="00320807" w:rsidP="00320807">
      <w:pPr>
        <w:rPr>
          <w:rFonts w:ascii="Arial" w:hAnsi="Arial" w:cs="Arial"/>
          <w:b/>
          <w:sz w:val="22"/>
          <w:szCs w:val="22"/>
        </w:rPr>
      </w:pPr>
    </w:p>
    <w:p w14:paraId="6B4430B6" w14:textId="77777777" w:rsidR="00320807" w:rsidRPr="00CB3CEE" w:rsidRDefault="00320807" w:rsidP="00104F36">
      <w:pPr>
        <w:numPr>
          <w:ilvl w:val="1"/>
          <w:numId w:val="101"/>
        </w:numPr>
        <w:rPr>
          <w:rFonts w:ascii="Arial" w:hAnsi="Arial" w:cs="Arial"/>
          <w:b/>
          <w:sz w:val="22"/>
          <w:szCs w:val="22"/>
        </w:rPr>
      </w:pPr>
      <w:r w:rsidRPr="00CB3CEE">
        <w:rPr>
          <w:rFonts w:ascii="Arial" w:hAnsi="Arial" w:cs="Arial"/>
          <w:b/>
          <w:sz w:val="22"/>
          <w:szCs w:val="22"/>
        </w:rPr>
        <w:t>Wallboard</w:t>
      </w:r>
    </w:p>
    <w:p w14:paraId="320D9EB8" w14:textId="77777777" w:rsidR="00320807" w:rsidRPr="00CB3CEE" w:rsidRDefault="00320807" w:rsidP="00320807">
      <w:pPr>
        <w:rPr>
          <w:rFonts w:ascii="Arial" w:hAnsi="Arial" w:cs="Arial"/>
          <w:b/>
          <w:sz w:val="22"/>
          <w:szCs w:val="22"/>
        </w:rPr>
      </w:pPr>
    </w:p>
    <w:p w14:paraId="4F8EC233" w14:textId="77777777" w:rsidR="00320807" w:rsidRPr="00CB3CEE" w:rsidRDefault="00320807" w:rsidP="00320807">
      <w:pPr>
        <w:rPr>
          <w:rFonts w:ascii="Arial" w:hAnsi="Arial" w:cs="Arial"/>
          <w:sz w:val="22"/>
          <w:szCs w:val="22"/>
        </w:rPr>
      </w:pPr>
      <w:r w:rsidRPr="00CB3CEE">
        <w:rPr>
          <w:rFonts w:ascii="Arial" w:hAnsi="Arial" w:cs="Arial"/>
          <w:sz w:val="22"/>
          <w:szCs w:val="22"/>
        </w:rPr>
        <w:t>All work with gypsum wallboard shall comply with Gypsum Association, “Application and Finishing of Gypsum Board,” GA-216-2000, February 2000.</w:t>
      </w:r>
    </w:p>
    <w:p w14:paraId="32BCF1B3" w14:textId="77777777" w:rsidR="00320807" w:rsidRPr="00CB3CEE" w:rsidRDefault="00320807" w:rsidP="00320807">
      <w:pPr>
        <w:rPr>
          <w:rFonts w:ascii="Arial" w:hAnsi="Arial" w:cs="Arial"/>
          <w:b/>
          <w:sz w:val="22"/>
          <w:szCs w:val="22"/>
        </w:rPr>
      </w:pPr>
    </w:p>
    <w:p w14:paraId="15912B55" w14:textId="77777777" w:rsidR="00320807" w:rsidRPr="00CB3CEE" w:rsidRDefault="00320807" w:rsidP="00104F36">
      <w:pPr>
        <w:numPr>
          <w:ilvl w:val="0"/>
          <w:numId w:val="103"/>
        </w:numPr>
        <w:rPr>
          <w:rFonts w:ascii="Arial" w:hAnsi="Arial" w:cs="Arial"/>
          <w:b/>
          <w:sz w:val="22"/>
          <w:szCs w:val="22"/>
        </w:rPr>
      </w:pPr>
      <w:r w:rsidRPr="00CB3CEE">
        <w:rPr>
          <w:rFonts w:ascii="Arial" w:hAnsi="Arial" w:cs="Arial"/>
          <w:b/>
          <w:sz w:val="22"/>
          <w:szCs w:val="22"/>
        </w:rPr>
        <w:t>Materials and Products</w:t>
      </w:r>
    </w:p>
    <w:p w14:paraId="7D382468"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Metal trim shall be zinc-coated steel 26 gauge.</w:t>
      </w:r>
    </w:p>
    <w:p w14:paraId="6DD9A363"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When attaching gypsum to metal framing use 1-1/4 inch type W bugle-head screws or annular ring nails (drywall nails).</w:t>
      </w:r>
    </w:p>
    <w:p w14:paraId="515E05AC"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Use moisture resistant wallboard in damp environments and seal edges and cuts.</w:t>
      </w:r>
    </w:p>
    <w:p w14:paraId="1F0C894E" w14:textId="77777777" w:rsidR="00320807" w:rsidRPr="00CB3CEE" w:rsidRDefault="00320807" w:rsidP="00320807">
      <w:pPr>
        <w:rPr>
          <w:rFonts w:ascii="Arial" w:hAnsi="Arial" w:cs="Arial"/>
          <w:b/>
          <w:sz w:val="22"/>
          <w:szCs w:val="22"/>
        </w:rPr>
      </w:pPr>
    </w:p>
    <w:p w14:paraId="3EFC2571" w14:textId="77777777" w:rsidR="00320807" w:rsidRPr="00CB3CEE" w:rsidRDefault="00320807" w:rsidP="00104F36">
      <w:pPr>
        <w:numPr>
          <w:ilvl w:val="0"/>
          <w:numId w:val="103"/>
        </w:numPr>
        <w:tabs>
          <w:tab w:val="num" w:pos="720"/>
        </w:tabs>
        <w:rPr>
          <w:rFonts w:ascii="Arial" w:hAnsi="Arial" w:cs="Arial"/>
          <w:b/>
          <w:sz w:val="22"/>
          <w:szCs w:val="22"/>
        </w:rPr>
      </w:pPr>
      <w:r w:rsidRPr="00CB3CEE">
        <w:rPr>
          <w:rFonts w:ascii="Arial" w:hAnsi="Arial" w:cs="Arial"/>
          <w:b/>
          <w:sz w:val="22"/>
          <w:szCs w:val="22"/>
        </w:rPr>
        <w:t>Construction and Installation</w:t>
      </w:r>
    </w:p>
    <w:p w14:paraId="6A352B0D"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Install blocking and backups to support all edges of wallboard.</w:t>
      </w:r>
    </w:p>
    <w:p w14:paraId="14C18B1C"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Verify that wood framing to receive wallboard is dry and not subject to shrinkage.</w:t>
      </w:r>
    </w:p>
    <w:p w14:paraId="60026E89"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Verify that all-mechanical equipment (e.g., wiring, piping, ductwork, etc.) is properly protected from nail and screw penetration.</w:t>
      </w:r>
    </w:p>
    <w:p w14:paraId="585774E8"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Install wall panels horizontally 3/8 inch to ½ inch from floor.</w:t>
      </w:r>
    </w:p>
    <w:p w14:paraId="2E2CBAC7"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Stagger panel joints vertically.</w:t>
      </w:r>
    </w:p>
    <w:p w14:paraId="05063D9D"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Stagger panel joints back-to-back if using double layered panels.</w:t>
      </w:r>
    </w:p>
    <w:p w14:paraId="5B7650ED"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Stagger short joints of ceiling panels at half the long dimensions of panels.</w:t>
      </w:r>
    </w:p>
    <w:p w14:paraId="650B8A55"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Keep joints to a minimum.</w:t>
      </w:r>
    </w:p>
    <w:p w14:paraId="06C6D0D9"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Install metal corners and other protective strips where finish wallboard edges might be damaged.</w:t>
      </w:r>
    </w:p>
    <w:p w14:paraId="1446D2E0"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Install gypsum wallboards at right angles to furring or studs.</w:t>
      </w:r>
    </w:p>
    <w:p w14:paraId="7C149E22"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Install wallboard to ceilings with long dimension of board at right angles to joists.</w:t>
      </w:r>
    </w:p>
    <w:p w14:paraId="3E03787C"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Attach with screws at 12 inches o.c. at ceilings and 16 inches o.c. at walls unless wall framing members are 24 inches apart, then space screws 12 inches o.c.</w:t>
      </w:r>
    </w:p>
    <w:p w14:paraId="263209E3"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Start nailing or screwing at center and proceed to outward edges.</w:t>
      </w:r>
    </w:p>
    <w:p w14:paraId="68B1FEF6"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Do not proceed with nailing into wood framing that has over 19% moisture content.</w:t>
      </w:r>
    </w:p>
    <w:p w14:paraId="0F8F17BC"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Thoroughly seal penetrations in fire-rated walls.</w:t>
      </w:r>
    </w:p>
    <w:p w14:paraId="7F8E3E24" w14:textId="77777777" w:rsidR="00320807" w:rsidRPr="00CB3CEE" w:rsidRDefault="00320807" w:rsidP="00320807">
      <w:pPr>
        <w:rPr>
          <w:rFonts w:ascii="Arial" w:hAnsi="Arial" w:cs="Arial"/>
          <w:b/>
          <w:sz w:val="22"/>
          <w:szCs w:val="22"/>
        </w:rPr>
      </w:pPr>
    </w:p>
    <w:p w14:paraId="0EF2E9C9" w14:textId="77777777" w:rsidR="00320807" w:rsidRPr="00CB3CEE" w:rsidRDefault="00320807" w:rsidP="00104F36">
      <w:pPr>
        <w:numPr>
          <w:ilvl w:val="0"/>
          <w:numId w:val="103"/>
        </w:numPr>
        <w:tabs>
          <w:tab w:val="num" w:pos="720"/>
        </w:tabs>
        <w:rPr>
          <w:rFonts w:ascii="Arial" w:hAnsi="Arial" w:cs="Arial"/>
          <w:b/>
          <w:sz w:val="22"/>
          <w:szCs w:val="22"/>
        </w:rPr>
      </w:pPr>
      <w:r w:rsidRPr="00CB3CEE">
        <w:rPr>
          <w:rFonts w:ascii="Arial" w:hAnsi="Arial" w:cs="Arial"/>
          <w:b/>
          <w:sz w:val="22"/>
          <w:szCs w:val="22"/>
        </w:rPr>
        <w:t>Completion</w:t>
      </w:r>
    </w:p>
    <w:p w14:paraId="17FF7D7E" w14:textId="77777777" w:rsidR="00320807" w:rsidRPr="00CB3CEE" w:rsidRDefault="00320807" w:rsidP="00320807">
      <w:pPr>
        <w:rPr>
          <w:rFonts w:ascii="Arial" w:hAnsi="Arial" w:cs="Arial"/>
          <w:b/>
          <w:sz w:val="22"/>
          <w:szCs w:val="22"/>
        </w:rPr>
      </w:pPr>
    </w:p>
    <w:p w14:paraId="3F7E0A76" w14:textId="77777777" w:rsidR="00320807" w:rsidRPr="00CB3CEE" w:rsidRDefault="00320807" w:rsidP="00104F36">
      <w:pPr>
        <w:numPr>
          <w:ilvl w:val="0"/>
          <w:numId w:val="103"/>
        </w:numPr>
        <w:rPr>
          <w:rFonts w:ascii="Arial" w:hAnsi="Arial" w:cs="Arial"/>
          <w:b/>
          <w:sz w:val="22"/>
          <w:szCs w:val="22"/>
        </w:rPr>
      </w:pPr>
      <w:r w:rsidRPr="00CB3CEE">
        <w:rPr>
          <w:rFonts w:ascii="Arial" w:hAnsi="Arial" w:cs="Arial"/>
          <w:b/>
          <w:sz w:val="22"/>
          <w:szCs w:val="22"/>
        </w:rPr>
        <w:t>Optional Energy Conservation and Environmental Protection Measures</w:t>
      </w:r>
    </w:p>
    <w:p w14:paraId="616439D7" w14:textId="77777777" w:rsidR="00320807" w:rsidRPr="00CB3CEE" w:rsidRDefault="00320807" w:rsidP="00320807">
      <w:pPr>
        <w:rPr>
          <w:rFonts w:ascii="Arial" w:hAnsi="Arial" w:cs="Arial"/>
          <w:b/>
          <w:sz w:val="22"/>
          <w:szCs w:val="22"/>
        </w:rPr>
      </w:pPr>
    </w:p>
    <w:p w14:paraId="5D0BD94D" w14:textId="77777777" w:rsidR="00320807" w:rsidRPr="00CB3CEE" w:rsidRDefault="00320807" w:rsidP="00320807">
      <w:pPr>
        <w:rPr>
          <w:rFonts w:ascii="Arial" w:hAnsi="Arial" w:cs="Arial"/>
          <w:b/>
          <w:sz w:val="22"/>
          <w:szCs w:val="22"/>
        </w:rPr>
      </w:pPr>
    </w:p>
    <w:p w14:paraId="2A9C43E7" w14:textId="77777777" w:rsidR="00320807" w:rsidRPr="00CB3CEE" w:rsidRDefault="00320807" w:rsidP="00104F36">
      <w:pPr>
        <w:numPr>
          <w:ilvl w:val="1"/>
          <w:numId w:val="101"/>
        </w:numPr>
        <w:rPr>
          <w:rFonts w:ascii="Arial" w:hAnsi="Arial" w:cs="Arial"/>
          <w:b/>
          <w:sz w:val="22"/>
          <w:szCs w:val="22"/>
        </w:rPr>
      </w:pPr>
      <w:r w:rsidRPr="00CB3CEE">
        <w:rPr>
          <w:rFonts w:ascii="Arial" w:hAnsi="Arial" w:cs="Arial"/>
          <w:b/>
          <w:sz w:val="22"/>
          <w:szCs w:val="22"/>
        </w:rPr>
        <w:t>Painting</w:t>
      </w:r>
    </w:p>
    <w:p w14:paraId="47E5C218" w14:textId="77777777" w:rsidR="00320807" w:rsidRPr="00CB3CEE" w:rsidRDefault="00320807" w:rsidP="00320807">
      <w:pPr>
        <w:rPr>
          <w:rFonts w:ascii="Arial" w:hAnsi="Arial" w:cs="Arial"/>
          <w:b/>
          <w:sz w:val="22"/>
          <w:szCs w:val="22"/>
        </w:rPr>
      </w:pPr>
    </w:p>
    <w:p w14:paraId="5453F001" w14:textId="77777777" w:rsidR="00320807" w:rsidRPr="00CB3CEE" w:rsidRDefault="00320807" w:rsidP="00104F36">
      <w:pPr>
        <w:numPr>
          <w:ilvl w:val="0"/>
          <w:numId w:val="107"/>
        </w:numPr>
        <w:rPr>
          <w:rFonts w:ascii="Arial" w:hAnsi="Arial" w:cs="Arial"/>
          <w:b/>
          <w:sz w:val="22"/>
          <w:szCs w:val="22"/>
        </w:rPr>
      </w:pPr>
      <w:r w:rsidRPr="00CB3CEE">
        <w:rPr>
          <w:rFonts w:ascii="Arial" w:hAnsi="Arial" w:cs="Arial"/>
          <w:b/>
          <w:sz w:val="22"/>
          <w:szCs w:val="22"/>
        </w:rPr>
        <w:t>Materials and Products</w:t>
      </w:r>
    </w:p>
    <w:p w14:paraId="332B35AC" w14:textId="77777777" w:rsidR="00320807" w:rsidRPr="00CB3CEE" w:rsidRDefault="00320807" w:rsidP="00104F36">
      <w:pPr>
        <w:numPr>
          <w:ilvl w:val="0"/>
          <w:numId w:val="108"/>
        </w:numPr>
        <w:rPr>
          <w:rFonts w:ascii="Arial" w:hAnsi="Arial" w:cs="Arial"/>
          <w:sz w:val="22"/>
          <w:szCs w:val="22"/>
        </w:rPr>
      </w:pPr>
      <w:r w:rsidRPr="00CB3CEE">
        <w:rPr>
          <w:rFonts w:ascii="Arial" w:hAnsi="Arial" w:cs="Arial"/>
          <w:sz w:val="22"/>
          <w:szCs w:val="22"/>
        </w:rPr>
        <w:t>Do not use alkyd primer on gypsum board.</w:t>
      </w:r>
    </w:p>
    <w:p w14:paraId="1BB6E320" w14:textId="77777777" w:rsidR="00320807" w:rsidRPr="00CB3CEE" w:rsidRDefault="00320807" w:rsidP="00104F36">
      <w:pPr>
        <w:numPr>
          <w:ilvl w:val="0"/>
          <w:numId w:val="108"/>
        </w:numPr>
        <w:rPr>
          <w:rFonts w:ascii="Arial" w:hAnsi="Arial" w:cs="Arial"/>
          <w:sz w:val="22"/>
          <w:szCs w:val="22"/>
        </w:rPr>
      </w:pPr>
      <w:r w:rsidRPr="00CB3CEE">
        <w:rPr>
          <w:rFonts w:ascii="Arial" w:hAnsi="Arial" w:cs="Arial"/>
          <w:sz w:val="22"/>
          <w:szCs w:val="22"/>
        </w:rPr>
        <w:t>Add approved fungicide to paints in shower or toilet room and other damp rooms.</w:t>
      </w:r>
    </w:p>
    <w:p w14:paraId="5233FBB8" w14:textId="77777777" w:rsidR="00320807" w:rsidRPr="00CB3CEE" w:rsidRDefault="00320807" w:rsidP="00320807">
      <w:pPr>
        <w:rPr>
          <w:rFonts w:ascii="Arial" w:hAnsi="Arial" w:cs="Arial"/>
          <w:b/>
          <w:sz w:val="22"/>
          <w:szCs w:val="22"/>
        </w:rPr>
      </w:pPr>
    </w:p>
    <w:p w14:paraId="2F4CAB6B" w14:textId="77777777" w:rsidR="00320807" w:rsidRPr="00CB3CEE" w:rsidRDefault="00320807" w:rsidP="00104F36">
      <w:pPr>
        <w:numPr>
          <w:ilvl w:val="0"/>
          <w:numId w:val="107"/>
        </w:numPr>
        <w:rPr>
          <w:rFonts w:ascii="Arial" w:hAnsi="Arial" w:cs="Arial"/>
          <w:b/>
          <w:sz w:val="22"/>
          <w:szCs w:val="22"/>
        </w:rPr>
      </w:pPr>
      <w:r w:rsidRPr="00CB3CEE">
        <w:rPr>
          <w:rFonts w:ascii="Arial" w:hAnsi="Arial" w:cs="Arial"/>
          <w:b/>
          <w:sz w:val="22"/>
          <w:szCs w:val="22"/>
        </w:rPr>
        <w:t>Construction and Installation</w:t>
      </w:r>
    </w:p>
    <w:p w14:paraId="2B58FF17" w14:textId="77777777" w:rsidR="00320807" w:rsidRPr="00CB3CEE" w:rsidRDefault="00320807" w:rsidP="00104F36">
      <w:pPr>
        <w:numPr>
          <w:ilvl w:val="0"/>
          <w:numId w:val="111"/>
        </w:numPr>
        <w:rPr>
          <w:rFonts w:ascii="Arial" w:hAnsi="Arial" w:cs="Arial"/>
          <w:sz w:val="22"/>
          <w:szCs w:val="22"/>
        </w:rPr>
      </w:pPr>
      <w:r w:rsidRPr="00CB3CEE">
        <w:rPr>
          <w:rFonts w:ascii="Arial" w:hAnsi="Arial" w:cs="Arial"/>
          <w:sz w:val="22"/>
          <w:szCs w:val="22"/>
        </w:rPr>
        <w:t>Provide certified lead abatement supervisor and certified lead abatement workers to perform and surface preparation work, including but not limited to wet scraping, wet sanding, HEPA planning, heat gunning clean up and debris removal. See Section 2. Lead Hazard Reduction.</w:t>
      </w:r>
    </w:p>
    <w:p w14:paraId="103ED952"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Clean surface to be painted of dirt, oil, and any other materials that might interfere with painting.</w:t>
      </w:r>
    </w:p>
    <w:p w14:paraId="5623C899"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Fill nail holes and other irregularities to create a uniform surface.</w:t>
      </w:r>
    </w:p>
    <w:p w14:paraId="35D37D0F"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Do not apply paint when relative humidity exceeds 85% or on wet or damp surfaces, including wood with moisture content of 12% or higher.</w:t>
      </w:r>
    </w:p>
    <w:p w14:paraId="0D717C5F"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Do not paint over joints or seams that would prevent free movement of window sashes, storm windows, doors, cabinet doors or drawers, scuttle panels, etc.</w:t>
      </w:r>
    </w:p>
    <w:p w14:paraId="55BD0CC5"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Use two coats of heat-resistant paint when covering radiators.</w:t>
      </w:r>
    </w:p>
    <w:p w14:paraId="509FCD9D" w14:textId="77777777" w:rsidR="00320807" w:rsidRPr="00CB3CEE" w:rsidRDefault="00320807" w:rsidP="00320807">
      <w:pPr>
        <w:rPr>
          <w:rFonts w:ascii="Arial" w:hAnsi="Arial" w:cs="Arial"/>
          <w:b/>
          <w:sz w:val="22"/>
          <w:szCs w:val="22"/>
        </w:rPr>
      </w:pPr>
    </w:p>
    <w:p w14:paraId="1D9FD708" w14:textId="77777777" w:rsidR="00320807" w:rsidRPr="00CB3CEE" w:rsidRDefault="00320807" w:rsidP="00104F36">
      <w:pPr>
        <w:numPr>
          <w:ilvl w:val="0"/>
          <w:numId w:val="107"/>
        </w:numPr>
        <w:rPr>
          <w:rFonts w:ascii="Arial" w:hAnsi="Arial" w:cs="Arial"/>
          <w:b/>
          <w:sz w:val="22"/>
          <w:szCs w:val="22"/>
        </w:rPr>
      </w:pPr>
      <w:r w:rsidRPr="00CB3CEE">
        <w:rPr>
          <w:rFonts w:ascii="Arial" w:hAnsi="Arial" w:cs="Arial"/>
          <w:b/>
          <w:sz w:val="22"/>
          <w:szCs w:val="22"/>
        </w:rPr>
        <w:t>Completion</w:t>
      </w:r>
    </w:p>
    <w:p w14:paraId="1808FCF7"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Reinstall removed items using workers competent in the related trades.</w:t>
      </w:r>
    </w:p>
    <w:p w14:paraId="2BDD45E8"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Test each painted item for free movement after finish is completely dry.</w:t>
      </w:r>
    </w:p>
    <w:p w14:paraId="62CF9545"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Provide owners with extra stock of 10% or more of each color, type and gloss of paint used in the work.</w:t>
      </w:r>
    </w:p>
    <w:p w14:paraId="509E568D"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Inspect dry coats and make all necessary repairs and corrections.</w:t>
      </w:r>
    </w:p>
    <w:p w14:paraId="656B3AEF" w14:textId="77777777" w:rsidR="00320807" w:rsidRPr="00CB3CEE" w:rsidRDefault="00320807" w:rsidP="00320807">
      <w:pPr>
        <w:rPr>
          <w:rFonts w:ascii="Arial" w:hAnsi="Arial" w:cs="Arial"/>
          <w:b/>
          <w:sz w:val="22"/>
          <w:szCs w:val="22"/>
        </w:rPr>
      </w:pPr>
    </w:p>
    <w:p w14:paraId="5DC0C940" w14:textId="77777777" w:rsidR="00320807" w:rsidRPr="00CB3CEE" w:rsidRDefault="00320807" w:rsidP="00104F36">
      <w:pPr>
        <w:numPr>
          <w:ilvl w:val="0"/>
          <w:numId w:val="107"/>
        </w:numPr>
        <w:rPr>
          <w:rFonts w:ascii="Arial" w:hAnsi="Arial" w:cs="Arial"/>
          <w:b/>
          <w:sz w:val="22"/>
          <w:szCs w:val="22"/>
        </w:rPr>
      </w:pPr>
      <w:r w:rsidRPr="00CB3CEE">
        <w:rPr>
          <w:rFonts w:ascii="Arial" w:hAnsi="Arial" w:cs="Arial"/>
          <w:b/>
          <w:sz w:val="22"/>
          <w:szCs w:val="22"/>
        </w:rPr>
        <w:t>Optional Energy Conservation and Environmental Protection Measures</w:t>
      </w:r>
    </w:p>
    <w:p w14:paraId="47F581B4" w14:textId="77777777" w:rsidR="00320807" w:rsidRPr="00CB3CEE" w:rsidRDefault="00320807" w:rsidP="00104F36">
      <w:pPr>
        <w:numPr>
          <w:ilvl w:val="0"/>
          <w:numId w:val="110"/>
        </w:numPr>
        <w:rPr>
          <w:rFonts w:ascii="Arial" w:hAnsi="Arial" w:cs="Arial"/>
          <w:sz w:val="22"/>
          <w:szCs w:val="22"/>
        </w:rPr>
      </w:pPr>
      <w:r w:rsidRPr="00CB3CEE">
        <w:rPr>
          <w:rFonts w:ascii="Arial" w:hAnsi="Arial" w:cs="Arial"/>
          <w:sz w:val="22"/>
          <w:szCs w:val="22"/>
        </w:rPr>
        <w:t>Use low or no V.O.C. paints when possible.</w:t>
      </w:r>
    </w:p>
    <w:p w14:paraId="307DADFC" w14:textId="77777777" w:rsidR="00320807" w:rsidRDefault="00320807" w:rsidP="00320807">
      <w:pPr>
        <w:rPr>
          <w:rFonts w:ascii="Arial" w:hAnsi="Arial" w:cs="Arial"/>
          <w:b/>
          <w:sz w:val="22"/>
          <w:szCs w:val="22"/>
        </w:rPr>
      </w:pPr>
      <w:bookmarkStart w:id="110" w:name="_Toc227044929"/>
    </w:p>
    <w:p w14:paraId="60885CFC" w14:textId="77777777" w:rsidR="00320807" w:rsidRDefault="00320807" w:rsidP="00320807">
      <w:pPr>
        <w:rPr>
          <w:rFonts w:ascii="Arial" w:hAnsi="Arial" w:cs="Arial"/>
          <w:b/>
          <w:sz w:val="22"/>
          <w:szCs w:val="22"/>
        </w:rPr>
      </w:pPr>
    </w:p>
    <w:p w14:paraId="6A64117A" w14:textId="77777777" w:rsidR="00320807" w:rsidRPr="00933ED9" w:rsidRDefault="00320807" w:rsidP="00320807">
      <w:pPr>
        <w:rPr>
          <w:rFonts w:ascii="Arial" w:hAnsi="Arial" w:cs="Arial"/>
          <w:b/>
          <w:sz w:val="32"/>
          <w:szCs w:val="32"/>
        </w:rPr>
      </w:pPr>
      <w:r w:rsidRPr="00933ED9">
        <w:rPr>
          <w:rFonts w:ascii="Arial" w:hAnsi="Arial" w:cs="Arial"/>
          <w:b/>
          <w:sz w:val="32"/>
          <w:szCs w:val="32"/>
        </w:rPr>
        <w:t>12.</w:t>
      </w:r>
      <w:r w:rsidRPr="00933ED9">
        <w:rPr>
          <w:rFonts w:ascii="Arial" w:hAnsi="Arial" w:cs="Arial"/>
          <w:b/>
          <w:sz w:val="32"/>
          <w:szCs w:val="32"/>
        </w:rPr>
        <w:tab/>
        <w:t>Electrical Equipment and Wiring</w:t>
      </w:r>
      <w:bookmarkEnd w:id="110"/>
    </w:p>
    <w:p w14:paraId="1BFF5EAC" w14:textId="77777777" w:rsidR="00320807" w:rsidRPr="00CB3CEE" w:rsidRDefault="00320807" w:rsidP="00320807">
      <w:pPr>
        <w:rPr>
          <w:rFonts w:ascii="Arial" w:hAnsi="Arial" w:cs="Arial"/>
          <w:b/>
          <w:sz w:val="22"/>
          <w:szCs w:val="22"/>
        </w:rPr>
      </w:pPr>
    </w:p>
    <w:p w14:paraId="2EDFAECC" w14:textId="77777777" w:rsidR="00320807" w:rsidRPr="00CB3CEE" w:rsidRDefault="00320807" w:rsidP="00320807">
      <w:pPr>
        <w:rPr>
          <w:rFonts w:ascii="Arial" w:hAnsi="Arial" w:cs="Arial"/>
          <w:b/>
          <w:sz w:val="22"/>
          <w:szCs w:val="22"/>
        </w:rPr>
      </w:pPr>
      <w:r w:rsidRPr="00CB3CEE">
        <w:rPr>
          <w:rFonts w:ascii="Arial" w:hAnsi="Arial" w:cs="Arial"/>
          <w:b/>
          <w:sz w:val="22"/>
          <w:szCs w:val="22"/>
        </w:rPr>
        <w:t>12.1 Lighting</w:t>
      </w:r>
    </w:p>
    <w:p w14:paraId="5641986E" w14:textId="77777777" w:rsidR="00320807" w:rsidRPr="00CB3CEE" w:rsidRDefault="00320807" w:rsidP="00320807">
      <w:pPr>
        <w:rPr>
          <w:rFonts w:ascii="Arial" w:hAnsi="Arial" w:cs="Arial"/>
          <w:b/>
          <w:sz w:val="22"/>
          <w:szCs w:val="22"/>
        </w:rPr>
      </w:pPr>
    </w:p>
    <w:p w14:paraId="2D81A960" w14:textId="77777777" w:rsidR="00320807" w:rsidRPr="00CB3CEE" w:rsidRDefault="00320807" w:rsidP="00104F36">
      <w:pPr>
        <w:numPr>
          <w:ilvl w:val="0"/>
          <w:numId w:val="117"/>
        </w:numPr>
        <w:rPr>
          <w:rFonts w:ascii="Arial" w:hAnsi="Arial" w:cs="Arial"/>
          <w:b/>
          <w:sz w:val="22"/>
          <w:szCs w:val="22"/>
        </w:rPr>
      </w:pPr>
      <w:r w:rsidRPr="00CB3CEE">
        <w:rPr>
          <w:rFonts w:ascii="Arial" w:hAnsi="Arial" w:cs="Arial"/>
          <w:b/>
          <w:sz w:val="22"/>
          <w:szCs w:val="22"/>
        </w:rPr>
        <w:t>Materials and Products</w:t>
      </w:r>
    </w:p>
    <w:p w14:paraId="624B938D" w14:textId="77777777" w:rsidR="00320807" w:rsidRPr="00CB3CEE" w:rsidRDefault="00320807" w:rsidP="00320807">
      <w:pPr>
        <w:rPr>
          <w:rFonts w:ascii="Arial" w:hAnsi="Arial" w:cs="Arial"/>
          <w:b/>
          <w:sz w:val="22"/>
          <w:szCs w:val="22"/>
        </w:rPr>
      </w:pPr>
    </w:p>
    <w:p w14:paraId="08687399" w14:textId="77777777" w:rsidR="00320807" w:rsidRPr="00CB3CEE" w:rsidRDefault="00320807" w:rsidP="00104F36">
      <w:pPr>
        <w:numPr>
          <w:ilvl w:val="0"/>
          <w:numId w:val="117"/>
        </w:numPr>
        <w:rPr>
          <w:rFonts w:ascii="Arial" w:hAnsi="Arial" w:cs="Arial"/>
          <w:b/>
          <w:sz w:val="22"/>
          <w:szCs w:val="22"/>
        </w:rPr>
      </w:pPr>
      <w:r w:rsidRPr="00CB3CEE">
        <w:rPr>
          <w:rFonts w:ascii="Arial" w:hAnsi="Arial" w:cs="Arial"/>
          <w:b/>
          <w:sz w:val="22"/>
          <w:szCs w:val="22"/>
        </w:rPr>
        <w:t>Construction and Installation</w:t>
      </w:r>
    </w:p>
    <w:p w14:paraId="2A277339" w14:textId="77777777" w:rsidR="00320807" w:rsidRPr="00CB3CEE" w:rsidRDefault="00320807" w:rsidP="00320807">
      <w:pPr>
        <w:rPr>
          <w:rFonts w:ascii="Arial" w:hAnsi="Arial" w:cs="Arial"/>
          <w:b/>
          <w:sz w:val="22"/>
          <w:szCs w:val="22"/>
        </w:rPr>
      </w:pPr>
    </w:p>
    <w:p w14:paraId="467C25DA" w14:textId="77777777" w:rsidR="00320807" w:rsidRPr="00CB3CEE" w:rsidRDefault="00320807" w:rsidP="00104F36">
      <w:pPr>
        <w:numPr>
          <w:ilvl w:val="0"/>
          <w:numId w:val="117"/>
        </w:numPr>
        <w:rPr>
          <w:rFonts w:ascii="Arial" w:hAnsi="Arial" w:cs="Arial"/>
          <w:b/>
          <w:sz w:val="22"/>
          <w:szCs w:val="22"/>
        </w:rPr>
      </w:pPr>
      <w:r w:rsidRPr="00CB3CEE">
        <w:rPr>
          <w:rFonts w:ascii="Arial" w:hAnsi="Arial" w:cs="Arial"/>
          <w:b/>
          <w:sz w:val="22"/>
          <w:szCs w:val="22"/>
        </w:rPr>
        <w:t>Completion</w:t>
      </w:r>
    </w:p>
    <w:p w14:paraId="23C4F55D" w14:textId="77777777" w:rsidR="00320807" w:rsidRPr="00CB3CEE" w:rsidRDefault="00320807" w:rsidP="00104F36">
      <w:pPr>
        <w:numPr>
          <w:ilvl w:val="0"/>
          <w:numId w:val="113"/>
        </w:numPr>
        <w:rPr>
          <w:rFonts w:ascii="Arial" w:hAnsi="Arial" w:cs="Arial"/>
          <w:sz w:val="22"/>
          <w:szCs w:val="22"/>
        </w:rPr>
      </w:pPr>
      <w:r w:rsidRPr="00CB3CEE">
        <w:rPr>
          <w:rFonts w:ascii="Arial" w:hAnsi="Arial" w:cs="Arial"/>
          <w:sz w:val="22"/>
          <w:szCs w:val="22"/>
        </w:rPr>
        <w:t>Each room shall have adequate natural or artificial lighting to permit normal indoor activities and to support the health and safety of occupants.</w:t>
      </w:r>
    </w:p>
    <w:p w14:paraId="5605AA1B" w14:textId="77777777" w:rsidR="00320807" w:rsidRPr="00CB3CEE" w:rsidRDefault="00320807" w:rsidP="00104F36">
      <w:pPr>
        <w:numPr>
          <w:ilvl w:val="0"/>
          <w:numId w:val="114"/>
        </w:numPr>
        <w:rPr>
          <w:rFonts w:ascii="Arial" w:hAnsi="Arial" w:cs="Arial"/>
          <w:sz w:val="22"/>
          <w:szCs w:val="22"/>
        </w:rPr>
      </w:pPr>
      <w:r w:rsidRPr="00CB3CEE">
        <w:rPr>
          <w:rFonts w:ascii="Arial" w:hAnsi="Arial" w:cs="Arial"/>
          <w:sz w:val="22"/>
          <w:szCs w:val="22"/>
        </w:rPr>
        <w:t>At least one wall switch controlled lighting outlet shall be installed in every habitable room, kitchen and bathroom.</w:t>
      </w:r>
    </w:p>
    <w:p w14:paraId="325BA5ED" w14:textId="77777777" w:rsidR="00320807" w:rsidRPr="00CB3CEE" w:rsidRDefault="00320807" w:rsidP="00104F36">
      <w:pPr>
        <w:numPr>
          <w:ilvl w:val="0"/>
          <w:numId w:val="114"/>
        </w:numPr>
        <w:rPr>
          <w:rFonts w:ascii="Arial" w:hAnsi="Arial" w:cs="Arial"/>
          <w:sz w:val="22"/>
          <w:szCs w:val="22"/>
        </w:rPr>
      </w:pPr>
      <w:r w:rsidRPr="00CB3CEE">
        <w:rPr>
          <w:rFonts w:ascii="Arial" w:hAnsi="Arial" w:cs="Arial"/>
          <w:sz w:val="22"/>
          <w:szCs w:val="22"/>
        </w:rPr>
        <w:t xml:space="preserve">A ceiling or wall-type light fixture shall be present and working in the bathroom and kitchen areas. </w:t>
      </w:r>
    </w:p>
    <w:p w14:paraId="00F93FF5" w14:textId="77777777" w:rsidR="00320807" w:rsidRPr="00CB3CEE" w:rsidRDefault="00320807" w:rsidP="00320807">
      <w:pPr>
        <w:rPr>
          <w:rFonts w:ascii="Arial" w:hAnsi="Arial" w:cs="Arial"/>
          <w:b/>
          <w:sz w:val="22"/>
          <w:szCs w:val="22"/>
        </w:rPr>
      </w:pPr>
    </w:p>
    <w:p w14:paraId="751738B9" w14:textId="77777777" w:rsidR="00320807" w:rsidRPr="00CB3CEE" w:rsidRDefault="00320807" w:rsidP="00104F36">
      <w:pPr>
        <w:numPr>
          <w:ilvl w:val="0"/>
          <w:numId w:val="117"/>
        </w:numPr>
        <w:rPr>
          <w:rFonts w:ascii="Arial" w:hAnsi="Arial" w:cs="Arial"/>
          <w:b/>
          <w:sz w:val="22"/>
          <w:szCs w:val="22"/>
        </w:rPr>
      </w:pPr>
      <w:r w:rsidRPr="00CB3CEE">
        <w:rPr>
          <w:rFonts w:ascii="Arial" w:hAnsi="Arial" w:cs="Arial"/>
          <w:b/>
          <w:sz w:val="22"/>
          <w:szCs w:val="22"/>
        </w:rPr>
        <w:t>Optional Energy Conservation and Environmental Protection Measures</w:t>
      </w:r>
    </w:p>
    <w:p w14:paraId="16E7FD2F" w14:textId="77777777" w:rsidR="00320807" w:rsidRPr="00241957" w:rsidRDefault="00320807" w:rsidP="00104F36">
      <w:pPr>
        <w:numPr>
          <w:ilvl w:val="0"/>
          <w:numId w:val="116"/>
        </w:numPr>
        <w:rPr>
          <w:rFonts w:ascii="Arial" w:hAnsi="Arial" w:cs="Arial"/>
          <w:sz w:val="22"/>
          <w:szCs w:val="22"/>
        </w:rPr>
      </w:pPr>
      <w:r w:rsidRPr="00CB3CEE">
        <w:rPr>
          <w:rFonts w:ascii="Arial" w:hAnsi="Arial" w:cs="Arial"/>
          <w:sz w:val="22"/>
          <w:szCs w:val="22"/>
        </w:rPr>
        <w:t>Use Compact Florescent Bulbs (CFLs) or LED technology when possible.</w:t>
      </w:r>
    </w:p>
    <w:p w14:paraId="5CE8A959" w14:textId="77777777" w:rsidR="00320807" w:rsidRPr="00CB3CEE" w:rsidRDefault="00320807" w:rsidP="00320807">
      <w:pPr>
        <w:rPr>
          <w:rFonts w:ascii="Arial" w:hAnsi="Arial" w:cs="Arial"/>
          <w:b/>
          <w:sz w:val="22"/>
          <w:szCs w:val="22"/>
        </w:rPr>
      </w:pPr>
    </w:p>
    <w:p w14:paraId="64B59ACA" w14:textId="77777777" w:rsidR="00320807" w:rsidRPr="00CB3CEE" w:rsidRDefault="00320807" w:rsidP="00320807">
      <w:pPr>
        <w:rPr>
          <w:rFonts w:ascii="Arial" w:hAnsi="Arial" w:cs="Arial"/>
          <w:b/>
          <w:sz w:val="22"/>
          <w:szCs w:val="22"/>
        </w:rPr>
      </w:pPr>
      <w:r w:rsidRPr="00CB3CEE">
        <w:rPr>
          <w:rFonts w:ascii="Arial" w:hAnsi="Arial" w:cs="Arial"/>
          <w:b/>
          <w:sz w:val="22"/>
          <w:szCs w:val="22"/>
        </w:rPr>
        <w:t>12.2 Electricity</w:t>
      </w:r>
    </w:p>
    <w:p w14:paraId="260020F5" w14:textId="77777777" w:rsidR="00320807" w:rsidRPr="00CB3CEE" w:rsidRDefault="00320807" w:rsidP="00320807">
      <w:pPr>
        <w:rPr>
          <w:rFonts w:ascii="Arial" w:hAnsi="Arial" w:cs="Arial"/>
          <w:b/>
          <w:sz w:val="22"/>
          <w:szCs w:val="22"/>
        </w:rPr>
      </w:pPr>
    </w:p>
    <w:p w14:paraId="6DFD2E38" w14:textId="77777777" w:rsidR="00320807" w:rsidRPr="00CB3CEE" w:rsidRDefault="00320807" w:rsidP="00104F36">
      <w:pPr>
        <w:numPr>
          <w:ilvl w:val="0"/>
          <w:numId w:val="112"/>
        </w:numPr>
        <w:tabs>
          <w:tab w:val="num" w:pos="720"/>
        </w:tabs>
        <w:rPr>
          <w:rFonts w:ascii="Arial" w:hAnsi="Arial" w:cs="Arial"/>
          <w:b/>
          <w:sz w:val="22"/>
          <w:szCs w:val="22"/>
        </w:rPr>
      </w:pPr>
      <w:r w:rsidRPr="00CB3CEE">
        <w:rPr>
          <w:rFonts w:ascii="Arial" w:hAnsi="Arial" w:cs="Arial"/>
          <w:b/>
          <w:sz w:val="22"/>
          <w:szCs w:val="22"/>
        </w:rPr>
        <w:t>Materials and Products</w:t>
      </w:r>
    </w:p>
    <w:p w14:paraId="24E304AB" w14:textId="77777777" w:rsidR="00320807" w:rsidRPr="00CB3CEE" w:rsidRDefault="00320807" w:rsidP="00104F36">
      <w:pPr>
        <w:numPr>
          <w:ilvl w:val="0"/>
          <w:numId w:val="184"/>
        </w:numPr>
        <w:rPr>
          <w:rFonts w:ascii="Arial" w:hAnsi="Arial" w:cs="Arial"/>
          <w:sz w:val="22"/>
          <w:szCs w:val="22"/>
        </w:rPr>
      </w:pPr>
      <w:r w:rsidRPr="00CB3CEE">
        <w:rPr>
          <w:rFonts w:ascii="Arial" w:hAnsi="Arial" w:cs="Arial"/>
          <w:sz w:val="22"/>
          <w:szCs w:val="22"/>
        </w:rPr>
        <w:t>Service entrance cable shall be of copper conductor with 600 volt insulation, type SE.</w:t>
      </w:r>
    </w:p>
    <w:p w14:paraId="3436E45F" w14:textId="77777777" w:rsidR="00320807" w:rsidRPr="00CB3CEE" w:rsidRDefault="00320807" w:rsidP="00104F36">
      <w:pPr>
        <w:numPr>
          <w:ilvl w:val="0"/>
          <w:numId w:val="184"/>
        </w:numPr>
        <w:rPr>
          <w:rFonts w:ascii="Arial" w:hAnsi="Arial" w:cs="Arial"/>
          <w:sz w:val="22"/>
          <w:szCs w:val="22"/>
        </w:rPr>
      </w:pPr>
      <w:r w:rsidRPr="00CB3CEE">
        <w:rPr>
          <w:rFonts w:ascii="Arial" w:hAnsi="Arial" w:cs="Arial"/>
          <w:sz w:val="22"/>
          <w:szCs w:val="22"/>
        </w:rPr>
        <w:t>Underground feeder and branch circuit cable shall be size 14 through 4 AWG, copper conductor 600 volt insulation, type UF.</w:t>
      </w:r>
    </w:p>
    <w:p w14:paraId="38E3D898" w14:textId="77777777" w:rsidR="00320807" w:rsidRPr="00CB3CEE" w:rsidRDefault="00320807" w:rsidP="00104F36">
      <w:pPr>
        <w:numPr>
          <w:ilvl w:val="0"/>
          <w:numId w:val="184"/>
        </w:numPr>
        <w:rPr>
          <w:rFonts w:ascii="Arial" w:hAnsi="Arial" w:cs="Arial"/>
          <w:sz w:val="22"/>
          <w:szCs w:val="22"/>
        </w:rPr>
      </w:pPr>
      <w:r w:rsidRPr="00CB3CEE">
        <w:rPr>
          <w:rFonts w:ascii="Arial" w:hAnsi="Arial" w:cs="Arial"/>
          <w:sz w:val="22"/>
          <w:szCs w:val="22"/>
        </w:rPr>
        <w:t>Circuit breakers shall be provided with surface cabinets with screw covers and hinged doors. Copper bus and ground bus 110/220 volts.</w:t>
      </w:r>
    </w:p>
    <w:p w14:paraId="17F90F05" w14:textId="77777777" w:rsidR="00320807" w:rsidRPr="00CB3CEE" w:rsidRDefault="00320807" w:rsidP="00104F36">
      <w:pPr>
        <w:numPr>
          <w:ilvl w:val="0"/>
          <w:numId w:val="184"/>
        </w:numPr>
        <w:rPr>
          <w:rFonts w:ascii="Arial" w:hAnsi="Arial" w:cs="Arial"/>
          <w:sz w:val="22"/>
          <w:szCs w:val="22"/>
        </w:rPr>
      </w:pPr>
      <w:r w:rsidRPr="00CB3CEE">
        <w:rPr>
          <w:rFonts w:ascii="Arial" w:hAnsi="Arial" w:cs="Arial"/>
          <w:sz w:val="22"/>
          <w:szCs w:val="22"/>
        </w:rPr>
        <w:t>Wiring shall be nonmetallic sheathed cable, size 14 through 4 AWG, copper conductor 600 volt insulation, type UF.</w:t>
      </w:r>
    </w:p>
    <w:p w14:paraId="48C1F773" w14:textId="77777777" w:rsidR="00320807" w:rsidRPr="00CB3CEE" w:rsidRDefault="00320807" w:rsidP="00104F36">
      <w:pPr>
        <w:numPr>
          <w:ilvl w:val="0"/>
          <w:numId w:val="184"/>
        </w:numPr>
        <w:rPr>
          <w:rFonts w:ascii="Arial" w:hAnsi="Arial" w:cs="Arial"/>
          <w:sz w:val="22"/>
          <w:szCs w:val="22"/>
        </w:rPr>
      </w:pPr>
      <w:r w:rsidRPr="00CB3CEE">
        <w:rPr>
          <w:rFonts w:ascii="Arial" w:hAnsi="Arial" w:cs="Arial"/>
          <w:sz w:val="22"/>
          <w:szCs w:val="22"/>
        </w:rPr>
        <w:t xml:space="preserve">Wall switches shall be quiet operating, rated 20 amperes and 110-220 volts AC. </w:t>
      </w:r>
    </w:p>
    <w:p w14:paraId="543EDF4D" w14:textId="77777777" w:rsidR="00320807" w:rsidRPr="00CB3CEE" w:rsidRDefault="00320807" w:rsidP="00104F36">
      <w:pPr>
        <w:numPr>
          <w:ilvl w:val="0"/>
          <w:numId w:val="184"/>
        </w:numPr>
        <w:rPr>
          <w:rFonts w:ascii="Arial" w:hAnsi="Arial" w:cs="Arial"/>
          <w:b/>
          <w:sz w:val="22"/>
          <w:szCs w:val="22"/>
        </w:rPr>
      </w:pPr>
      <w:r w:rsidRPr="00CB3CEE">
        <w:rPr>
          <w:rFonts w:ascii="Arial" w:hAnsi="Arial" w:cs="Arial"/>
          <w:sz w:val="22"/>
          <w:szCs w:val="22"/>
        </w:rPr>
        <w:t>Outlets installed in a kitchen or bathroom in the general location of water shall be protected by ground fault interrupter.</w:t>
      </w:r>
    </w:p>
    <w:p w14:paraId="0B0975BA" w14:textId="77777777" w:rsidR="00320807" w:rsidRPr="00CB3CEE" w:rsidRDefault="00320807" w:rsidP="00104F36">
      <w:pPr>
        <w:numPr>
          <w:ilvl w:val="0"/>
          <w:numId w:val="184"/>
        </w:numPr>
        <w:rPr>
          <w:rFonts w:ascii="Arial" w:hAnsi="Arial" w:cs="Arial"/>
          <w:sz w:val="22"/>
          <w:szCs w:val="22"/>
        </w:rPr>
      </w:pPr>
      <w:r w:rsidRPr="00CB3CEE">
        <w:rPr>
          <w:rFonts w:ascii="Arial" w:hAnsi="Arial" w:cs="Arial"/>
          <w:sz w:val="22"/>
          <w:szCs w:val="22"/>
        </w:rPr>
        <w:t>Exterior weatherproof cover plates shall be gasketed cast metal with hinged gasketed covers.</w:t>
      </w:r>
    </w:p>
    <w:p w14:paraId="04F61181" w14:textId="77777777" w:rsidR="00320807" w:rsidRPr="00CB3CEE" w:rsidRDefault="00320807" w:rsidP="00104F36">
      <w:pPr>
        <w:numPr>
          <w:ilvl w:val="0"/>
          <w:numId w:val="184"/>
        </w:numPr>
        <w:rPr>
          <w:rFonts w:ascii="Arial" w:hAnsi="Arial" w:cs="Arial"/>
          <w:sz w:val="22"/>
          <w:szCs w:val="22"/>
        </w:rPr>
      </w:pPr>
      <w:r w:rsidRPr="00CB3CEE">
        <w:rPr>
          <w:rFonts w:ascii="Arial" w:hAnsi="Arial" w:cs="Arial"/>
          <w:sz w:val="22"/>
          <w:szCs w:val="22"/>
        </w:rPr>
        <w:t>Permanently installed stoves, refrigerators, freezers, dishwashers ands disposals, washers and dryers shall have separate circuits sized to NEC. Two separate 20-amp counter circuits are required with each kitchen area.</w:t>
      </w:r>
    </w:p>
    <w:p w14:paraId="6F0A266D" w14:textId="77777777" w:rsidR="00320807" w:rsidRPr="00CB3CEE" w:rsidRDefault="00320807" w:rsidP="00320807">
      <w:pPr>
        <w:rPr>
          <w:rFonts w:ascii="Arial" w:hAnsi="Arial" w:cs="Arial"/>
          <w:b/>
          <w:sz w:val="22"/>
          <w:szCs w:val="22"/>
        </w:rPr>
      </w:pPr>
    </w:p>
    <w:p w14:paraId="73711603" w14:textId="77777777" w:rsidR="00320807" w:rsidRPr="00CB3CEE" w:rsidRDefault="00320807" w:rsidP="00104F36">
      <w:pPr>
        <w:numPr>
          <w:ilvl w:val="0"/>
          <w:numId w:val="112"/>
        </w:numPr>
        <w:tabs>
          <w:tab w:val="num" w:pos="720"/>
        </w:tabs>
        <w:rPr>
          <w:rFonts w:ascii="Arial" w:hAnsi="Arial" w:cs="Arial"/>
          <w:b/>
          <w:sz w:val="22"/>
          <w:szCs w:val="22"/>
        </w:rPr>
      </w:pPr>
      <w:r w:rsidRPr="00CB3CEE">
        <w:rPr>
          <w:rFonts w:ascii="Arial" w:hAnsi="Arial" w:cs="Arial"/>
          <w:b/>
          <w:sz w:val="22"/>
          <w:szCs w:val="22"/>
        </w:rPr>
        <w:t>Construction and Installation</w:t>
      </w:r>
    </w:p>
    <w:p w14:paraId="54665904" w14:textId="77777777" w:rsidR="00320807" w:rsidRPr="00CB3CEE" w:rsidRDefault="00320807" w:rsidP="00104F36">
      <w:pPr>
        <w:numPr>
          <w:ilvl w:val="0"/>
          <w:numId w:val="115"/>
        </w:numPr>
        <w:rPr>
          <w:rFonts w:ascii="Arial" w:hAnsi="Arial" w:cs="Arial"/>
          <w:sz w:val="22"/>
          <w:szCs w:val="22"/>
        </w:rPr>
      </w:pPr>
      <w:r w:rsidRPr="00CB3CEE">
        <w:rPr>
          <w:rFonts w:ascii="Arial" w:hAnsi="Arial" w:cs="Arial"/>
          <w:sz w:val="22"/>
          <w:szCs w:val="22"/>
        </w:rPr>
        <w:t>All aboveground cables and flexible cords shall be enclosed to protect against physical damage.</w:t>
      </w:r>
    </w:p>
    <w:p w14:paraId="7571C5E4" w14:textId="77777777" w:rsidR="00320807" w:rsidRPr="00CB3CEE" w:rsidRDefault="00320807" w:rsidP="00320807">
      <w:pPr>
        <w:rPr>
          <w:rFonts w:ascii="Arial" w:hAnsi="Arial" w:cs="Arial"/>
          <w:b/>
          <w:sz w:val="22"/>
          <w:szCs w:val="22"/>
        </w:rPr>
      </w:pPr>
    </w:p>
    <w:p w14:paraId="28C1BB0F" w14:textId="77777777" w:rsidR="00320807" w:rsidRPr="00CB3CEE" w:rsidRDefault="00320807" w:rsidP="00104F36">
      <w:pPr>
        <w:numPr>
          <w:ilvl w:val="0"/>
          <w:numId w:val="112"/>
        </w:numPr>
        <w:tabs>
          <w:tab w:val="num" w:pos="720"/>
        </w:tabs>
        <w:rPr>
          <w:rFonts w:ascii="Arial" w:hAnsi="Arial" w:cs="Arial"/>
          <w:b/>
          <w:sz w:val="22"/>
          <w:szCs w:val="22"/>
        </w:rPr>
      </w:pPr>
      <w:r w:rsidRPr="00CB3CEE">
        <w:rPr>
          <w:rFonts w:ascii="Arial" w:hAnsi="Arial" w:cs="Arial"/>
          <w:b/>
          <w:sz w:val="22"/>
          <w:szCs w:val="22"/>
        </w:rPr>
        <w:t>Completion</w:t>
      </w:r>
    </w:p>
    <w:p w14:paraId="2B31F269" w14:textId="77777777" w:rsidR="00320807" w:rsidRPr="00CB3CEE" w:rsidRDefault="00320807" w:rsidP="00104F36">
      <w:pPr>
        <w:numPr>
          <w:ilvl w:val="1"/>
          <w:numId w:val="185"/>
        </w:numPr>
        <w:rPr>
          <w:rFonts w:ascii="Arial" w:hAnsi="Arial" w:cs="Arial"/>
          <w:sz w:val="22"/>
          <w:szCs w:val="22"/>
        </w:rPr>
      </w:pPr>
      <w:r w:rsidRPr="00CB3CEE">
        <w:rPr>
          <w:rFonts w:ascii="Arial" w:hAnsi="Arial" w:cs="Arial"/>
          <w:sz w:val="22"/>
          <w:szCs w:val="22"/>
        </w:rPr>
        <w:t>Sufficient electrical sources shall be provided to permit the use of essential electrical appliances while assuring safety from fire.</w:t>
      </w:r>
    </w:p>
    <w:p w14:paraId="362D7652" w14:textId="77777777" w:rsidR="00320807" w:rsidRPr="00CB3CEE" w:rsidRDefault="00320807" w:rsidP="00104F36">
      <w:pPr>
        <w:numPr>
          <w:ilvl w:val="1"/>
          <w:numId w:val="185"/>
        </w:numPr>
        <w:rPr>
          <w:rFonts w:ascii="Arial" w:hAnsi="Arial" w:cs="Arial"/>
          <w:sz w:val="22"/>
          <w:szCs w:val="22"/>
        </w:rPr>
      </w:pPr>
      <w:r w:rsidRPr="00CB3CEE">
        <w:rPr>
          <w:rFonts w:ascii="Arial" w:hAnsi="Arial" w:cs="Arial"/>
          <w:sz w:val="22"/>
          <w:szCs w:val="22"/>
        </w:rPr>
        <w:t xml:space="preserve">At least two electric outlets (duplex wall-type outlets) shall be present and operable in the living area, kitchen, and each bedroom. </w:t>
      </w:r>
    </w:p>
    <w:p w14:paraId="0920E8E8" w14:textId="77777777" w:rsidR="00320807" w:rsidRPr="00241957" w:rsidRDefault="00320807" w:rsidP="00104F36">
      <w:pPr>
        <w:numPr>
          <w:ilvl w:val="1"/>
          <w:numId w:val="185"/>
        </w:numPr>
        <w:rPr>
          <w:rFonts w:ascii="Arial" w:hAnsi="Arial" w:cs="Arial"/>
          <w:sz w:val="22"/>
          <w:szCs w:val="22"/>
        </w:rPr>
      </w:pPr>
      <w:r w:rsidRPr="00CB3CEE">
        <w:rPr>
          <w:rFonts w:ascii="Arial" w:hAnsi="Arial" w:cs="Arial"/>
          <w:sz w:val="22"/>
          <w:szCs w:val="22"/>
        </w:rPr>
        <w:t>Single main disconnecting means shall exist for each metered service, except services rated 300 amperes or more shall be permitted to have 2 service disconnecting means.</w:t>
      </w:r>
    </w:p>
    <w:p w14:paraId="4E93B9D6" w14:textId="77777777" w:rsidR="00320807" w:rsidRPr="00241957" w:rsidRDefault="00320807" w:rsidP="00104F36">
      <w:pPr>
        <w:numPr>
          <w:ilvl w:val="0"/>
          <w:numId w:val="112"/>
        </w:numPr>
        <w:tabs>
          <w:tab w:val="num" w:pos="720"/>
        </w:tabs>
        <w:rPr>
          <w:rFonts w:ascii="Arial" w:hAnsi="Arial" w:cs="Arial"/>
          <w:b/>
          <w:sz w:val="22"/>
          <w:szCs w:val="22"/>
        </w:rPr>
      </w:pPr>
      <w:r w:rsidRPr="00CB3CEE">
        <w:rPr>
          <w:rFonts w:ascii="Arial" w:hAnsi="Arial" w:cs="Arial"/>
          <w:b/>
          <w:sz w:val="22"/>
          <w:szCs w:val="22"/>
        </w:rPr>
        <w:t>Optional Energy Conservation and Environmental Protection Measure</w:t>
      </w:r>
      <w:r>
        <w:rPr>
          <w:rFonts w:ascii="Arial" w:hAnsi="Arial" w:cs="Arial"/>
          <w:b/>
          <w:sz w:val="22"/>
          <w:szCs w:val="22"/>
        </w:rPr>
        <w:t>s</w:t>
      </w:r>
    </w:p>
    <w:p w14:paraId="144D315E" w14:textId="77777777" w:rsidR="00320807" w:rsidRPr="00CB3CEE" w:rsidRDefault="00320807" w:rsidP="00320807">
      <w:pPr>
        <w:rPr>
          <w:rFonts w:ascii="Arial" w:hAnsi="Arial" w:cs="Arial"/>
          <w:b/>
          <w:sz w:val="22"/>
          <w:szCs w:val="22"/>
        </w:rPr>
      </w:pPr>
    </w:p>
    <w:p w14:paraId="706BA8D4" w14:textId="77777777" w:rsidR="00320807" w:rsidRPr="00933ED9" w:rsidRDefault="00320807" w:rsidP="00320807">
      <w:pPr>
        <w:rPr>
          <w:rFonts w:ascii="Arial" w:hAnsi="Arial" w:cs="Arial"/>
          <w:b/>
          <w:sz w:val="32"/>
          <w:szCs w:val="32"/>
        </w:rPr>
      </w:pPr>
      <w:bookmarkStart w:id="111" w:name="_Toc227044930"/>
      <w:r w:rsidRPr="00933ED9">
        <w:rPr>
          <w:rFonts w:ascii="Arial" w:hAnsi="Arial" w:cs="Arial"/>
          <w:b/>
          <w:sz w:val="32"/>
          <w:szCs w:val="32"/>
        </w:rPr>
        <w:t>13.</w:t>
      </w:r>
      <w:r w:rsidRPr="00933ED9">
        <w:rPr>
          <w:rFonts w:ascii="Arial" w:hAnsi="Arial" w:cs="Arial"/>
          <w:b/>
          <w:sz w:val="32"/>
          <w:szCs w:val="32"/>
        </w:rPr>
        <w:tab/>
        <w:t>Plumbing Systems</w:t>
      </w:r>
      <w:bookmarkEnd w:id="111"/>
    </w:p>
    <w:p w14:paraId="6D38CA5E" w14:textId="77777777" w:rsidR="00320807" w:rsidRPr="00CB3CEE" w:rsidRDefault="00320807" w:rsidP="00320807">
      <w:pPr>
        <w:rPr>
          <w:rFonts w:ascii="Arial" w:hAnsi="Arial" w:cs="Arial"/>
          <w:b/>
          <w:sz w:val="22"/>
          <w:szCs w:val="22"/>
        </w:rPr>
      </w:pPr>
    </w:p>
    <w:p w14:paraId="36B87401" w14:textId="77777777" w:rsidR="00320807" w:rsidRPr="00CB3CEE" w:rsidRDefault="00320807" w:rsidP="00320807">
      <w:pPr>
        <w:rPr>
          <w:rFonts w:ascii="Arial" w:hAnsi="Arial" w:cs="Arial"/>
          <w:sz w:val="22"/>
          <w:szCs w:val="22"/>
        </w:rPr>
      </w:pPr>
      <w:r w:rsidRPr="00CB3CEE">
        <w:rPr>
          <w:rFonts w:ascii="Arial" w:hAnsi="Arial" w:cs="Arial"/>
          <w:sz w:val="22"/>
          <w:szCs w:val="22"/>
        </w:rPr>
        <w:t>All work shall comply with Wisconsin Plumbing Code. All piping which conveys water for human use or consumption or to plumbing fixtures and plumbing appliances shall be installed by a licensed plumber.</w:t>
      </w:r>
    </w:p>
    <w:p w14:paraId="5D472DF1" w14:textId="77777777" w:rsidR="00320807" w:rsidRPr="00CB3CEE" w:rsidRDefault="00320807" w:rsidP="00320807">
      <w:pPr>
        <w:rPr>
          <w:rFonts w:ascii="Arial" w:hAnsi="Arial" w:cs="Arial"/>
          <w:b/>
          <w:sz w:val="22"/>
          <w:szCs w:val="22"/>
        </w:rPr>
      </w:pPr>
    </w:p>
    <w:p w14:paraId="0EBA5FC1" w14:textId="77777777" w:rsidR="00320807" w:rsidRPr="00CB3CEE" w:rsidRDefault="00320807" w:rsidP="00104F36">
      <w:pPr>
        <w:numPr>
          <w:ilvl w:val="1"/>
          <w:numId w:val="119"/>
        </w:numPr>
        <w:rPr>
          <w:rFonts w:ascii="Arial" w:hAnsi="Arial" w:cs="Arial"/>
          <w:b/>
          <w:sz w:val="22"/>
          <w:szCs w:val="22"/>
        </w:rPr>
      </w:pPr>
      <w:r w:rsidRPr="00CB3CEE">
        <w:rPr>
          <w:rFonts w:ascii="Arial" w:hAnsi="Arial" w:cs="Arial"/>
          <w:b/>
          <w:sz w:val="22"/>
          <w:szCs w:val="22"/>
        </w:rPr>
        <w:t>Sewer and Septic</w:t>
      </w:r>
    </w:p>
    <w:p w14:paraId="1EF8237E" w14:textId="77777777" w:rsidR="00320807" w:rsidRPr="00CB3CEE" w:rsidRDefault="00320807" w:rsidP="00320807">
      <w:pPr>
        <w:rPr>
          <w:rFonts w:ascii="Arial" w:hAnsi="Arial" w:cs="Arial"/>
          <w:b/>
          <w:sz w:val="22"/>
          <w:szCs w:val="22"/>
        </w:rPr>
      </w:pPr>
    </w:p>
    <w:p w14:paraId="30764AFA" w14:textId="77777777" w:rsidR="00320807" w:rsidRPr="00CB3CEE" w:rsidRDefault="00320807" w:rsidP="00320807">
      <w:pPr>
        <w:rPr>
          <w:rFonts w:ascii="Arial" w:hAnsi="Arial" w:cs="Arial"/>
          <w:b/>
          <w:sz w:val="22"/>
          <w:szCs w:val="22"/>
        </w:rPr>
      </w:pPr>
      <w:r w:rsidRPr="00CB3CEE">
        <w:rPr>
          <w:rFonts w:ascii="Arial" w:hAnsi="Arial" w:cs="Arial"/>
          <w:b/>
          <w:sz w:val="22"/>
          <w:szCs w:val="22"/>
        </w:rPr>
        <w:t>1.   Materials and Products</w:t>
      </w:r>
    </w:p>
    <w:p w14:paraId="4527271F"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 xml:space="preserve">Sanitary sewer piping within the building shall be PVS pipe as per American Society for Testing and Materials (ASTM) D2665, or F891 with solvent weld joints; ABS pipe as per ASTM D1527, D2661 or F628 with solvent weld joints; or case iron pipe as per ASTM A74, A888, or CISPI 301 service weight with neoprene gaskets. </w:t>
      </w:r>
    </w:p>
    <w:p w14:paraId="0A14A2FC"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Sanitary sewer piping below grade and beyond the building line shall be vitrified clay pipe as per ASTM C700 standard with bell and spigot and neoprene gaskets; PVC pipe as per ASTM D1785, D2665, D3034, or F891 with elastometric gaskets; or cast iron piping as per ASTM A74, A888, or CISPI 301 service weight with neoprene gaskets.</w:t>
      </w:r>
    </w:p>
    <w:p w14:paraId="54BD6567"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Every trap and trapped plumbing fixture shall be provided with an individual vent.</w:t>
      </w:r>
    </w:p>
    <w:p w14:paraId="00E801AE" w14:textId="77777777" w:rsidR="00320807" w:rsidRPr="00CB3CEE" w:rsidRDefault="00320807" w:rsidP="00320807">
      <w:pPr>
        <w:rPr>
          <w:rFonts w:ascii="Arial" w:hAnsi="Arial" w:cs="Arial"/>
          <w:sz w:val="22"/>
          <w:szCs w:val="22"/>
        </w:rPr>
      </w:pPr>
    </w:p>
    <w:p w14:paraId="5F951AD8"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2. </w:t>
      </w:r>
      <w:r w:rsidRPr="00CB3CEE">
        <w:rPr>
          <w:rFonts w:ascii="Arial" w:hAnsi="Arial" w:cs="Arial"/>
          <w:b/>
          <w:sz w:val="22"/>
          <w:szCs w:val="22"/>
        </w:rPr>
        <w:tab/>
        <w:t>Construction and Installation</w:t>
      </w:r>
    </w:p>
    <w:p w14:paraId="7633B7DE" w14:textId="77777777" w:rsidR="00320807" w:rsidRPr="00CB3CEE" w:rsidRDefault="00320807" w:rsidP="00104F36">
      <w:pPr>
        <w:numPr>
          <w:ilvl w:val="0"/>
          <w:numId w:val="123"/>
        </w:numPr>
        <w:rPr>
          <w:rFonts w:ascii="Arial" w:hAnsi="Arial" w:cs="Arial"/>
          <w:sz w:val="22"/>
          <w:szCs w:val="22"/>
        </w:rPr>
      </w:pPr>
      <w:r w:rsidRPr="00CB3CEE">
        <w:rPr>
          <w:rFonts w:ascii="Arial" w:hAnsi="Arial" w:cs="Arial"/>
          <w:sz w:val="22"/>
          <w:szCs w:val="22"/>
        </w:rPr>
        <w:t>Seal all openings at pipes and conduits in exterior walls with non-hardening, weather resistant caulk. Openings in masonry walls shall be sealed with concrete mortar materials.</w:t>
      </w:r>
    </w:p>
    <w:p w14:paraId="3921BE6E" w14:textId="77777777" w:rsidR="00320807" w:rsidRPr="00CB3CEE" w:rsidRDefault="00320807" w:rsidP="00104F36">
      <w:pPr>
        <w:numPr>
          <w:ilvl w:val="0"/>
          <w:numId w:val="123"/>
        </w:numPr>
        <w:rPr>
          <w:rFonts w:ascii="Arial" w:hAnsi="Arial" w:cs="Arial"/>
          <w:sz w:val="22"/>
          <w:szCs w:val="22"/>
        </w:rPr>
      </w:pPr>
      <w:r w:rsidRPr="00CB3CEE">
        <w:rPr>
          <w:rFonts w:ascii="Arial" w:hAnsi="Arial" w:cs="Arial"/>
          <w:sz w:val="22"/>
          <w:szCs w:val="22"/>
        </w:rPr>
        <w:t>Any underground drain piping shall be a minimum of 2 inches in diameter, any portion that is 2 inches shall not exceed 20 feet. Drain piping shall be installed at the appropriate pitch for piping diameter.</w:t>
      </w:r>
    </w:p>
    <w:p w14:paraId="5E934253" w14:textId="77777777" w:rsidR="00320807" w:rsidRPr="00CB3CEE" w:rsidRDefault="00320807" w:rsidP="00104F36">
      <w:pPr>
        <w:numPr>
          <w:ilvl w:val="0"/>
          <w:numId w:val="123"/>
        </w:numPr>
        <w:rPr>
          <w:rFonts w:ascii="Arial" w:hAnsi="Arial" w:cs="Arial"/>
          <w:sz w:val="22"/>
          <w:szCs w:val="22"/>
        </w:rPr>
      </w:pPr>
      <w:r w:rsidRPr="00CB3CEE">
        <w:rPr>
          <w:rFonts w:ascii="Arial" w:hAnsi="Arial" w:cs="Arial"/>
          <w:sz w:val="22"/>
          <w:szCs w:val="22"/>
        </w:rPr>
        <w:t>Drain fittings, connections, devices and methods of installation shall not obstruct or retard the flow of water, wastes, sewage or air in the drain system or venting system in an amount greater than the normal frictional resistance to flow.</w:t>
      </w:r>
    </w:p>
    <w:p w14:paraId="5264451D" w14:textId="77777777" w:rsidR="00320807" w:rsidRPr="00CB3CEE" w:rsidRDefault="00320807" w:rsidP="00104F36">
      <w:pPr>
        <w:numPr>
          <w:ilvl w:val="0"/>
          <w:numId w:val="123"/>
        </w:numPr>
        <w:rPr>
          <w:rFonts w:ascii="Arial" w:hAnsi="Arial" w:cs="Arial"/>
          <w:sz w:val="22"/>
          <w:szCs w:val="22"/>
        </w:rPr>
      </w:pPr>
      <w:r w:rsidRPr="00CB3CEE">
        <w:rPr>
          <w:rFonts w:ascii="Arial" w:hAnsi="Arial" w:cs="Arial"/>
          <w:sz w:val="22"/>
          <w:szCs w:val="22"/>
        </w:rPr>
        <w:t>Drain piping located below the ceilings of areas where food, ice or potable liquids are prepared, handled or stored shall be installed with the least number of joints possible and ceilings must provide access to the piping.</w:t>
      </w:r>
    </w:p>
    <w:p w14:paraId="6BBC5701" w14:textId="77777777" w:rsidR="00320807" w:rsidRPr="00CB3CEE" w:rsidRDefault="00320807" w:rsidP="00320807">
      <w:pPr>
        <w:rPr>
          <w:rFonts w:ascii="Arial" w:hAnsi="Arial" w:cs="Arial"/>
          <w:b/>
          <w:sz w:val="22"/>
          <w:szCs w:val="22"/>
        </w:rPr>
      </w:pPr>
    </w:p>
    <w:p w14:paraId="3362A9AA" w14:textId="77777777" w:rsidR="00320807" w:rsidRPr="00CB3CEE" w:rsidRDefault="00320807" w:rsidP="00320807">
      <w:pPr>
        <w:rPr>
          <w:rFonts w:ascii="Arial" w:hAnsi="Arial" w:cs="Arial"/>
          <w:b/>
          <w:sz w:val="22"/>
          <w:szCs w:val="22"/>
        </w:rPr>
      </w:pPr>
      <w:r w:rsidRPr="00CB3CEE">
        <w:rPr>
          <w:rFonts w:ascii="Arial" w:hAnsi="Arial" w:cs="Arial"/>
          <w:b/>
          <w:sz w:val="22"/>
          <w:szCs w:val="22"/>
        </w:rPr>
        <w:t>3.</w:t>
      </w:r>
      <w:r w:rsidRPr="00CB3CEE">
        <w:rPr>
          <w:rFonts w:ascii="Arial" w:hAnsi="Arial" w:cs="Arial"/>
          <w:b/>
          <w:sz w:val="22"/>
          <w:szCs w:val="22"/>
        </w:rPr>
        <w:tab/>
        <w:t>Completion</w:t>
      </w:r>
    </w:p>
    <w:p w14:paraId="6B13B29A" w14:textId="77777777" w:rsidR="00320807" w:rsidRPr="00CB3CEE" w:rsidRDefault="00320807" w:rsidP="00104F36">
      <w:pPr>
        <w:numPr>
          <w:ilvl w:val="0"/>
          <w:numId w:val="122"/>
        </w:numPr>
        <w:rPr>
          <w:rFonts w:ascii="Arial" w:hAnsi="Arial" w:cs="Arial"/>
          <w:sz w:val="22"/>
          <w:szCs w:val="22"/>
        </w:rPr>
      </w:pPr>
      <w:r w:rsidRPr="00CB3CEE">
        <w:rPr>
          <w:rFonts w:ascii="Arial" w:hAnsi="Arial" w:cs="Arial"/>
          <w:sz w:val="22"/>
          <w:szCs w:val="22"/>
        </w:rPr>
        <w:t>Secure all required pressure tests, inspections, and approvals for the completed systems.</w:t>
      </w:r>
    </w:p>
    <w:p w14:paraId="6DB7A199" w14:textId="77777777" w:rsidR="00320807" w:rsidRPr="00CB3CEE" w:rsidRDefault="00320807" w:rsidP="00320807">
      <w:pPr>
        <w:rPr>
          <w:rFonts w:ascii="Arial" w:hAnsi="Arial" w:cs="Arial"/>
          <w:b/>
          <w:sz w:val="22"/>
          <w:szCs w:val="22"/>
        </w:rPr>
      </w:pPr>
    </w:p>
    <w:p w14:paraId="38BF5AE6"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4. </w:t>
      </w:r>
      <w:r w:rsidRPr="00CB3CEE">
        <w:rPr>
          <w:rFonts w:ascii="Arial" w:hAnsi="Arial" w:cs="Arial"/>
          <w:b/>
          <w:sz w:val="22"/>
          <w:szCs w:val="22"/>
        </w:rPr>
        <w:tab/>
        <w:t>Optional Energy Conservation and Environmental Protection Measures</w:t>
      </w:r>
    </w:p>
    <w:p w14:paraId="200F0E30" w14:textId="77777777" w:rsidR="00320807" w:rsidRPr="00CB3CEE" w:rsidRDefault="00320807" w:rsidP="00320807">
      <w:pPr>
        <w:rPr>
          <w:rFonts w:ascii="Arial" w:hAnsi="Arial" w:cs="Arial"/>
          <w:b/>
          <w:sz w:val="22"/>
          <w:szCs w:val="22"/>
        </w:rPr>
      </w:pPr>
    </w:p>
    <w:p w14:paraId="7C9FF8BD" w14:textId="77777777" w:rsidR="00320807" w:rsidRPr="00CB3CEE" w:rsidRDefault="00320807" w:rsidP="00320807">
      <w:pPr>
        <w:rPr>
          <w:rFonts w:ascii="Arial" w:hAnsi="Arial" w:cs="Arial"/>
          <w:b/>
          <w:sz w:val="22"/>
          <w:szCs w:val="22"/>
        </w:rPr>
      </w:pPr>
    </w:p>
    <w:p w14:paraId="2016586F" w14:textId="77777777" w:rsidR="00320807" w:rsidRPr="00CB3CEE" w:rsidRDefault="00320807" w:rsidP="00320807">
      <w:pPr>
        <w:rPr>
          <w:rFonts w:ascii="Arial" w:hAnsi="Arial" w:cs="Arial"/>
          <w:b/>
          <w:sz w:val="22"/>
          <w:szCs w:val="22"/>
        </w:rPr>
      </w:pPr>
      <w:r w:rsidRPr="00CB3CEE">
        <w:rPr>
          <w:rFonts w:ascii="Arial" w:hAnsi="Arial" w:cs="Arial"/>
          <w:b/>
          <w:sz w:val="22"/>
          <w:szCs w:val="22"/>
        </w:rPr>
        <w:t>13.2 Water Supply</w:t>
      </w:r>
    </w:p>
    <w:p w14:paraId="144B51D9" w14:textId="77777777" w:rsidR="00320807" w:rsidRPr="00CB3CEE" w:rsidRDefault="00320807" w:rsidP="00320807">
      <w:pPr>
        <w:rPr>
          <w:rFonts w:ascii="Arial" w:hAnsi="Arial" w:cs="Arial"/>
          <w:b/>
          <w:sz w:val="22"/>
          <w:szCs w:val="22"/>
        </w:rPr>
      </w:pPr>
    </w:p>
    <w:p w14:paraId="288FBC2A" w14:textId="77777777" w:rsidR="00320807" w:rsidRPr="00CB3CEE" w:rsidRDefault="00320807" w:rsidP="00320807">
      <w:pPr>
        <w:rPr>
          <w:rFonts w:ascii="Arial" w:hAnsi="Arial" w:cs="Arial"/>
          <w:b/>
          <w:sz w:val="22"/>
          <w:szCs w:val="22"/>
        </w:rPr>
      </w:pPr>
      <w:r w:rsidRPr="00CB3CEE">
        <w:rPr>
          <w:rFonts w:ascii="Arial" w:hAnsi="Arial" w:cs="Arial"/>
          <w:b/>
          <w:sz w:val="22"/>
          <w:szCs w:val="22"/>
        </w:rPr>
        <w:t>1.   Materials and Products</w:t>
      </w:r>
    </w:p>
    <w:p w14:paraId="2D3251EE" w14:textId="77777777" w:rsidR="00320807" w:rsidRPr="00CB3CEE" w:rsidRDefault="00320807" w:rsidP="00320807">
      <w:pPr>
        <w:rPr>
          <w:rFonts w:ascii="Arial" w:hAnsi="Arial" w:cs="Arial"/>
          <w:sz w:val="22"/>
          <w:szCs w:val="22"/>
        </w:rPr>
      </w:pPr>
      <w:r w:rsidRPr="00CB3CEE">
        <w:rPr>
          <w:rFonts w:ascii="Arial" w:hAnsi="Arial" w:cs="Arial"/>
          <w:sz w:val="22"/>
          <w:szCs w:val="22"/>
        </w:rPr>
        <w:t>A.  Potable Water</w:t>
      </w:r>
    </w:p>
    <w:p w14:paraId="7E7DD38D"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Water supply piping within the building shall be copper piping type M as per ASTM B42 or B88, galvanized steel as per ASTM A53 or other materials as approved by the State of Wisconsin Plumbing Code.</w:t>
      </w:r>
    </w:p>
    <w:p w14:paraId="3C29BBFD" w14:textId="77777777" w:rsidR="00320807" w:rsidRPr="00CB3CEE" w:rsidRDefault="00320807" w:rsidP="00320807">
      <w:pPr>
        <w:rPr>
          <w:rFonts w:ascii="Arial" w:hAnsi="Arial" w:cs="Arial"/>
          <w:sz w:val="22"/>
          <w:szCs w:val="22"/>
        </w:rPr>
      </w:pPr>
    </w:p>
    <w:p w14:paraId="281DA4D0" w14:textId="77777777" w:rsidR="00320807" w:rsidRPr="00CB3CEE" w:rsidRDefault="00320807" w:rsidP="00320807">
      <w:pPr>
        <w:rPr>
          <w:rFonts w:ascii="Arial" w:hAnsi="Arial" w:cs="Arial"/>
          <w:sz w:val="22"/>
          <w:szCs w:val="22"/>
        </w:rPr>
      </w:pPr>
      <w:r w:rsidRPr="00CB3CEE">
        <w:rPr>
          <w:rFonts w:ascii="Arial" w:hAnsi="Arial" w:cs="Arial"/>
          <w:sz w:val="22"/>
          <w:szCs w:val="22"/>
        </w:rPr>
        <w:t>B. Wells</w:t>
      </w:r>
    </w:p>
    <w:p w14:paraId="1448997B" w14:textId="77777777" w:rsidR="00320807" w:rsidRPr="00CB3CEE" w:rsidRDefault="00320807" w:rsidP="00104F36">
      <w:pPr>
        <w:numPr>
          <w:ilvl w:val="1"/>
          <w:numId w:val="127"/>
        </w:numPr>
        <w:rPr>
          <w:rFonts w:ascii="Arial" w:hAnsi="Arial" w:cs="Arial"/>
          <w:sz w:val="22"/>
          <w:szCs w:val="22"/>
        </w:rPr>
      </w:pPr>
      <w:r w:rsidRPr="00CB3CEE">
        <w:rPr>
          <w:rFonts w:ascii="Arial" w:hAnsi="Arial" w:cs="Arial"/>
          <w:sz w:val="22"/>
          <w:szCs w:val="22"/>
        </w:rPr>
        <w:t>Installation and Upgrade</w:t>
      </w:r>
    </w:p>
    <w:p w14:paraId="4034B5F6"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Use only code-complying well casing piping.</w:t>
      </w:r>
    </w:p>
    <w:p w14:paraId="413573A3" w14:textId="77777777" w:rsidR="00320807" w:rsidRPr="00CB3CEE" w:rsidRDefault="00320807" w:rsidP="00320807">
      <w:pPr>
        <w:rPr>
          <w:rFonts w:ascii="Arial" w:hAnsi="Arial" w:cs="Arial"/>
          <w:sz w:val="22"/>
          <w:szCs w:val="22"/>
        </w:rPr>
      </w:pPr>
    </w:p>
    <w:p w14:paraId="3AA202D1" w14:textId="77777777" w:rsidR="00320807" w:rsidRPr="00CB3CEE" w:rsidRDefault="00320807" w:rsidP="00320807">
      <w:pPr>
        <w:rPr>
          <w:rFonts w:ascii="Arial" w:hAnsi="Arial" w:cs="Arial"/>
          <w:sz w:val="22"/>
          <w:szCs w:val="22"/>
        </w:rPr>
      </w:pPr>
      <w:r w:rsidRPr="00CB3CEE">
        <w:rPr>
          <w:rFonts w:ascii="Arial" w:hAnsi="Arial" w:cs="Arial"/>
          <w:sz w:val="22"/>
          <w:szCs w:val="22"/>
        </w:rPr>
        <w:t>b.</w:t>
      </w:r>
      <w:r w:rsidRPr="00CB3CEE">
        <w:rPr>
          <w:rFonts w:ascii="Arial" w:hAnsi="Arial" w:cs="Arial"/>
          <w:sz w:val="22"/>
          <w:szCs w:val="22"/>
        </w:rPr>
        <w:tab/>
        <w:t>Abandonment</w:t>
      </w:r>
    </w:p>
    <w:p w14:paraId="7452D427"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Approved fill material includes cement grout, sand-cement grout and concrete or bentonite chips. Dug wells may also be filled with clean clay, silt, or concrete.</w:t>
      </w:r>
    </w:p>
    <w:p w14:paraId="28A1E045" w14:textId="77777777" w:rsidR="00320807" w:rsidRPr="00CB3CEE" w:rsidRDefault="00320807" w:rsidP="00320807">
      <w:pPr>
        <w:rPr>
          <w:rFonts w:ascii="Arial" w:hAnsi="Arial" w:cs="Arial"/>
          <w:b/>
          <w:sz w:val="22"/>
          <w:szCs w:val="22"/>
        </w:rPr>
      </w:pPr>
    </w:p>
    <w:p w14:paraId="65257388"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2. </w:t>
      </w:r>
      <w:r w:rsidRPr="00CB3CEE">
        <w:rPr>
          <w:rFonts w:ascii="Arial" w:hAnsi="Arial" w:cs="Arial"/>
          <w:b/>
          <w:sz w:val="22"/>
          <w:szCs w:val="22"/>
        </w:rPr>
        <w:tab/>
        <w:t>Construction and Installation</w:t>
      </w:r>
    </w:p>
    <w:p w14:paraId="68CE18A6" w14:textId="77777777" w:rsidR="00320807" w:rsidRPr="00CB3CEE" w:rsidRDefault="00320807" w:rsidP="00104F36">
      <w:pPr>
        <w:numPr>
          <w:ilvl w:val="0"/>
          <w:numId w:val="123"/>
        </w:numPr>
        <w:rPr>
          <w:rFonts w:ascii="Arial" w:hAnsi="Arial" w:cs="Arial"/>
          <w:sz w:val="22"/>
          <w:szCs w:val="22"/>
        </w:rPr>
      </w:pPr>
      <w:r w:rsidRPr="00CB3CEE">
        <w:rPr>
          <w:rFonts w:ascii="Arial" w:hAnsi="Arial" w:cs="Arial"/>
          <w:sz w:val="22"/>
          <w:szCs w:val="22"/>
        </w:rPr>
        <w:t>Adequate measures should be taken to protect pipes from freezing.</w:t>
      </w:r>
    </w:p>
    <w:p w14:paraId="459475E4" w14:textId="77777777" w:rsidR="00320807" w:rsidRPr="00CB3CEE" w:rsidRDefault="00320807" w:rsidP="00104F36">
      <w:pPr>
        <w:numPr>
          <w:ilvl w:val="0"/>
          <w:numId w:val="123"/>
        </w:numPr>
        <w:rPr>
          <w:rFonts w:ascii="Arial" w:hAnsi="Arial" w:cs="Arial"/>
          <w:sz w:val="22"/>
          <w:szCs w:val="22"/>
        </w:rPr>
      </w:pPr>
      <w:r w:rsidRPr="00CB3CEE">
        <w:rPr>
          <w:rFonts w:ascii="Arial" w:hAnsi="Arial" w:cs="Arial"/>
          <w:sz w:val="22"/>
          <w:szCs w:val="22"/>
        </w:rPr>
        <w:t>Seal all openings at pipes and conduits in exterior walls with non-hardening, weather resistant caulk. Openings in masonry walls shall be sealed with concrete mortar materials.</w:t>
      </w:r>
    </w:p>
    <w:p w14:paraId="6B7B80A5" w14:textId="77777777" w:rsidR="00320807" w:rsidRPr="00CB3CEE" w:rsidRDefault="00320807" w:rsidP="00320807">
      <w:pPr>
        <w:rPr>
          <w:rFonts w:ascii="Arial" w:hAnsi="Arial" w:cs="Arial"/>
          <w:sz w:val="22"/>
          <w:szCs w:val="22"/>
        </w:rPr>
      </w:pPr>
    </w:p>
    <w:p w14:paraId="7C032B74" w14:textId="77777777" w:rsidR="00320807" w:rsidRPr="00CB3CEE" w:rsidRDefault="00320807" w:rsidP="00320807">
      <w:pPr>
        <w:rPr>
          <w:rFonts w:ascii="Arial" w:hAnsi="Arial" w:cs="Arial"/>
          <w:sz w:val="22"/>
          <w:szCs w:val="22"/>
        </w:rPr>
      </w:pPr>
      <w:r w:rsidRPr="00CB3CEE">
        <w:rPr>
          <w:rFonts w:ascii="Arial" w:hAnsi="Arial" w:cs="Arial"/>
          <w:sz w:val="22"/>
          <w:szCs w:val="22"/>
        </w:rPr>
        <w:t>A.  Potable Water</w:t>
      </w:r>
    </w:p>
    <w:p w14:paraId="20A7088A" w14:textId="77777777" w:rsidR="00320807" w:rsidRPr="00CB3CEE" w:rsidRDefault="00320807" w:rsidP="00104F36">
      <w:pPr>
        <w:numPr>
          <w:ilvl w:val="0"/>
          <w:numId w:val="123"/>
        </w:numPr>
        <w:rPr>
          <w:rFonts w:ascii="Arial" w:hAnsi="Arial" w:cs="Arial"/>
          <w:sz w:val="22"/>
          <w:szCs w:val="22"/>
        </w:rPr>
      </w:pPr>
      <w:r w:rsidRPr="00CB3CEE">
        <w:rPr>
          <w:rFonts w:ascii="Arial" w:hAnsi="Arial" w:cs="Arial"/>
          <w:sz w:val="22"/>
          <w:szCs w:val="22"/>
        </w:rPr>
        <w:t xml:space="preserve">All valves, except fixture stop valves, supplying potable water shall be identified potable by tags. </w:t>
      </w:r>
    </w:p>
    <w:p w14:paraId="42FF524D" w14:textId="77777777" w:rsidR="00320807" w:rsidRPr="00CB3CEE" w:rsidRDefault="00320807" w:rsidP="00320807">
      <w:pPr>
        <w:rPr>
          <w:rFonts w:ascii="Arial" w:hAnsi="Arial" w:cs="Arial"/>
          <w:sz w:val="22"/>
          <w:szCs w:val="22"/>
        </w:rPr>
      </w:pPr>
    </w:p>
    <w:p w14:paraId="58052857" w14:textId="77777777" w:rsidR="00320807" w:rsidRPr="00CB3CEE" w:rsidRDefault="00320807" w:rsidP="00320807">
      <w:pPr>
        <w:rPr>
          <w:rFonts w:ascii="Arial" w:hAnsi="Arial" w:cs="Arial"/>
          <w:sz w:val="22"/>
          <w:szCs w:val="22"/>
        </w:rPr>
      </w:pPr>
      <w:r w:rsidRPr="00CB3CEE">
        <w:rPr>
          <w:rFonts w:ascii="Arial" w:hAnsi="Arial" w:cs="Arial"/>
          <w:sz w:val="22"/>
          <w:szCs w:val="22"/>
        </w:rPr>
        <w:t>B. Wells</w:t>
      </w:r>
    </w:p>
    <w:p w14:paraId="58E97FAD" w14:textId="77777777" w:rsidR="00320807" w:rsidRPr="00CB3CEE" w:rsidRDefault="00320807" w:rsidP="00104F36">
      <w:pPr>
        <w:numPr>
          <w:ilvl w:val="1"/>
          <w:numId w:val="79"/>
        </w:numPr>
        <w:rPr>
          <w:rFonts w:ascii="Arial" w:hAnsi="Arial" w:cs="Arial"/>
          <w:sz w:val="22"/>
          <w:szCs w:val="22"/>
        </w:rPr>
      </w:pPr>
      <w:r w:rsidRPr="00CB3CEE">
        <w:rPr>
          <w:rFonts w:ascii="Arial" w:hAnsi="Arial" w:cs="Arial"/>
          <w:sz w:val="22"/>
          <w:szCs w:val="22"/>
        </w:rPr>
        <w:t>Installation and Upgrade</w:t>
      </w:r>
    </w:p>
    <w:p w14:paraId="10D3E32C"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 xml:space="preserve">Ensure that wells are located upslope and as far as possible from potential contamination, including: </w:t>
      </w:r>
    </w:p>
    <w:p w14:paraId="2BBEC1DD"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8 feet from approved gravity building sewer pipe or 25 feet from building sewers made of other non-approved materials or a pressurized building sewer.</w:t>
      </w:r>
    </w:p>
    <w:p w14:paraId="501FFB93"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8 feet from a swimming pool.</w:t>
      </w:r>
    </w:p>
    <w:p w14:paraId="76030A65"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100 feet from any buried petroleum tank, except that only 25 feet of separation is required for a buried fuel oil tank if the tank is used for private residential heating.</w:t>
      </w:r>
    </w:p>
    <w:p w14:paraId="6DB2B648"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25 feet from a septic or holding take, or from a laundry or wastewater sump.</w:t>
      </w:r>
    </w:p>
    <w:p w14:paraId="7C07D014"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25 feet from the high water mark of a lake, pond or stream.</w:t>
      </w:r>
    </w:p>
    <w:p w14:paraId="52C68D12"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50 feet from a privy, dry well, soil absorption system or mound system.</w:t>
      </w:r>
    </w:p>
    <w:p w14:paraId="261EC47B"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50 feet from a municipal collector sewer.</w:t>
      </w:r>
    </w:p>
    <w:p w14:paraId="05646D77"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50 feet from an animal yard or animal shelter.</w:t>
      </w:r>
    </w:p>
    <w:p w14:paraId="78C82C58"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250 feet from a sludge disposal area, a salvage yard or a salt storage area.</w:t>
      </w:r>
    </w:p>
    <w:p w14:paraId="325A1C10"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250 feet from an absorption, storage, retention or treatment pond; ridge and furrow system; or spray irrigation waste disposal.</w:t>
      </w:r>
    </w:p>
    <w:p w14:paraId="45F36176"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1,200 feet from any existing, proposed or abandoned landfill site.</w:t>
      </w:r>
    </w:p>
    <w:p w14:paraId="24EEC8EE"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Well casing piping must extend at least 12 inches above the finished ground surface and 2 feet above a floodplain.</w:t>
      </w:r>
    </w:p>
    <w:p w14:paraId="779F1CDD"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To prevent vermin and insects from entering the well, install a well cap and electrical conduit.</w:t>
      </w:r>
    </w:p>
    <w:p w14:paraId="2E233249"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Underground connections must be made with approved pitless adapters to ensure a water tight seal.</w:t>
      </w:r>
    </w:p>
    <w:p w14:paraId="174CF8DB"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Install an accessible downward-facing, non-threaded sampling faucet between the pump and the pressure tank at least 12 inches above the floor to allow for sampling.</w:t>
      </w:r>
    </w:p>
    <w:p w14:paraId="7EF3B755" w14:textId="77777777" w:rsidR="00320807" w:rsidRPr="00CB3CEE" w:rsidRDefault="00320807" w:rsidP="00320807">
      <w:pPr>
        <w:rPr>
          <w:rFonts w:ascii="Arial" w:hAnsi="Arial" w:cs="Arial"/>
          <w:sz w:val="22"/>
          <w:szCs w:val="22"/>
        </w:rPr>
      </w:pPr>
    </w:p>
    <w:p w14:paraId="66CD268C" w14:textId="77777777" w:rsidR="00320807" w:rsidRPr="00CB3CEE" w:rsidRDefault="00320807" w:rsidP="00104F36">
      <w:pPr>
        <w:numPr>
          <w:ilvl w:val="1"/>
          <w:numId w:val="79"/>
        </w:numPr>
        <w:rPr>
          <w:rFonts w:ascii="Arial" w:hAnsi="Arial" w:cs="Arial"/>
          <w:sz w:val="22"/>
          <w:szCs w:val="22"/>
        </w:rPr>
      </w:pPr>
      <w:r w:rsidRPr="00CB3CEE">
        <w:rPr>
          <w:rFonts w:ascii="Arial" w:hAnsi="Arial" w:cs="Arial"/>
          <w:sz w:val="22"/>
          <w:szCs w:val="22"/>
        </w:rPr>
        <w:t>Abandonment</w:t>
      </w:r>
    </w:p>
    <w:p w14:paraId="674CADA3"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All debris, pump, piping, unsealed liners and any other obstructions which may interfere with ceiling operations shall be removed prior to abandonment.</w:t>
      </w:r>
    </w:p>
    <w:p w14:paraId="03AE2BD2"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 xml:space="preserve">Fill material must be placed through a conductor pipe extending to the bottom of the well, except when bentonite chips are used. </w:t>
      </w:r>
    </w:p>
    <w:p w14:paraId="4BD3D674"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Completely fill and seal the abandoned well from the bottom to the top.</w:t>
      </w:r>
    </w:p>
    <w:p w14:paraId="18D6FEB4" w14:textId="77777777" w:rsidR="00320807" w:rsidRPr="00CB3CEE" w:rsidRDefault="00320807" w:rsidP="00320807">
      <w:pPr>
        <w:rPr>
          <w:rFonts w:ascii="Arial" w:hAnsi="Arial" w:cs="Arial"/>
          <w:b/>
          <w:sz w:val="22"/>
          <w:szCs w:val="22"/>
        </w:rPr>
      </w:pPr>
    </w:p>
    <w:p w14:paraId="0AF5FBB6" w14:textId="77777777" w:rsidR="00320807" w:rsidRPr="00CB3CEE" w:rsidRDefault="00320807" w:rsidP="00320807">
      <w:pPr>
        <w:rPr>
          <w:rFonts w:ascii="Arial" w:hAnsi="Arial" w:cs="Arial"/>
          <w:b/>
          <w:sz w:val="22"/>
          <w:szCs w:val="22"/>
        </w:rPr>
      </w:pPr>
      <w:r w:rsidRPr="00CB3CEE">
        <w:rPr>
          <w:rFonts w:ascii="Arial" w:hAnsi="Arial" w:cs="Arial"/>
          <w:b/>
          <w:sz w:val="22"/>
          <w:szCs w:val="22"/>
        </w:rPr>
        <w:t>3.</w:t>
      </w:r>
      <w:r w:rsidRPr="00CB3CEE">
        <w:rPr>
          <w:rFonts w:ascii="Arial" w:hAnsi="Arial" w:cs="Arial"/>
          <w:b/>
          <w:sz w:val="22"/>
          <w:szCs w:val="22"/>
        </w:rPr>
        <w:tab/>
        <w:t>Completion</w:t>
      </w:r>
    </w:p>
    <w:p w14:paraId="19C63110" w14:textId="77777777" w:rsidR="00320807" w:rsidRPr="00CB3CEE" w:rsidRDefault="00320807" w:rsidP="00104F36">
      <w:pPr>
        <w:numPr>
          <w:ilvl w:val="0"/>
          <w:numId w:val="122"/>
        </w:numPr>
        <w:rPr>
          <w:rFonts w:ascii="Arial" w:hAnsi="Arial" w:cs="Arial"/>
          <w:sz w:val="22"/>
          <w:szCs w:val="22"/>
        </w:rPr>
      </w:pPr>
      <w:r w:rsidRPr="00CB3CEE">
        <w:rPr>
          <w:rFonts w:ascii="Arial" w:hAnsi="Arial" w:cs="Arial"/>
          <w:sz w:val="22"/>
          <w:szCs w:val="22"/>
        </w:rPr>
        <w:t>Secure all required pressure tests, inspections, and approvals for the completed systems.</w:t>
      </w:r>
    </w:p>
    <w:p w14:paraId="6354F246" w14:textId="77777777" w:rsidR="00320807" w:rsidRPr="00CB3CEE" w:rsidRDefault="00320807" w:rsidP="00104F36">
      <w:pPr>
        <w:numPr>
          <w:ilvl w:val="0"/>
          <w:numId w:val="122"/>
        </w:numPr>
        <w:rPr>
          <w:rFonts w:ascii="Arial" w:hAnsi="Arial" w:cs="Arial"/>
          <w:sz w:val="22"/>
          <w:szCs w:val="22"/>
        </w:rPr>
      </w:pPr>
      <w:r w:rsidRPr="00CB3CEE">
        <w:rPr>
          <w:rFonts w:ascii="Arial" w:hAnsi="Arial" w:cs="Arial"/>
          <w:sz w:val="22"/>
          <w:szCs w:val="22"/>
        </w:rPr>
        <w:t>Well water must be tested for coliform bacteria at least two times a minimum of two weeks apart, and for arsenic at least once for a new permit, and once each for a permit renewal.</w:t>
      </w:r>
    </w:p>
    <w:p w14:paraId="4CDF61DD" w14:textId="77777777" w:rsidR="00320807" w:rsidRPr="00CB3CEE" w:rsidRDefault="00320807" w:rsidP="00320807">
      <w:pPr>
        <w:rPr>
          <w:rFonts w:ascii="Arial" w:hAnsi="Arial" w:cs="Arial"/>
          <w:b/>
          <w:sz w:val="22"/>
          <w:szCs w:val="22"/>
        </w:rPr>
      </w:pPr>
    </w:p>
    <w:p w14:paraId="30BA2D7C"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4. </w:t>
      </w:r>
      <w:r w:rsidRPr="00CB3CEE">
        <w:rPr>
          <w:rFonts w:ascii="Arial" w:hAnsi="Arial" w:cs="Arial"/>
          <w:b/>
          <w:sz w:val="22"/>
          <w:szCs w:val="22"/>
        </w:rPr>
        <w:tab/>
        <w:t>Optional Energy Conservation and Environmental Protection Measures</w:t>
      </w:r>
    </w:p>
    <w:p w14:paraId="716FAB7C" w14:textId="77777777" w:rsidR="00320807" w:rsidRPr="00CB3CEE" w:rsidRDefault="00320807" w:rsidP="00320807">
      <w:pPr>
        <w:rPr>
          <w:rFonts w:ascii="Arial" w:hAnsi="Arial" w:cs="Arial"/>
          <w:b/>
          <w:sz w:val="22"/>
          <w:szCs w:val="22"/>
        </w:rPr>
      </w:pPr>
    </w:p>
    <w:p w14:paraId="6412B226" w14:textId="77777777" w:rsidR="00320807" w:rsidRPr="00CB3CEE" w:rsidRDefault="00320807" w:rsidP="00320807">
      <w:pPr>
        <w:rPr>
          <w:rFonts w:ascii="Arial" w:hAnsi="Arial" w:cs="Arial"/>
          <w:b/>
          <w:sz w:val="22"/>
          <w:szCs w:val="22"/>
        </w:rPr>
      </w:pPr>
    </w:p>
    <w:p w14:paraId="3C49509E" w14:textId="77777777" w:rsidR="00320807" w:rsidRPr="00CB3CEE" w:rsidRDefault="00320807" w:rsidP="00320807">
      <w:pPr>
        <w:rPr>
          <w:rFonts w:ascii="Arial" w:hAnsi="Arial" w:cs="Arial"/>
          <w:b/>
          <w:sz w:val="22"/>
          <w:szCs w:val="22"/>
        </w:rPr>
      </w:pPr>
      <w:r w:rsidRPr="00CB3CEE">
        <w:rPr>
          <w:rFonts w:ascii="Arial" w:hAnsi="Arial" w:cs="Arial"/>
          <w:b/>
          <w:sz w:val="22"/>
          <w:szCs w:val="22"/>
        </w:rPr>
        <w:t>13.3 Hot Water Supply</w:t>
      </w:r>
    </w:p>
    <w:p w14:paraId="63A69E0E" w14:textId="77777777" w:rsidR="00320807" w:rsidRPr="00CB3CEE" w:rsidRDefault="00320807" w:rsidP="00320807">
      <w:pPr>
        <w:rPr>
          <w:rFonts w:ascii="Arial" w:hAnsi="Arial" w:cs="Arial"/>
          <w:b/>
          <w:sz w:val="22"/>
          <w:szCs w:val="22"/>
        </w:rPr>
      </w:pPr>
    </w:p>
    <w:p w14:paraId="0A0A6511" w14:textId="77777777" w:rsidR="00320807" w:rsidRPr="00CB3CEE" w:rsidRDefault="00320807" w:rsidP="00104F36">
      <w:pPr>
        <w:numPr>
          <w:ilvl w:val="0"/>
          <w:numId w:val="124"/>
        </w:numPr>
        <w:rPr>
          <w:rFonts w:ascii="Arial" w:hAnsi="Arial" w:cs="Arial"/>
          <w:b/>
          <w:sz w:val="22"/>
          <w:szCs w:val="22"/>
        </w:rPr>
      </w:pPr>
      <w:r w:rsidRPr="00CB3CEE">
        <w:rPr>
          <w:rFonts w:ascii="Arial" w:hAnsi="Arial" w:cs="Arial"/>
          <w:b/>
          <w:sz w:val="22"/>
          <w:szCs w:val="22"/>
        </w:rPr>
        <w:t>Materials and Products</w:t>
      </w:r>
    </w:p>
    <w:p w14:paraId="4BD3F8D1" w14:textId="77777777" w:rsidR="00320807" w:rsidRPr="00CB3CEE" w:rsidRDefault="00320807" w:rsidP="00104F36">
      <w:pPr>
        <w:numPr>
          <w:ilvl w:val="1"/>
          <w:numId w:val="92"/>
        </w:numPr>
        <w:rPr>
          <w:rFonts w:ascii="Arial" w:hAnsi="Arial" w:cs="Arial"/>
          <w:sz w:val="22"/>
          <w:szCs w:val="22"/>
        </w:rPr>
      </w:pPr>
      <w:r w:rsidRPr="00CB3CEE">
        <w:rPr>
          <w:rFonts w:ascii="Arial" w:hAnsi="Arial" w:cs="Arial"/>
          <w:sz w:val="22"/>
          <w:szCs w:val="22"/>
        </w:rPr>
        <w:t>Al water heaters shall be equipped with a pressure/temperature relief valve possessing a full-sized (non-reduced) rigid copper or steel drop leg to within six inches of the floor.</w:t>
      </w:r>
    </w:p>
    <w:p w14:paraId="1DFD5A3F" w14:textId="77777777" w:rsidR="00320807" w:rsidRPr="00CB3CEE" w:rsidRDefault="00320807" w:rsidP="00104F36">
      <w:pPr>
        <w:numPr>
          <w:ilvl w:val="1"/>
          <w:numId w:val="92"/>
        </w:numPr>
        <w:rPr>
          <w:rFonts w:ascii="Arial" w:hAnsi="Arial" w:cs="Arial"/>
          <w:sz w:val="22"/>
          <w:szCs w:val="22"/>
        </w:rPr>
      </w:pPr>
      <w:r w:rsidRPr="00CB3CEE">
        <w:rPr>
          <w:rFonts w:ascii="Arial" w:hAnsi="Arial" w:cs="Arial"/>
          <w:sz w:val="22"/>
          <w:szCs w:val="22"/>
        </w:rPr>
        <w:t>Hot water supply systems must be equipped with automatic temperature controls capable of adjustments from the lowest to the highest acceptable temperature settings.</w:t>
      </w:r>
    </w:p>
    <w:p w14:paraId="1B7BE114" w14:textId="77777777" w:rsidR="00320807" w:rsidRPr="00CB3CEE" w:rsidRDefault="00320807" w:rsidP="00320807">
      <w:pPr>
        <w:rPr>
          <w:rFonts w:ascii="Arial" w:hAnsi="Arial" w:cs="Arial"/>
          <w:b/>
          <w:sz w:val="22"/>
          <w:szCs w:val="22"/>
        </w:rPr>
      </w:pPr>
    </w:p>
    <w:p w14:paraId="7A768CF6" w14:textId="77777777" w:rsidR="00320807" w:rsidRPr="00CB3CEE" w:rsidRDefault="00320807" w:rsidP="00104F36">
      <w:pPr>
        <w:numPr>
          <w:ilvl w:val="0"/>
          <w:numId w:val="124"/>
        </w:numPr>
        <w:rPr>
          <w:rFonts w:ascii="Arial" w:hAnsi="Arial" w:cs="Arial"/>
          <w:b/>
          <w:sz w:val="22"/>
          <w:szCs w:val="22"/>
        </w:rPr>
      </w:pPr>
      <w:r w:rsidRPr="00CB3CEE">
        <w:rPr>
          <w:rFonts w:ascii="Arial" w:hAnsi="Arial" w:cs="Arial"/>
          <w:b/>
          <w:sz w:val="22"/>
          <w:szCs w:val="22"/>
        </w:rPr>
        <w:t>Construction and Installation</w:t>
      </w:r>
    </w:p>
    <w:p w14:paraId="310AAB42" w14:textId="77777777" w:rsidR="00320807" w:rsidRPr="00CB3CEE" w:rsidRDefault="00320807" w:rsidP="00104F36">
      <w:pPr>
        <w:numPr>
          <w:ilvl w:val="1"/>
          <w:numId w:val="92"/>
        </w:numPr>
        <w:rPr>
          <w:rFonts w:ascii="Arial" w:hAnsi="Arial" w:cs="Arial"/>
          <w:sz w:val="22"/>
          <w:szCs w:val="22"/>
        </w:rPr>
      </w:pPr>
      <w:r w:rsidRPr="00CB3CEE">
        <w:rPr>
          <w:rFonts w:ascii="Arial" w:hAnsi="Arial" w:cs="Arial"/>
          <w:sz w:val="22"/>
          <w:szCs w:val="22"/>
        </w:rPr>
        <w:t>No water heater shall be located in any room used or designed for sleeping purposes, in a bathroom, clothes closet, under a stairway or in a confined space with access only to the above locations.</w:t>
      </w:r>
    </w:p>
    <w:p w14:paraId="0158E06B" w14:textId="77777777" w:rsidR="00320807" w:rsidRPr="00CB3CEE" w:rsidRDefault="00320807" w:rsidP="00104F36">
      <w:pPr>
        <w:numPr>
          <w:ilvl w:val="1"/>
          <w:numId w:val="92"/>
        </w:numPr>
        <w:rPr>
          <w:rFonts w:ascii="Arial" w:hAnsi="Arial" w:cs="Arial"/>
          <w:sz w:val="22"/>
          <w:szCs w:val="22"/>
        </w:rPr>
      </w:pPr>
      <w:r w:rsidRPr="00CB3CEE">
        <w:rPr>
          <w:rFonts w:ascii="Arial" w:hAnsi="Arial" w:cs="Arial"/>
          <w:sz w:val="22"/>
          <w:szCs w:val="22"/>
        </w:rPr>
        <w:t>All fuel burning water heaters shall be connected to a vent leading to the exterior.</w:t>
      </w:r>
    </w:p>
    <w:p w14:paraId="49A60964" w14:textId="77777777" w:rsidR="00320807" w:rsidRPr="00CB3CEE" w:rsidRDefault="00320807" w:rsidP="00104F36">
      <w:pPr>
        <w:numPr>
          <w:ilvl w:val="0"/>
          <w:numId w:val="121"/>
        </w:numPr>
        <w:rPr>
          <w:rFonts w:ascii="Arial" w:hAnsi="Arial" w:cs="Arial"/>
          <w:sz w:val="22"/>
          <w:szCs w:val="22"/>
        </w:rPr>
      </w:pPr>
      <w:r w:rsidRPr="00CB3CEE">
        <w:rPr>
          <w:rFonts w:ascii="Arial" w:hAnsi="Arial" w:cs="Arial"/>
          <w:sz w:val="22"/>
          <w:szCs w:val="22"/>
        </w:rPr>
        <w:t>Seal all chimney breaches with concrete mortar materials.</w:t>
      </w:r>
    </w:p>
    <w:p w14:paraId="01C314BB" w14:textId="77777777" w:rsidR="00320807" w:rsidRPr="00CB3CEE" w:rsidRDefault="00320807" w:rsidP="00104F36">
      <w:pPr>
        <w:numPr>
          <w:ilvl w:val="0"/>
          <w:numId w:val="121"/>
        </w:numPr>
        <w:rPr>
          <w:rFonts w:ascii="Arial" w:hAnsi="Arial" w:cs="Arial"/>
          <w:sz w:val="22"/>
          <w:szCs w:val="22"/>
        </w:rPr>
      </w:pPr>
      <w:r w:rsidRPr="00CB3CEE">
        <w:rPr>
          <w:rFonts w:ascii="Arial" w:hAnsi="Arial" w:cs="Arial"/>
          <w:sz w:val="22"/>
          <w:szCs w:val="22"/>
        </w:rPr>
        <w:t>Provide and install metal flue liners where required.</w:t>
      </w:r>
    </w:p>
    <w:p w14:paraId="33FEE8E1" w14:textId="77777777" w:rsidR="00320807" w:rsidRPr="00CB3CEE" w:rsidRDefault="00320807" w:rsidP="00104F36">
      <w:pPr>
        <w:numPr>
          <w:ilvl w:val="0"/>
          <w:numId w:val="121"/>
        </w:numPr>
        <w:rPr>
          <w:rFonts w:ascii="Arial" w:hAnsi="Arial" w:cs="Arial"/>
          <w:sz w:val="22"/>
          <w:szCs w:val="22"/>
        </w:rPr>
      </w:pPr>
      <w:r w:rsidRPr="00CB3CEE">
        <w:rPr>
          <w:rFonts w:ascii="Arial" w:hAnsi="Arial" w:cs="Arial"/>
          <w:sz w:val="22"/>
          <w:szCs w:val="22"/>
        </w:rPr>
        <w:t>A control valve shall be installed in the water heater supply piping.</w:t>
      </w:r>
    </w:p>
    <w:p w14:paraId="5538DA41" w14:textId="77777777" w:rsidR="00320807" w:rsidRPr="00CB3CEE" w:rsidRDefault="00320807" w:rsidP="00104F36">
      <w:pPr>
        <w:numPr>
          <w:ilvl w:val="0"/>
          <w:numId w:val="121"/>
        </w:numPr>
        <w:rPr>
          <w:rFonts w:ascii="Arial" w:hAnsi="Arial" w:cs="Arial"/>
          <w:sz w:val="22"/>
          <w:szCs w:val="22"/>
        </w:rPr>
      </w:pPr>
      <w:r w:rsidRPr="00CB3CEE">
        <w:rPr>
          <w:rFonts w:ascii="Arial" w:hAnsi="Arial" w:cs="Arial"/>
          <w:sz w:val="22"/>
          <w:szCs w:val="22"/>
        </w:rPr>
        <w:t>If the length of hot water distribution piping from the source of the hot water supply to a plumbing fixture or appliance exceeds 100 feet, a circulation system or self-regulating electric heating cable shall be provided.</w:t>
      </w:r>
    </w:p>
    <w:p w14:paraId="0119CA48" w14:textId="77777777" w:rsidR="00320807" w:rsidRPr="00CB3CEE" w:rsidRDefault="00320807" w:rsidP="00320807">
      <w:pPr>
        <w:rPr>
          <w:rFonts w:ascii="Arial" w:hAnsi="Arial" w:cs="Arial"/>
          <w:b/>
          <w:sz w:val="22"/>
          <w:szCs w:val="22"/>
        </w:rPr>
      </w:pPr>
    </w:p>
    <w:p w14:paraId="5571D764" w14:textId="77777777" w:rsidR="00320807" w:rsidRPr="00CB3CEE" w:rsidRDefault="00320807" w:rsidP="00104F36">
      <w:pPr>
        <w:numPr>
          <w:ilvl w:val="0"/>
          <w:numId w:val="124"/>
        </w:numPr>
        <w:rPr>
          <w:rFonts w:ascii="Arial" w:hAnsi="Arial" w:cs="Arial"/>
          <w:b/>
          <w:sz w:val="22"/>
          <w:szCs w:val="22"/>
        </w:rPr>
      </w:pPr>
      <w:r w:rsidRPr="00CB3CEE">
        <w:rPr>
          <w:rFonts w:ascii="Arial" w:hAnsi="Arial" w:cs="Arial"/>
          <w:b/>
          <w:sz w:val="22"/>
          <w:szCs w:val="22"/>
        </w:rPr>
        <w:t>Completion</w:t>
      </w:r>
    </w:p>
    <w:p w14:paraId="0B60E9C1" w14:textId="77777777" w:rsidR="00320807" w:rsidRPr="00CB3CEE" w:rsidRDefault="00320807" w:rsidP="00320807">
      <w:pPr>
        <w:rPr>
          <w:rFonts w:ascii="Arial" w:hAnsi="Arial" w:cs="Arial"/>
          <w:b/>
          <w:sz w:val="22"/>
          <w:szCs w:val="22"/>
        </w:rPr>
      </w:pPr>
    </w:p>
    <w:p w14:paraId="1FF44890" w14:textId="77777777" w:rsidR="00320807" w:rsidRPr="00CB3CEE" w:rsidRDefault="00320807" w:rsidP="00104F36">
      <w:pPr>
        <w:numPr>
          <w:ilvl w:val="0"/>
          <w:numId w:val="124"/>
        </w:numPr>
        <w:rPr>
          <w:rFonts w:ascii="Arial" w:hAnsi="Arial" w:cs="Arial"/>
          <w:sz w:val="22"/>
          <w:szCs w:val="22"/>
        </w:rPr>
      </w:pPr>
      <w:r w:rsidRPr="00CB3CEE">
        <w:rPr>
          <w:rFonts w:ascii="Arial" w:hAnsi="Arial" w:cs="Arial"/>
          <w:b/>
          <w:sz w:val="22"/>
          <w:szCs w:val="22"/>
        </w:rPr>
        <w:t>Optional Energy Conservation and Environmental Protection Measures</w:t>
      </w:r>
      <w:r w:rsidRPr="00CB3CEE">
        <w:rPr>
          <w:rFonts w:ascii="Arial" w:hAnsi="Arial" w:cs="Arial"/>
          <w:sz w:val="22"/>
          <w:szCs w:val="22"/>
        </w:rPr>
        <w:t xml:space="preserve"> </w:t>
      </w:r>
    </w:p>
    <w:p w14:paraId="79907FAB" w14:textId="77777777" w:rsidR="00320807" w:rsidRPr="00CB3CEE" w:rsidRDefault="00320807" w:rsidP="00104F36">
      <w:pPr>
        <w:numPr>
          <w:ilvl w:val="1"/>
          <w:numId w:val="124"/>
        </w:numPr>
        <w:rPr>
          <w:rFonts w:ascii="Arial" w:hAnsi="Arial" w:cs="Arial"/>
          <w:sz w:val="22"/>
          <w:szCs w:val="22"/>
        </w:rPr>
      </w:pPr>
      <w:r w:rsidRPr="00CB3CEE">
        <w:rPr>
          <w:rFonts w:ascii="Arial" w:hAnsi="Arial" w:cs="Arial"/>
          <w:sz w:val="22"/>
          <w:szCs w:val="22"/>
        </w:rPr>
        <w:t>Insulate all hot water lines to a minimum of R-4 where possible.</w:t>
      </w:r>
    </w:p>
    <w:p w14:paraId="377ECEA3" w14:textId="77777777" w:rsidR="00320807" w:rsidRPr="00CB3CEE" w:rsidRDefault="00320807" w:rsidP="00320807">
      <w:pPr>
        <w:rPr>
          <w:rFonts w:ascii="Arial" w:hAnsi="Arial" w:cs="Arial"/>
          <w:b/>
          <w:sz w:val="22"/>
          <w:szCs w:val="22"/>
        </w:rPr>
      </w:pPr>
    </w:p>
    <w:p w14:paraId="16CA2573" w14:textId="77777777" w:rsidR="00320807" w:rsidRPr="00CB3CEE" w:rsidRDefault="00320807" w:rsidP="00320807">
      <w:pPr>
        <w:rPr>
          <w:rFonts w:ascii="Arial" w:hAnsi="Arial" w:cs="Arial"/>
          <w:b/>
          <w:sz w:val="22"/>
          <w:szCs w:val="22"/>
        </w:rPr>
      </w:pPr>
      <w:r w:rsidRPr="00CB3CEE">
        <w:rPr>
          <w:rFonts w:ascii="Arial" w:hAnsi="Arial" w:cs="Arial"/>
          <w:b/>
          <w:sz w:val="22"/>
          <w:szCs w:val="22"/>
        </w:rPr>
        <w:t>13.4 Kitchens and Bathrooms</w:t>
      </w:r>
    </w:p>
    <w:p w14:paraId="640B6545" w14:textId="77777777" w:rsidR="00320807" w:rsidRPr="00CB3CEE" w:rsidRDefault="00320807" w:rsidP="00104F36">
      <w:pPr>
        <w:numPr>
          <w:ilvl w:val="1"/>
          <w:numId w:val="118"/>
        </w:numPr>
        <w:rPr>
          <w:rFonts w:ascii="Arial" w:hAnsi="Arial" w:cs="Arial"/>
          <w:sz w:val="22"/>
          <w:szCs w:val="22"/>
        </w:rPr>
      </w:pPr>
      <w:r w:rsidRPr="00CB3CEE">
        <w:rPr>
          <w:rFonts w:ascii="Arial" w:hAnsi="Arial" w:cs="Arial"/>
          <w:sz w:val="22"/>
          <w:szCs w:val="22"/>
        </w:rPr>
        <w:t>Arrangement of fixtures shall provide for the comfortable use of each fixture.</w:t>
      </w:r>
    </w:p>
    <w:p w14:paraId="2439069F" w14:textId="77777777" w:rsidR="00320807" w:rsidRPr="00CB3CEE" w:rsidRDefault="00320807" w:rsidP="00104F36">
      <w:pPr>
        <w:numPr>
          <w:ilvl w:val="1"/>
          <w:numId w:val="118"/>
        </w:numPr>
        <w:rPr>
          <w:rFonts w:ascii="Arial" w:hAnsi="Arial" w:cs="Arial"/>
          <w:sz w:val="22"/>
          <w:szCs w:val="22"/>
        </w:rPr>
      </w:pPr>
      <w:r w:rsidRPr="00CB3CEE">
        <w:rPr>
          <w:rFonts w:ascii="Arial" w:hAnsi="Arial" w:cs="Arial"/>
          <w:sz w:val="22"/>
          <w:szCs w:val="22"/>
        </w:rPr>
        <w:t>A bathroom shall not be used as a passageway to/ or a habitable room or exit to the exterior.</w:t>
      </w:r>
    </w:p>
    <w:p w14:paraId="3ABFD396" w14:textId="77777777" w:rsidR="00320807" w:rsidRPr="00CB3CEE" w:rsidRDefault="00320807" w:rsidP="00320807">
      <w:pPr>
        <w:rPr>
          <w:rFonts w:ascii="Arial" w:hAnsi="Arial" w:cs="Arial"/>
          <w:b/>
          <w:sz w:val="22"/>
          <w:szCs w:val="22"/>
        </w:rPr>
      </w:pPr>
    </w:p>
    <w:p w14:paraId="6C24E274" w14:textId="77777777" w:rsidR="00320807" w:rsidRPr="00CB3CEE" w:rsidRDefault="00320807" w:rsidP="00104F36">
      <w:pPr>
        <w:numPr>
          <w:ilvl w:val="0"/>
          <w:numId w:val="118"/>
        </w:numPr>
        <w:rPr>
          <w:rFonts w:ascii="Arial" w:hAnsi="Arial" w:cs="Arial"/>
          <w:b/>
          <w:sz w:val="22"/>
          <w:szCs w:val="22"/>
        </w:rPr>
      </w:pPr>
      <w:r w:rsidRPr="00CB3CEE">
        <w:rPr>
          <w:rFonts w:ascii="Arial" w:hAnsi="Arial" w:cs="Arial"/>
          <w:b/>
          <w:sz w:val="22"/>
          <w:szCs w:val="22"/>
        </w:rPr>
        <w:t>Materials and Products</w:t>
      </w:r>
    </w:p>
    <w:p w14:paraId="5E10687C" w14:textId="77777777" w:rsidR="00320807" w:rsidRPr="00CB3CEE" w:rsidRDefault="00320807" w:rsidP="00320807">
      <w:pPr>
        <w:rPr>
          <w:rFonts w:ascii="Arial" w:hAnsi="Arial" w:cs="Arial"/>
          <w:b/>
          <w:sz w:val="22"/>
          <w:szCs w:val="22"/>
        </w:rPr>
      </w:pPr>
    </w:p>
    <w:p w14:paraId="36855010" w14:textId="77777777" w:rsidR="00320807" w:rsidRPr="00CB3CEE" w:rsidRDefault="00320807" w:rsidP="00104F36">
      <w:pPr>
        <w:numPr>
          <w:ilvl w:val="0"/>
          <w:numId w:val="118"/>
        </w:numPr>
        <w:rPr>
          <w:rFonts w:ascii="Arial" w:hAnsi="Arial" w:cs="Arial"/>
          <w:b/>
          <w:sz w:val="22"/>
          <w:szCs w:val="22"/>
        </w:rPr>
      </w:pPr>
      <w:r w:rsidRPr="00CB3CEE">
        <w:rPr>
          <w:rFonts w:ascii="Arial" w:hAnsi="Arial" w:cs="Arial"/>
          <w:b/>
          <w:sz w:val="22"/>
          <w:szCs w:val="22"/>
        </w:rPr>
        <w:t>Construction and Installation</w:t>
      </w:r>
    </w:p>
    <w:p w14:paraId="335D48AF" w14:textId="77777777" w:rsidR="00320807" w:rsidRPr="00CB3CEE" w:rsidRDefault="00320807" w:rsidP="00104F36">
      <w:pPr>
        <w:numPr>
          <w:ilvl w:val="1"/>
          <w:numId w:val="118"/>
        </w:numPr>
        <w:rPr>
          <w:rFonts w:ascii="Arial" w:hAnsi="Arial" w:cs="Arial"/>
          <w:b/>
          <w:sz w:val="22"/>
          <w:szCs w:val="22"/>
        </w:rPr>
      </w:pPr>
      <w:r w:rsidRPr="00CB3CEE">
        <w:rPr>
          <w:rFonts w:ascii="Arial" w:hAnsi="Arial" w:cs="Arial"/>
          <w:sz w:val="22"/>
          <w:szCs w:val="22"/>
        </w:rPr>
        <w:t xml:space="preserve">All plumbing fixtures and appliances discharging wastes shall connect directly to a drain system. </w:t>
      </w:r>
    </w:p>
    <w:p w14:paraId="1CBA375F" w14:textId="77777777" w:rsidR="00320807" w:rsidRPr="00CB3CEE" w:rsidRDefault="00320807" w:rsidP="00104F36">
      <w:pPr>
        <w:numPr>
          <w:ilvl w:val="1"/>
          <w:numId w:val="118"/>
        </w:numPr>
        <w:rPr>
          <w:rFonts w:ascii="Arial" w:hAnsi="Arial" w:cs="Arial"/>
          <w:b/>
          <w:sz w:val="22"/>
          <w:szCs w:val="22"/>
        </w:rPr>
      </w:pPr>
      <w:r w:rsidRPr="00CB3CEE">
        <w:rPr>
          <w:rFonts w:ascii="Arial" w:hAnsi="Arial" w:cs="Arial"/>
          <w:sz w:val="22"/>
          <w:szCs w:val="22"/>
        </w:rPr>
        <w:t>Each plumbing fixture, each compartment of a plumbing fixture and each floor drain shall be separately trapped by a water seal trap.</w:t>
      </w:r>
    </w:p>
    <w:p w14:paraId="2EEAEA2A" w14:textId="77777777" w:rsidR="00320807" w:rsidRPr="00CB3CEE" w:rsidRDefault="00320807" w:rsidP="00104F36">
      <w:pPr>
        <w:numPr>
          <w:ilvl w:val="1"/>
          <w:numId w:val="118"/>
        </w:numPr>
        <w:rPr>
          <w:rFonts w:ascii="Arial" w:hAnsi="Arial" w:cs="Arial"/>
          <w:b/>
          <w:sz w:val="22"/>
          <w:szCs w:val="22"/>
        </w:rPr>
      </w:pPr>
      <w:r w:rsidRPr="00CB3CEE">
        <w:rPr>
          <w:rFonts w:ascii="Arial" w:hAnsi="Arial" w:cs="Arial"/>
          <w:sz w:val="22"/>
          <w:szCs w:val="22"/>
        </w:rPr>
        <w:t xml:space="preserve">Each plumbing fixture and appliance must have a control valve in the supply piping. </w:t>
      </w:r>
    </w:p>
    <w:p w14:paraId="05261F02" w14:textId="77777777" w:rsidR="00320807" w:rsidRPr="00CB3CEE" w:rsidRDefault="00320807" w:rsidP="00320807">
      <w:pPr>
        <w:rPr>
          <w:rFonts w:ascii="Arial" w:hAnsi="Arial" w:cs="Arial"/>
          <w:b/>
          <w:sz w:val="22"/>
          <w:szCs w:val="22"/>
        </w:rPr>
      </w:pPr>
    </w:p>
    <w:p w14:paraId="228049B9" w14:textId="77777777" w:rsidR="00320807" w:rsidRPr="00CB3CEE" w:rsidRDefault="00320807" w:rsidP="00104F36">
      <w:pPr>
        <w:numPr>
          <w:ilvl w:val="0"/>
          <w:numId w:val="118"/>
        </w:numPr>
        <w:rPr>
          <w:rFonts w:ascii="Arial" w:hAnsi="Arial" w:cs="Arial"/>
          <w:b/>
          <w:sz w:val="22"/>
          <w:szCs w:val="22"/>
        </w:rPr>
      </w:pPr>
      <w:r w:rsidRPr="00CB3CEE">
        <w:rPr>
          <w:rFonts w:ascii="Arial" w:hAnsi="Arial" w:cs="Arial"/>
          <w:b/>
          <w:sz w:val="22"/>
          <w:szCs w:val="22"/>
        </w:rPr>
        <w:t>Completion</w:t>
      </w:r>
    </w:p>
    <w:p w14:paraId="2E990850" w14:textId="77777777" w:rsidR="00320807" w:rsidRPr="00CB3CEE" w:rsidRDefault="00320807" w:rsidP="00320807">
      <w:pPr>
        <w:rPr>
          <w:rFonts w:ascii="Arial" w:hAnsi="Arial" w:cs="Arial"/>
          <w:b/>
          <w:sz w:val="22"/>
          <w:szCs w:val="22"/>
        </w:rPr>
      </w:pPr>
    </w:p>
    <w:p w14:paraId="3FE0B131" w14:textId="77777777" w:rsidR="00320807" w:rsidRPr="00CB3CEE" w:rsidRDefault="00320807" w:rsidP="00104F36">
      <w:pPr>
        <w:numPr>
          <w:ilvl w:val="0"/>
          <w:numId w:val="118"/>
        </w:numPr>
        <w:rPr>
          <w:rFonts w:ascii="Arial" w:hAnsi="Arial" w:cs="Arial"/>
          <w:sz w:val="22"/>
          <w:szCs w:val="22"/>
        </w:rPr>
      </w:pPr>
      <w:r w:rsidRPr="00CB3CEE">
        <w:rPr>
          <w:rFonts w:ascii="Arial" w:hAnsi="Arial" w:cs="Arial"/>
          <w:b/>
          <w:sz w:val="22"/>
          <w:szCs w:val="22"/>
        </w:rPr>
        <w:t>Optional Energy Conservation and Environmental Protection Measures</w:t>
      </w:r>
      <w:r w:rsidRPr="00CB3CEE">
        <w:rPr>
          <w:rFonts w:ascii="Arial" w:hAnsi="Arial" w:cs="Arial"/>
          <w:sz w:val="22"/>
          <w:szCs w:val="22"/>
        </w:rPr>
        <w:t xml:space="preserve"> </w:t>
      </w:r>
    </w:p>
    <w:p w14:paraId="29FA6D42" w14:textId="77777777" w:rsidR="00320807" w:rsidRDefault="00320807" w:rsidP="00104F36">
      <w:pPr>
        <w:numPr>
          <w:ilvl w:val="0"/>
          <w:numId w:val="125"/>
        </w:numPr>
        <w:rPr>
          <w:rFonts w:ascii="Arial" w:hAnsi="Arial" w:cs="Arial"/>
          <w:sz w:val="22"/>
          <w:szCs w:val="22"/>
        </w:rPr>
      </w:pPr>
      <w:r w:rsidRPr="00CB3CEE">
        <w:rPr>
          <w:rFonts w:ascii="Arial" w:hAnsi="Arial" w:cs="Arial"/>
          <w:sz w:val="22"/>
          <w:szCs w:val="22"/>
        </w:rPr>
        <w:t>Select faucets with GPM less than code or install low flow aerators where possible.</w:t>
      </w:r>
      <w:bookmarkStart w:id="112" w:name="_Toc227044931"/>
    </w:p>
    <w:p w14:paraId="073E4942" w14:textId="77777777" w:rsidR="00320807" w:rsidRPr="0056229D" w:rsidRDefault="00320807" w:rsidP="00320807">
      <w:pPr>
        <w:rPr>
          <w:rFonts w:ascii="Arial" w:hAnsi="Arial" w:cs="Arial"/>
          <w:sz w:val="22"/>
          <w:szCs w:val="22"/>
        </w:rPr>
      </w:pPr>
      <w:r w:rsidRPr="0056229D">
        <w:rPr>
          <w:rFonts w:ascii="Arial" w:hAnsi="Arial" w:cs="Arial"/>
          <w:b/>
          <w:sz w:val="32"/>
          <w:szCs w:val="32"/>
        </w:rPr>
        <w:t>14.</w:t>
      </w:r>
      <w:r w:rsidRPr="0056229D">
        <w:rPr>
          <w:rFonts w:ascii="Arial" w:hAnsi="Arial" w:cs="Arial"/>
          <w:b/>
          <w:sz w:val="32"/>
          <w:szCs w:val="32"/>
        </w:rPr>
        <w:tab/>
        <w:t>Safety Equipment</w:t>
      </w:r>
      <w:bookmarkEnd w:id="112"/>
    </w:p>
    <w:p w14:paraId="7B8D1901" w14:textId="77777777" w:rsidR="00320807" w:rsidRPr="00CB3CEE" w:rsidRDefault="00320807" w:rsidP="00320807">
      <w:pPr>
        <w:rPr>
          <w:rFonts w:ascii="Arial" w:hAnsi="Arial" w:cs="Arial"/>
          <w:b/>
          <w:sz w:val="22"/>
          <w:szCs w:val="22"/>
        </w:rPr>
      </w:pPr>
    </w:p>
    <w:p w14:paraId="6F0525C2" w14:textId="77777777" w:rsidR="00320807" w:rsidRPr="00CB3CEE" w:rsidRDefault="00320807" w:rsidP="00320807">
      <w:pPr>
        <w:rPr>
          <w:rFonts w:ascii="Arial" w:hAnsi="Arial" w:cs="Arial"/>
          <w:sz w:val="22"/>
          <w:szCs w:val="22"/>
        </w:rPr>
      </w:pPr>
      <w:r w:rsidRPr="00CB3CEE">
        <w:rPr>
          <w:rFonts w:ascii="Arial" w:hAnsi="Arial" w:cs="Arial"/>
          <w:sz w:val="22"/>
          <w:szCs w:val="22"/>
        </w:rPr>
        <w:t>Be sure to check with local code for standards on installing smoke alarms and carbon monoxide detectors to ensure compliance.</w:t>
      </w:r>
    </w:p>
    <w:p w14:paraId="338680FC" w14:textId="77777777" w:rsidR="00320807" w:rsidRPr="00CB3CEE" w:rsidRDefault="00320807" w:rsidP="00320807">
      <w:pPr>
        <w:rPr>
          <w:rFonts w:ascii="Arial" w:hAnsi="Arial" w:cs="Arial"/>
          <w:b/>
          <w:sz w:val="22"/>
          <w:szCs w:val="22"/>
        </w:rPr>
      </w:pPr>
    </w:p>
    <w:p w14:paraId="4A0F009D" w14:textId="77777777" w:rsidR="00320807" w:rsidRPr="00CB3CEE" w:rsidRDefault="00320807" w:rsidP="00104F36">
      <w:pPr>
        <w:numPr>
          <w:ilvl w:val="0"/>
          <w:numId w:val="126"/>
        </w:numPr>
        <w:rPr>
          <w:rFonts w:ascii="Arial" w:hAnsi="Arial" w:cs="Arial"/>
          <w:b/>
          <w:sz w:val="22"/>
          <w:szCs w:val="22"/>
        </w:rPr>
      </w:pPr>
      <w:r w:rsidRPr="00CB3CEE">
        <w:rPr>
          <w:rFonts w:ascii="Arial" w:hAnsi="Arial" w:cs="Arial"/>
          <w:b/>
          <w:sz w:val="22"/>
          <w:szCs w:val="22"/>
        </w:rPr>
        <w:t>Materials and Products</w:t>
      </w:r>
    </w:p>
    <w:p w14:paraId="3C97624C" w14:textId="77777777" w:rsidR="00320807" w:rsidRPr="00CB3CEE" w:rsidRDefault="00320807" w:rsidP="00320807">
      <w:pPr>
        <w:rPr>
          <w:rFonts w:ascii="Arial" w:hAnsi="Arial" w:cs="Arial"/>
          <w:sz w:val="22"/>
          <w:szCs w:val="22"/>
        </w:rPr>
      </w:pPr>
      <w:r w:rsidRPr="00CB3CEE">
        <w:rPr>
          <w:rFonts w:ascii="Arial" w:hAnsi="Arial" w:cs="Arial"/>
          <w:sz w:val="22"/>
          <w:szCs w:val="22"/>
        </w:rPr>
        <w:t>A.   Smoke Alarms</w:t>
      </w:r>
    </w:p>
    <w:p w14:paraId="16A2E098" w14:textId="77777777" w:rsidR="00320807" w:rsidRPr="00CB3CEE" w:rsidRDefault="00320807" w:rsidP="00104F36">
      <w:pPr>
        <w:numPr>
          <w:ilvl w:val="1"/>
          <w:numId w:val="118"/>
        </w:numPr>
        <w:rPr>
          <w:rFonts w:ascii="Arial" w:hAnsi="Arial" w:cs="Arial"/>
          <w:sz w:val="22"/>
          <w:szCs w:val="22"/>
        </w:rPr>
      </w:pPr>
      <w:r w:rsidRPr="00CB3CEE">
        <w:rPr>
          <w:rFonts w:ascii="Arial" w:hAnsi="Arial" w:cs="Arial"/>
          <w:sz w:val="22"/>
          <w:szCs w:val="22"/>
        </w:rPr>
        <w:t>Install a UL approved, NFPA rated, ceiling mounted smoke detector with battery. Hard wired systems may be required.</w:t>
      </w:r>
    </w:p>
    <w:p w14:paraId="018ED8AD" w14:textId="77777777" w:rsidR="00320807" w:rsidRPr="00CB3CEE" w:rsidRDefault="00320807" w:rsidP="00104F36">
      <w:pPr>
        <w:numPr>
          <w:ilvl w:val="1"/>
          <w:numId w:val="118"/>
        </w:numPr>
        <w:rPr>
          <w:rFonts w:ascii="Arial" w:hAnsi="Arial" w:cs="Arial"/>
          <w:sz w:val="22"/>
          <w:szCs w:val="22"/>
        </w:rPr>
      </w:pPr>
      <w:r w:rsidRPr="00CB3CEE">
        <w:rPr>
          <w:rFonts w:ascii="Arial" w:hAnsi="Arial" w:cs="Arial"/>
          <w:sz w:val="22"/>
          <w:szCs w:val="22"/>
        </w:rPr>
        <w:t>Location and number of the devices required shall meet the National Fire Protection Association’s (NFPA) minimum requirements of one in each bed room and one on every level used for living including the basement.</w:t>
      </w:r>
    </w:p>
    <w:p w14:paraId="601B13D3" w14:textId="77777777" w:rsidR="00320807" w:rsidRPr="00CB3CEE" w:rsidRDefault="00320807" w:rsidP="00320807">
      <w:pPr>
        <w:rPr>
          <w:rFonts w:ascii="Arial" w:hAnsi="Arial" w:cs="Arial"/>
          <w:sz w:val="22"/>
          <w:szCs w:val="22"/>
        </w:rPr>
      </w:pPr>
    </w:p>
    <w:p w14:paraId="09D48197" w14:textId="77777777" w:rsidR="00320807" w:rsidRPr="00CB3CEE" w:rsidRDefault="00320807" w:rsidP="00320807">
      <w:pPr>
        <w:rPr>
          <w:rFonts w:ascii="Arial" w:hAnsi="Arial" w:cs="Arial"/>
          <w:sz w:val="22"/>
          <w:szCs w:val="22"/>
        </w:rPr>
      </w:pPr>
      <w:r w:rsidRPr="00CB3CEE">
        <w:rPr>
          <w:rFonts w:ascii="Arial" w:hAnsi="Arial" w:cs="Arial"/>
          <w:sz w:val="22"/>
          <w:szCs w:val="22"/>
        </w:rPr>
        <w:t>B.  Carbon Monoxide Detectors</w:t>
      </w:r>
      <w:r w:rsidRPr="00CB3CEE">
        <w:rPr>
          <w:rFonts w:ascii="Arial" w:hAnsi="Arial" w:cs="Arial"/>
          <w:sz w:val="22"/>
          <w:szCs w:val="22"/>
        </w:rPr>
        <w:tab/>
      </w:r>
    </w:p>
    <w:p w14:paraId="387C2711" w14:textId="77777777" w:rsidR="00320807" w:rsidRPr="00CB3CEE" w:rsidRDefault="00320807" w:rsidP="00104F36">
      <w:pPr>
        <w:numPr>
          <w:ilvl w:val="1"/>
          <w:numId w:val="118"/>
        </w:numPr>
        <w:rPr>
          <w:rFonts w:ascii="Arial" w:hAnsi="Arial" w:cs="Arial"/>
          <w:sz w:val="22"/>
          <w:szCs w:val="22"/>
        </w:rPr>
      </w:pPr>
      <w:r w:rsidRPr="00CB3CEE">
        <w:rPr>
          <w:rFonts w:ascii="Arial" w:hAnsi="Arial" w:cs="Arial"/>
          <w:sz w:val="22"/>
          <w:szCs w:val="22"/>
        </w:rPr>
        <w:t>Where a heating system source, other solid fuel burning appliance (e.g. wood stoves), and/or water heater that burns solid, liquid or gaseous fuels is located horizontally adjacent to any habitable room, a back-up carbon monoxide detector is required. Hard wired systems may be required.</w:t>
      </w:r>
    </w:p>
    <w:p w14:paraId="0DF38D46" w14:textId="77777777" w:rsidR="00320807" w:rsidRPr="00CB3CEE" w:rsidRDefault="00320807" w:rsidP="00104F36">
      <w:pPr>
        <w:numPr>
          <w:ilvl w:val="1"/>
          <w:numId w:val="118"/>
        </w:numPr>
        <w:rPr>
          <w:rFonts w:ascii="Arial" w:hAnsi="Arial" w:cs="Arial"/>
          <w:sz w:val="22"/>
          <w:szCs w:val="22"/>
        </w:rPr>
      </w:pPr>
      <w:r w:rsidRPr="00CB3CEE">
        <w:rPr>
          <w:rFonts w:ascii="Arial" w:hAnsi="Arial" w:cs="Arial"/>
          <w:sz w:val="22"/>
          <w:szCs w:val="22"/>
        </w:rPr>
        <w:t>If a garage is attached to an all electric home, then a carbon monoxide detector is required.</w:t>
      </w:r>
    </w:p>
    <w:p w14:paraId="537F5E97" w14:textId="77777777" w:rsidR="00320807" w:rsidRPr="00CB3CEE" w:rsidRDefault="00320807" w:rsidP="00320807">
      <w:pPr>
        <w:rPr>
          <w:rFonts w:ascii="Arial" w:hAnsi="Arial" w:cs="Arial"/>
          <w:b/>
          <w:sz w:val="22"/>
          <w:szCs w:val="22"/>
        </w:rPr>
      </w:pPr>
    </w:p>
    <w:p w14:paraId="585CAE7B" w14:textId="77777777" w:rsidR="00320807" w:rsidRPr="00CB3CEE" w:rsidRDefault="00320807" w:rsidP="00104F36">
      <w:pPr>
        <w:numPr>
          <w:ilvl w:val="0"/>
          <w:numId w:val="126"/>
        </w:numPr>
        <w:rPr>
          <w:rFonts w:ascii="Arial" w:hAnsi="Arial" w:cs="Arial"/>
          <w:b/>
          <w:sz w:val="22"/>
          <w:szCs w:val="22"/>
        </w:rPr>
      </w:pPr>
      <w:r w:rsidRPr="00CB3CEE">
        <w:rPr>
          <w:rFonts w:ascii="Arial" w:hAnsi="Arial" w:cs="Arial"/>
          <w:b/>
          <w:sz w:val="22"/>
          <w:szCs w:val="22"/>
        </w:rPr>
        <w:t>Construction and Installation</w:t>
      </w:r>
    </w:p>
    <w:p w14:paraId="769E8689" w14:textId="77777777" w:rsidR="00320807" w:rsidRPr="00CB3CEE" w:rsidRDefault="00320807" w:rsidP="00104F36">
      <w:pPr>
        <w:numPr>
          <w:ilvl w:val="1"/>
          <w:numId w:val="118"/>
        </w:numPr>
        <w:rPr>
          <w:rFonts w:ascii="Arial" w:hAnsi="Arial" w:cs="Arial"/>
          <w:sz w:val="22"/>
          <w:szCs w:val="22"/>
        </w:rPr>
      </w:pPr>
      <w:r w:rsidRPr="00CB3CEE">
        <w:rPr>
          <w:rFonts w:ascii="Arial" w:hAnsi="Arial" w:cs="Arial"/>
          <w:sz w:val="22"/>
          <w:szCs w:val="22"/>
        </w:rPr>
        <w:t>Do not install smoke alarms in kitchens or bathrooms.</w:t>
      </w:r>
    </w:p>
    <w:p w14:paraId="3A9C3E84" w14:textId="77777777" w:rsidR="00320807" w:rsidRPr="00CB3CEE" w:rsidRDefault="00320807" w:rsidP="00320807">
      <w:pPr>
        <w:rPr>
          <w:rFonts w:ascii="Arial" w:hAnsi="Arial" w:cs="Arial"/>
          <w:b/>
          <w:sz w:val="22"/>
          <w:szCs w:val="22"/>
        </w:rPr>
      </w:pPr>
    </w:p>
    <w:p w14:paraId="17171477" w14:textId="77777777" w:rsidR="00320807" w:rsidRPr="00CB3CEE" w:rsidRDefault="00320807" w:rsidP="00104F36">
      <w:pPr>
        <w:numPr>
          <w:ilvl w:val="0"/>
          <w:numId w:val="126"/>
        </w:numPr>
        <w:rPr>
          <w:rFonts w:ascii="Arial" w:hAnsi="Arial" w:cs="Arial"/>
          <w:b/>
          <w:sz w:val="22"/>
          <w:szCs w:val="22"/>
        </w:rPr>
      </w:pPr>
      <w:r w:rsidRPr="00CB3CEE">
        <w:rPr>
          <w:rFonts w:ascii="Arial" w:hAnsi="Arial" w:cs="Arial"/>
          <w:b/>
          <w:sz w:val="22"/>
          <w:szCs w:val="22"/>
        </w:rPr>
        <w:t>Completion</w:t>
      </w:r>
    </w:p>
    <w:p w14:paraId="6B78C9C8" w14:textId="77777777" w:rsidR="00320807" w:rsidRPr="00CB3CEE" w:rsidRDefault="00320807" w:rsidP="00104F36">
      <w:pPr>
        <w:numPr>
          <w:ilvl w:val="1"/>
          <w:numId w:val="118"/>
        </w:numPr>
        <w:rPr>
          <w:rFonts w:ascii="Arial" w:hAnsi="Arial" w:cs="Arial"/>
          <w:sz w:val="22"/>
          <w:szCs w:val="22"/>
        </w:rPr>
      </w:pPr>
      <w:r w:rsidRPr="00CB3CEE">
        <w:rPr>
          <w:rFonts w:ascii="Arial" w:hAnsi="Arial" w:cs="Arial"/>
          <w:sz w:val="22"/>
          <w:szCs w:val="22"/>
        </w:rPr>
        <w:t>Test smoke alarm to ensure proper operation.</w:t>
      </w:r>
    </w:p>
    <w:p w14:paraId="13E1F279" w14:textId="77777777" w:rsidR="00320807" w:rsidRPr="00CB3CEE" w:rsidRDefault="00320807" w:rsidP="00320807">
      <w:pPr>
        <w:rPr>
          <w:rFonts w:ascii="Arial" w:hAnsi="Arial" w:cs="Arial"/>
          <w:b/>
          <w:sz w:val="22"/>
          <w:szCs w:val="22"/>
        </w:rPr>
      </w:pPr>
    </w:p>
    <w:p w14:paraId="5E1FC653" w14:textId="77777777" w:rsidR="00320807" w:rsidRPr="00CB3CEE" w:rsidRDefault="00320807" w:rsidP="00104F36">
      <w:pPr>
        <w:numPr>
          <w:ilvl w:val="0"/>
          <w:numId w:val="126"/>
        </w:numPr>
        <w:rPr>
          <w:rFonts w:ascii="Arial" w:hAnsi="Arial" w:cs="Arial"/>
          <w:b/>
          <w:sz w:val="22"/>
          <w:szCs w:val="22"/>
        </w:rPr>
      </w:pPr>
      <w:r w:rsidRPr="00CB3CEE">
        <w:rPr>
          <w:rFonts w:ascii="Arial" w:hAnsi="Arial" w:cs="Arial"/>
          <w:b/>
          <w:sz w:val="22"/>
          <w:szCs w:val="22"/>
        </w:rPr>
        <w:t>Optional Energy Conservation and Environmental Protection measures</w:t>
      </w:r>
    </w:p>
    <w:p w14:paraId="04084B1A" w14:textId="77777777" w:rsidR="00320807" w:rsidRPr="00CB3CEE" w:rsidRDefault="00320807" w:rsidP="00320807">
      <w:pPr>
        <w:rPr>
          <w:rFonts w:ascii="Arial" w:hAnsi="Arial" w:cs="Arial"/>
          <w:b/>
          <w:sz w:val="22"/>
          <w:szCs w:val="22"/>
        </w:rPr>
      </w:pPr>
    </w:p>
    <w:p w14:paraId="4D35DBF7" w14:textId="77777777" w:rsidR="00320807" w:rsidRPr="00CB3CEE" w:rsidRDefault="00320807" w:rsidP="00320807">
      <w:pPr>
        <w:rPr>
          <w:rFonts w:ascii="Arial" w:hAnsi="Arial" w:cs="Arial"/>
          <w:sz w:val="22"/>
          <w:szCs w:val="22"/>
        </w:rPr>
      </w:pPr>
    </w:p>
    <w:p w14:paraId="2644836D" w14:textId="77777777" w:rsidR="00320807" w:rsidRPr="00CB3CEE" w:rsidRDefault="00320807" w:rsidP="00320807">
      <w:pPr>
        <w:rPr>
          <w:rFonts w:ascii="Arial" w:hAnsi="Arial" w:cs="Arial"/>
          <w:sz w:val="22"/>
          <w:szCs w:val="22"/>
        </w:rPr>
      </w:pPr>
    </w:p>
    <w:p w14:paraId="2D72A745" w14:textId="77777777" w:rsidR="00320807" w:rsidRPr="00CB3CEE" w:rsidRDefault="00320807" w:rsidP="00320807">
      <w:pPr>
        <w:rPr>
          <w:rFonts w:ascii="Arial" w:hAnsi="Arial"/>
          <w:sz w:val="20"/>
        </w:rPr>
      </w:pPr>
    </w:p>
    <w:p w14:paraId="2287BE29" w14:textId="77777777" w:rsidR="00320807" w:rsidRPr="00CB3CEE" w:rsidRDefault="00320807" w:rsidP="00320807">
      <w:pPr>
        <w:rPr>
          <w:rFonts w:ascii="Arial" w:hAnsi="Arial"/>
          <w:sz w:val="20"/>
        </w:rPr>
      </w:pPr>
      <w:r w:rsidRPr="00CB3CEE">
        <w:rPr>
          <w:rFonts w:ascii="Arial" w:hAnsi="Arial"/>
          <w:sz w:val="20"/>
        </w:rPr>
        <w:t>/CDBG – HOME Program Rehabilitation Standards - Final.doc</w:t>
      </w:r>
    </w:p>
    <w:p w14:paraId="4C96F84C" w14:textId="77777777" w:rsidR="00320807" w:rsidRPr="00CB3CEE" w:rsidRDefault="00320807" w:rsidP="00320807">
      <w:pPr>
        <w:rPr>
          <w:rFonts w:ascii="Arial" w:hAnsi="Arial"/>
          <w:sz w:val="20"/>
        </w:rPr>
      </w:pPr>
    </w:p>
    <w:p w14:paraId="56C04770" w14:textId="77777777" w:rsidR="00320807" w:rsidRDefault="00320807" w:rsidP="00320807"/>
    <w:p w14:paraId="298166A3" w14:textId="77777777" w:rsidR="00320807" w:rsidRDefault="00320807" w:rsidP="00320807">
      <w:pPr>
        <w:jc w:val="both"/>
        <w:rPr>
          <w:rFonts w:ascii="Arial" w:hAnsi="Arial" w:cs="Arial"/>
        </w:rPr>
      </w:pPr>
    </w:p>
    <w:p w14:paraId="2B72FD68" w14:textId="77777777" w:rsidR="00320807" w:rsidRDefault="00320807" w:rsidP="00C8777D">
      <w:pPr>
        <w:jc w:val="both"/>
        <w:rPr>
          <w:rFonts w:ascii="Arial" w:hAnsi="Arial" w:cs="Arial"/>
        </w:rPr>
      </w:pPr>
    </w:p>
    <w:sectPr w:rsidR="00320807" w:rsidSect="00327537">
      <w:type w:val="continuous"/>
      <w:pgSz w:w="12240" w:h="15840" w:code="1"/>
      <w:pgMar w:top="720" w:right="720" w:bottom="1008" w:left="720" w:header="360"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gan, Megan" w:date="2020-03-27T14:30:00Z" w:initials="RM">
    <w:p w14:paraId="7D5A81A2" w14:textId="68801070" w:rsidR="009D58D2" w:rsidRDefault="009D58D2">
      <w:pPr>
        <w:pStyle w:val="CommentText"/>
      </w:pPr>
      <w:r>
        <w:rPr>
          <w:rStyle w:val="CommentReference"/>
        </w:rPr>
        <w:annotationRef/>
      </w:r>
      <w:r>
        <w:t>Need this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5A81A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9D58D2" w:rsidRDefault="009D58D2">
      <w:r>
        <w:separator/>
      </w:r>
    </w:p>
  </w:endnote>
  <w:endnote w:type="continuationSeparator" w:id="0">
    <w:p w14:paraId="6D534DF5" w14:textId="77777777" w:rsidR="009D58D2" w:rsidRDefault="009D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9D58D2" w:rsidRPr="00BF1786" w:rsidRDefault="009D58D2"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CB80" w14:textId="3D278BEB" w:rsidR="009D58D2" w:rsidRPr="00BF1786" w:rsidRDefault="009D58D2" w:rsidP="00BF1786">
    <w:pPr>
      <w:pStyle w:val="Footer"/>
    </w:pPr>
    <w:r w:rsidRPr="00D03141">
      <w:rPr>
        <w:rFonts w:ascii="Arial" w:hAnsi="Arial" w:cs="Arial"/>
      </w:rPr>
      <w:t xml:space="preserve">RFP# </w:t>
    </w:r>
    <w:r>
      <w:rPr>
        <w:rFonts w:ascii="Arial" w:hAnsi="Arial" w:cs="Arial"/>
      </w:rPr>
      <w:t>120039</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6B0001">
      <w:rPr>
        <w:rFonts w:ascii="Arial" w:hAnsi="Arial" w:cs="Arial"/>
        <w:noProof/>
      </w:rPr>
      <w:t>5</w:t>
    </w:r>
    <w:r w:rsidRPr="00D03141">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F6139" w14:textId="77777777" w:rsidR="009D58D2" w:rsidRDefault="009D5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19EC6" w14:textId="77777777" w:rsidR="009D58D2" w:rsidRDefault="009D58D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9D58D2" w:rsidRDefault="009D5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9D58D2" w:rsidRDefault="009D58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9D58D2" w:rsidRDefault="009D5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9D58D2" w:rsidRDefault="009D5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9D58D2" w:rsidRDefault="009D58D2">
      <w:r>
        <w:separator/>
      </w:r>
    </w:p>
  </w:footnote>
  <w:footnote w:type="continuationSeparator" w:id="0">
    <w:p w14:paraId="3F59E492" w14:textId="77777777" w:rsidR="009D58D2" w:rsidRDefault="009D58D2">
      <w:r>
        <w:continuationSeparator/>
      </w:r>
    </w:p>
  </w:footnote>
  <w:footnote w:id="1">
    <w:p w14:paraId="39AFF44F" w14:textId="77777777" w:rsidR="009D58D2" w:rsidRDefault="009D58D2" w:rsidP="005054BC">
      <w:pPr>
        <w:pStyle w:val="FootnoteText"/>
        <w:rPr>
          <w:sz w:val="16"/>
        </w:rPr>
      </w:pPr>
      <w:r>
        <w:rPr>
          <w:rStyle w:val="FootnoteReference"/>
        </w:rPr>
        <w:footnoteRef/>
      </w:r>
      <w:r>
        <w:t xml:space="preserve"> </w:t>
      </w:r>
      <w:r>
        <w:rPr>
          <w:sz w:val="16"/>
        </w:rPr>
        <w:t>For example the use of CDBG funds to pay the allocable costs of operating and maintaining a facility used in providing a public service would be eligible under 570.201 (e), even if no other costs of providing such a service are assisted with such funds. 24 CFR 570.207 (b)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9D58D2" w:rsidRPr="00896A3F" w:rsidRDefault="009D58D2"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9D58D2" w:rsidRPr="00F80CF2" w:rsidRDefault="009D58D2"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9D58D2" w:rsidRPr="00896A3F" w:rsidRDefault="009D58D2"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9D58D2" w:rsidRPr="00F80CF2" w:rsidRDefault="009D58D2"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9D58D2" w:rsidRPr="00896A3F" w:rsidRDefault="009D58D2"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9D58D2" w:rsidRDefault="009D58D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9D58D2" w:rsidRPr="00896A3F" w:rsidRDefault="009D58D2"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9D58D2" w:rsidRPr="00F80CF2" w:rsidRDefault="009D58D2"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11BFAF88" w:rsidR="009D58D2" w:rsidRDefault="009D58D2" w:rsidP="006711A7">
    <w:pPr>
      <w:pStyle w:val="Header"/>
      <w:rPr>
        <w:rFonts w:ascii="Arial" w:hAnsi="Arial" w:cs="Arial"/>
        <w:b/>
        <w:bCs/>
        <w:color w:val="0000FF"/>
        <w:sz w:val="24"/>
      </w:rPr>
    </w:pPr>
    <w:r>
      <w:rPr>
        <w:rFonts w:ascii="Arial" w:hAnsi="Arial" w:cs="Arial"/>
        <w:b/>
        <w:bCs/>
        <w:color w:val="0000FF"/>
        <w:sz w:val="24"/>
      </w:rPr>
      <w:tab/>
    </w:r>
    <w:r>
      <w:rPr>
        <w:rFonts w:ascii="Arial" w:hAnsi="Arial" w:cs="Arial"/>
        <w:b/>
        <w:bCs/>
        <w:color w:val="0000FF"/>
        <w:sz w:val="24"/>
      </w:rPr>
      <w:tab/>
      <w:t>SECTION 6 – REQUIRED FORM – ATTACHMENT A</w:t>
    </w:r>
  </w:p>
  <w:p w14:paraId="3B5F9CE1" w14:textId="77777777" w:rsidR="009D58D2" w:rsidRPr="00896A3F" w:rsidRDefault="009D58D2" w:rsidP="00896A3F">
    <w:pPr>
      <w:pStyle w:val="Header"/>
      <w:jc w:val="right"/>
      <w:rPr>
        <w:rFonts w:ascii="Arial" w:hAnsi="Arial" w:cs="Arial"/>
        <w:b/>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5058" w14:textId="77777777" w:rsidR="009D58D2" w:rsidRPr="00896A3F" w:rsidRDefault="009D58D2" w:rsidP="00F80CF2">
    <w:pPr>
      <w:pStyle w:val="Header"/>
      <w:jc w:val="right"/>
      <w:rPr>
        <w:rFonts w:ascii="Arial" w:hAnsi="Arial" w:cs="Arial"/>
        <w:b/>
        <w:sz w:val="24"/>
      </w:rPr>
    </w:pPr>
    <w:r>
      <w:rPr>
        <w:rFonts w:ascii="Arial" w:hAnsi="Arial" w:cs="Arial"/>
        <w:b/>
        <w:bCs/>
        <w:color w:val="0000FF"/>
        <w:sz w:val="24"/>
      </w:rPr>
      <w:t>SECTION 6 – REQUIRED FORMS – ATTACHMENT B</w:t>
    </w:r>
  </w:p>
  <w:p w14:paraId="5AE30B0C" w14:textId="77777777" w:rsidR="009D58D2" w:rsidRPr="00F80CF2" w:rsidRDefault="009D58D2" w:rsidP="00F80C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326F1" w14:textId="77777777" w:rsidR="009D58D2" w:rsidRPr="00896A3F" w:rsidRDefault="009D58D2" w:rsidP="00DD34E7">
    <w:pPr>
      <w:pStyle w:val="Header"/>
      <w:jc w:val="right"/>
      <w:rPr>
        <w:rFonts w:ascii="Arial" w:hAnsi="Arial" w:cs="Arial"/>
        <w:b/>
        <w:sz w:val="24"/>
      </w:rPr>
    </w:pPr>
    <w:r>
      <w:rPr>
        <w:rFonts w:ascii="Arial" w:hAnsi="Arial" w:cs="Arial"/>
        <w:b/>
        <w:bCs/>
        <w:color w:val="0000FF"/>
        <w:sz w:val="24"/>
      </w:rPr>
      <w:t>SECTION 6 – REQUIRED FORM – ATTACHMENT B</w:t>
    </w:r>
  </w:p>
  <w:p w14:paraId="78A9BCB2" w14:textId="77777777" w:rsidR="009D58D2" w:rsidRDefault="009D58D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77777777" w:rsidR="009D58D2" w:rsidRDefault="009D58D2"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9D58D2" w:rsidRPr="00584CE1" w:rsidRDefault="009D58D2" w:rsidP="00584CE1">
    <w:pPr>
      <w:pStyle w:val="Header"/>
      <w:jc w:val="right"/>
      <w:rPr>
        <w:rFonts w:ascii="Arial" w:hAnsi="Arial" w:cs="Arial"/>
        <w:b/>
        <w:bCs/>
        <w:color w:val="0000FF"/>
        <w:sz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319C" w14:textId="77777777" w:rsidR="009D58D2" w:rsidRDefault="009D58D2" w:rsidP="00584CE1">
    <w:pPr>
      <w:pStyle w:val="Header"/>
      <w:jc w:val="right"/>
      <w:rPr>
        <w:rFonts w:ascii="Arial" w:hAnsi="Arial" w:cs="Arial"/>
        <w:b/>
        <w:bCs/>
        <w:color w:val="0000FF"/>
        <w:sz w:val="24"/>
      </w:rPr>
    </w:pPr>
    <w:r>
      <w:rPr>
        <w:rFonts w:ascii="Arial" w:hAnsi="Arial" w:cs="Arial"/>
        <w:b/>
        <w:bCs/>
        <w:color w:val="0000FF"/>
        <w:sz w:val="24"/>
      </w:rPr>
      <w:t>Appendix B</w:t>
    </w:r>
    <w:r w:rsidRPr="00896A3F">
      <w:rPr>
        <w:rFonts w:ascii="Arial" w:hAnsi="Arial" w:cs="Arial"/>
        <w:b/>
        <w:bCs/>
        <w:color w:val="0000FF"/>
        <w:sz w:val="24"/>
      </w:rPr>
      <w:t xml:space="preserve"> </w:t>
    </w:r>
  </w:p>
  <w:p w14:paraId="33BB28EE" w14:textId="77777777" w:rsidR="009D58D2" w:rsidRPr="00584CE1" w:rsidRDefault="009D58D2" w:rsidP="00584CE1">
    <w:pPr>
      <w:pStyle w:val="Header"/>
      <w:jc w:val="right"/>
      <w:rPr>
        <w:rFonts w:ascii="Arial" w:hAnsi="Arial" w:cs="Arial"/>
        <w:b/>
        <w:bCs/>
        <w:color w:val="0000FF"/>
        <w:sz w:val="2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A4F7" w14:textId="77777777" w:rsidR="009D58D2" w:rsidRDefault="009D58D2" w:rsidP="00584CE1">
    <w:pPr>
      <w:pStyle w:val="Header"/>
      <w:jc w:val="right"/>
      <w:rPr>
        <w:rFonts w:ascii="Arial" w:hAnsi="Arial" w:cs="Arial"/>
        <w:b/>
        <w:bCs/>
        <w:color w:val="0000FF"/>
        <w:sz w:val="24"/>
      </w:rPr>
    </w:pPr>
    <w:r>
      <w:rPr>
        <w:rFonts w:ascii="Arial" w:hAnsi="Arial" w:cs="Arial"/>
        <w:b/>
        <w:bCs/>
        <w:color w:val="0000FF"/>
        <w:sz w:val="24"/>
      </w:rPr>
      <w:t>Appendix D</w:t>
    </w:r>
    <w:r w:rsidRPr="00896A3F">
      <w:rPr>
        <w:rFonts w:ascii="Arial" w:hAnsi="Arial" w:cs="Arial"/>
        <w:b/>
        <w:bCs/>
        <w:color w:val="0000FF"/>
        <w:sz w:val="24"/>
      </w:rPr>
      <w:t xml:space="preserve"> </w:t>
    </w:r>
  </w:p>
  <w:p w14:paraId="0A9F7399" w14:textId="77777777" w:rsidR="009D58D2" w:rsidRPr="00584CE1" w:rsidRDefault="009D58D2"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9B1F" w14:textId="77777777" w:rsidR="009D58D2" w:rsidRPr="00896A3F" w:rsidRDefault="009D58D2" w:rsidP="00F80CF2">
    <w:pPr>
      <w:pStyle w:val="Header"/>
      <w:jc w:val="right"/>
      <w:rPr>
        <w:rFonts w:ascii="Arial" w:hAnsi="Arial" w:cs="Arial"/>
        <w:b/>
        <w:sz w:val="24"/>
      </w:rPr>
    </w:pPr>
    <w:r>
      <w:rPr>
        <w:rFonts w:ascii="Arial" w:hAnsi="Arial" w:cs="Arial"/>
        <w:b/>
        <w:bCs/>
        <w:color w:val="0000FF"/>
        <w:sz w:val="24"/>
      </w:rPr>
      <w:t>TABLE OF CONTENTS</w:t>
    </w:r>
  </w:p>
  <w:p w14:paraId="3585C45C" w14:textId="77777777" w:rsidR="009D58D2" w:rsidRPr="00F80CF2" w:rsidRDefault="009D58D2"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9D58D2" w:rsidRPr="00896A3F" w:rsidRDefault="009D58D2"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9D58D2" w:rsidRPr="00F80CF2" w:rsidRDefault="009D58D2"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9D58D2" w:rsidRPr="00896A3F" w:rsidRDefault="009D58D2"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9D58D2" w:rsidRPr="00F80CF2" w:rsidRDefault="009D58D2" w:rsidP="00F80C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9D58D2" w:rsidRPr="00896A3F" w:rsidRDefault="009D58D2"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9D58D2" w:rsidRDefault="009D58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9D58D2" w:rsidRPr="00896A3F" w:rsidRDefault="009D58D2"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9D58D2" w:rsidRPr="00F80CF2" w:rsidRDefault="009D58D2" w:rsidP="00F80C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9D58D2" w:rsidRPr="00896A3F" w:rsidRDefault="009D58D2"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9D58D2" w:rsidRDefault="009D58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9D58D2" w:rsidRPr="00896A3F" w:rsidRDefault="009D58D2"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9D58D2" w:rsidRPr="00F80CF2" w:rsidRDefault="009D58D2"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9D58D2" w:rsidRPr="00896A3F" w:rsidRDefault="009D58D2"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9D58D2" w:rsidRDefault="009D5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4A"/>
    <w:multiLevelType w:val="hybridMultilevel"/>
    <w:tmpl w:val="29285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F1272"/>
    <w:multiLevelType w:val="hybridMultilevel"/>
    <w:tmpl w:val="C0E4A1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34D79"/>
    <w:multiLevelType w:val="hybridMultilevel"/>
    <w:tmpl w:val="B6C410BC"/>
    <w:lvl w:ilvl="0" w:tplc="DC0655FC">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7B15BC"/>
    <w:multiLevelType w:val="hybridMultilevel"/>
    <w:tmpl w:val="671645FC"/>
    <w:lvl w:ilvl="0" w:tplc="0409000F">
      <w:start w:val="1"/>
      <w:numFmt w:val="decimal"/>
      <w:lvlText w:val="%1."/>
      <w:lvlJc w:val="left"/>
      <w:pPr>
        <w:tabs>
          <w:tab w:val="num" w:pos="360"/>
        </w:tabs>
        <w:ind w:left="360" w:hanging="360"/>
      </w:pPr>
    </w:lvl>
    <w:lvl w:ilvl="1" w:tplc="32147A4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56E0BDE"/>
    <w:multiLevelType w:val="hybridMultilevel"/>
    <w:tmpl w:val="B6C410BC"/>
    <w:lvl w:ilvl="0" w:tplc="2CD657B4">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6521C56"/>
    <w:multiLevelType w:val="hybridMultilevel"/>
    <w:tmpl w:val="925A2352"/>
    <w:lvl w:ilvl="0" w:tplc="C504B83C">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061909"/>
    <w:multiLevelType w:val="hybridMultilevel"/>
    <w:tmpl w:val="08B42F22"/>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7BF605F"/>
    <w:multiLevelType w:val="hybridMultilevel"/>
    <w:tmpl w:val="2A48727C"/>
    <w:lvl w:ilvl="0" w:tplc="33CC9210">
      <w:start w:val="1"/>
      <w:numFmt w:val="upperLetter"/>
      <w:lvlText w:val="%1."/>
      <w:lvlJc w:val="left"/>
      <w:pPr>
        <w:tabs>
          <w:tab w:val="num" w:pos="360"/>
        </w:tabs>
        <w:ind w:left="360" w:hanging="360"/>
      </w:pPr>
      <w:rPr>
        <w:rFonts w:hint="default"/>
      </w:rPr>
    </w:lvl>
    <w:lvl w:ilvl="1" w:tplc="AB0C9BB6">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1A0452"/>
    <w:multiLevelType w:val="hybridMultilevel"/>
    <w:tmpl w:val="A992E6CE"/>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9635D35"/>
    <w:multiLevelType w:val="hybridMultilevel"/>
    <w:tmpl w:val="2A48727C"/>
    <w:lvl w:ilvl="0" w:tplc="33CC9210">
      <w:start w:val="1"/>
      <w:numFmt w:val="upperLetter"/>
      <w:lvlText w:val="%1."/>
      <w:lvlJc w:val="left"/>
      <w:pPr>
        <w:tabs>
          <w:tab w:val="num" w:pos="360"/>
        </w:tabs>
        <w:ind w:left="360" w:hanging="360"/>
      </w:pPr>
      <w:rPr>
        <w:rFonts w:hint="default"/>
      </w:rPr>
    </w:lvl>
    <w:lvl w:ilvl="1" w:tplc="E642F094">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E84B27"/>
    <w:multiLevelType w:val="hybridMultilevel"/>
    <w:tmpl w:val="7AB87246"/>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F51E1C"/>
    <w:multiLevelType w:val="hybridMultilevel"/>
    <w:tmpl w:val="94B442CE"/>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A1E415B"/>
    <w:multiLevelType w:val="hybridMultilevel"/>
    <w:tmpl w:val="A992E6CE"/>
    <w:lvl w:ilvl="0" w:tplc="F858F06C">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311C37"/>
    <w:multiLevelType w:val="hybridMultilevel"/>
    <w:tmpl w:val="2A48727C"/>
    <w:lvl w:ilvl="0" w:tplc="33CC9210">
      <w:start w:val="1"/>
      <w:numFmt w:val="upperLetter"/>
      <w:lvlText w:val="%1."/>
      <w:lvlJc w:val="left"/>
      <w:pPr>
        <w:tabs>
          <w:tab w:val="num" w:pos="360"/>
        </w:tabs>
        <w:ind w:left="360" w:hanging="360"/>
      </w:pPr>
      <w:rPr>
        <w:rFonts w:hint="default"/>
      </w:rPr>
    </w:lvl>
    <w:lvl w:ilvl="1" w:tplc="911A29E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7A252D"/>
    <w:multiLevelType w:val="hybridMultilevel"/>
    <w:tmpl w:val="A992E6CE"/>
    <w:lvl w:ilvl="0" w:tplc="F858F06C">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B7E1877"/>
    <w:multiLevelType w:val="hybridMultilevel"/>
    <w:tmpl w:val="17F214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BB83FF4"/>
    <w:multiLevelType w:val="multilevel"/>
    <w:tmpl w:val="CCF8EA8C"/>
    <w:lvl w:ilvl="0">
      <w:start w:val="3"/>
      <w:numFmt w:val="decimal"/>
      <w:lvlText w:val="%1."/>
      <w:lvlJc w:val="left"/>
      <w:pPr>
        <w:tabs>
          <w:tab w:val="num" w:pos="1080"/>
        </w:tabs>
        <w:ind w:left="1080" w:hanging="72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0C665999"/>
    <w:multiLevelType w:val="hybridMultilevel"/>
    <w:tmpl w:val="08B42F22"/>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0CC63419"/>
    <w:multiLevelType w:val="hybridMultilevel"/>
    <w:tmpl w:val="C3D41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D8431F9"/>
    <w:multiLevelType w:val="hybridMultilevel"/>
    <w:tmpl w:val="97DE8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DD68B2"/>
    <w:multiLevelType w:val="hybridMultilevel"/>
    <w:tmpl w:val="2A48727C"/>
    <w:lvl w:ilvl="0" w:tplc="33CC9210">
      <w:start w:val="1"/>
      <w:numFmt w:val="upperLetter"/>
      <w:lvlText w:val="%1."/>
      <w:lvlJc w:val="left"/>
      <w:pPr>
        <w:tabs>
          <w:tab w:val="num" w:pos="360"/>
        </w:tabs>
        <w:ind w:left="360" w:hanging="360"/>
      </w:pPr>
      <w:rPr>
        <w:rFonts w:hint="default"/>
      </w:rPr>
    </w:lvl>
    <w:lvl w:ilvl="1" w:tplc="65EC929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F207371"/>
    <w:multiLevelType w:val="multilevel"/>
    <w:tmpl w:val="2CE8490C"/>
    <w:lvl w:ilvl="0">
      <w:start w:val="3"/>
      <w:numFmt w:val="decimal"/>
      <w:lvlText w:val="%1"/>
      <w:lvlJc w:val="left"/>
      <w:pPr>
        <w:ind w:left="525" w:hanging="525"/>
      </w:pPr>
      <w:rPr>
        <w:rFonts w:hint="default"/>
        <w:u w:val="none"/>
      </w:rPr>
    </w:lvl>
    <w:lvl w:ilvl="1">
      <w:start w:val="2"/>
      <w:numFmt w:val="decimal"/>
      <w:lvlText w:val="%1.%2"/>
      <w:lvlJc w:val="left"/>
      <w:pPr>
        <w:ind w:left="885" w:hanging="52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23" w15:restartNumberingAfterBreak="0">
    <w:nsid w:val="0F7538B2"/>
    <w:multiLevelType w:val="hybridMultilevel"/>
    <w:tmpl w:val="7FEE6A30"/>
    <w:lvl w:ilvl="0" w:tplc="4BA465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FA90AD5"/>
    <w:multiLevelType w:val="hybridMultilevel"/>
    <w:tmpl w:val="5F280408"/>
    <w:lvl w:ilvl="0" w:tplc="FE083BE4">
      <w:start w:val="1"/>
      <w:numFmt w:val="bullet"/>
      <w:lvlText w:val=""/>
      <w:lvlJc w:val="left"/>
      <w:pPr>
        <w:tabs>
          <w:tab w:val="num" w:pos="1080"/>
        </w:tabs>
        <w:ind w:left="1080" w:hanging="360"/>
      </w:pPr>
      <w:rPr>
        <w:rFonts w:ascii="Symbol" w:hAnsi="Symbol"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1ED6A6B"/>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22E1381"/>
    <w:multiLevelType w:val="multilevel"/>
    <w:tmpl w:val="C5747B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25D23B5"/>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2D53245"/>
    <w:multiLevelType w:val="hybridMultilevel"/>
    <w:tmpl w:val="587642FA"/>
    <w:lvl w:ilvl="0" w:tplc="C3FE5F52">
      <w:start w:val="1"/>
      <w:numFmt w:val="upperLetter"/>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4B818B4"/>
    <w:multiLevelType w:val="hybridMultilevel"/>
    <w:tmpl w:val="2A48727C"/>
    <w:lvl w:ilvl="0" w:tplc="33CC9210">
      <w:start w:val="1"/>
      <w:numFmt w:val="upperLetter"/>
      <w:lvlText w:val="%1."/>
      <w:lvlJc w:val="left"/>
      <w:pPr>
        <w:tabs>
          <w:tab w:val="num" w:pos="360"/>
        </w:tabs>
        <w:ind w:left="360" w:hanging="360"/>
      </w:pPr>
      <w:rPr>
        <w:rFonts w:hint="default"/>
      </w:rPr>
    </w:lvl>
    <w:lvl w:ilvl="1" w:tplc="EB08262E">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6EA53FD"/>
    <w:multiLevelType w:val="hybridMultilevel"/>
    <w:tmpl w:val="D30E60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0E02C0"/>
    <w:multiLevelType w:val="hybridMultilevel"/>
    <w:tmpl w:val="677A329A"/>
    <w:lvl w:ilvl="0" w:tplc="5B44B638">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2040AF"/>
    <w:multiLevelType w:val="hybridMultilevel"/>
    <w:tmpl w:val="2A48727C"/>
    <w:lvl w:ilvl="0" w:tplc="33CC9210">
      <w:start w:val="1"/>
      <w:numFmt w:val="upperLetter"/>
      <w:lvlText w:val="%1."/>
      <w:lvlJc w:val="left"/>
      <w:pPr>
        <w:tabs>
          <w:tab w:val="num" w:pos="360"/>
        </w:tabs>
        <w:ind w:left="360" w:hanging="360"/>
      </w:pPr>
      <w:rPr>
        <w:rFonts w:hint="default"/>
      </w:rPr>
    </w:lvl>
    <w:lvl w:ilvl="1" w:tplc="6B562D1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8953289"/>
    <w:multiLevelType w:val="hybridMultilevel"/>
    <w:tmpl w:val="4B6E353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36" w15:restartNumberingAfterBreak="0">
    <w:nsid w:val="19337632"/>
    <w:multiLevelType w:val="hybridMultilevel"/>
    <w:tmpl w:val="6FC0B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19A75B61"/>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9FD38CE"/>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1A347427"/>
    <w:multiLevelType w:val="hybridMultilevel"/>
    <w:tmpl w:val="7FF2FE22"/>
    <w:lvl w:ilvl="0" w:tplc="C504B83C">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AA014FE"/>
    <w:multiLevelType w:val="hybridMultilevel"/>
    <w:tmpl w:val="0E425BEA"/>
    <w:lvl w:ilvl="0" w:tplc="60BED4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BA13910"/>
    <w:multiLevelType w:val="hybridMultilevel"/>
    <w:tmpl w:val="2A48727C"/>
    <w:lvl w:ilvl="0" w:tplc="33CC9210">
      <w:start w:val="1"/>
      <w:numFmt w:val="upperLetter"/>
      <w:lvlText w:val="%1."/>
      <w:lvlJc w:val="left"/>
      <w:pPr>
        <w:tabs>
          <w:tab w:val="num" w:pos="360"/>
        </w:tabs>
        <w:ind w:left="360" w:hanging="360"/>
      </w:pPr>
      <w:rPr>
        <w:rFonts w:hint="default"/>
      </w:rPr>
    </w:lvl>
    <w:lvl w:ilvl="1" w:tplc="D5D6FB5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C2F7331"/>
    <w:multiLevelType w:val="hybridMultilevel"/>
    <w:tmpl w:val="D332B9F8"/>
    <w:lvl w:ilvl="0" w:tplc="5BA66F68">
      <w:start w:val="1"/>
      <w:numFmt w:val="bullet"/>
      <w:lvlText w:val=""/>
      <w:lvlJc w:val="left"/>
      <w:pPr>
        <w:tabs>
          <w:tab w:val="num" w:pos="720"/>
        </w:tabs>
        <w:ind w:left="720" w:hanging="360"/>
      </w:pPr>
      <w:rPr>
        <w:rFonts w:ascii="Symbol" w:hAnsi="Symbol" w:hint="default"/>
        <w:color w:val="auto"/>
      </w:rPr>
    </w:lvl>
    <w:lvl w:ilvl="1" w:tplc="A2E6FB8C">
      <w:start w:val="1"/>
      <w:numFmt w:val="decimal"/>
      <w:lvlText w:val="%2."/>
      <w:lvlJc w:val="left"/>
      <w:pPr>
        <w:tabs>
          <w:tab w:val="num" w:pos="1500"/>
        </w:tabs>
        <w:ind w:left="1500" w:hanging="42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C8A1303"/>
    <w:multiLevelType w:val="hybridMultilevel"/>
    <w:tmpl w:val="FDFEC66E"/>
    <w:lvl w:ilvl="0" w:tplc="4BA465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1CEE2002"/>
    <w:multiLevelType w:val="hybridMultilevel"/>
    <w:tmpl w:val="CAFE0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CF76D39"/>
    <w:multiLevelType w:val="hybridMultilevel"/>
    <w:tmpl w:val="F2FC5FE4"/>
    <w:lvl w:ilvl="0" w:tplc="6548FB66">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D063210"/>
    <w:multiLevelType w:val="hybridMultilevel"/>
    <w:tmpl w:val="9D8CB386"/>
    <w:lvl w:ilvl="0" w:tplc="EE665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D352EC7"/>
    <w:multiLevelType w:val="hybridMultilevel"/>
    <w:tmpl w:val="D00E3B7A"/>
    <w:lvl w:ilvl="0" w:tplc="30BAA10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1DAF73B4"/>
    <w:multiLevelType w:val="hybridMultilevel"/>
    <w:tmpl w:val="B6C410BC"/>
    <w:lvl w:ilvl="0" w:tplc="D5D009FA">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20406D02"/>
    <w:multiLevelType w:val="hybridMultilevel"/>
    <w:tmpl w:val="2A48727C"/>
    <w:lvl w:ilvl="0" w:tplc="33CC9210">
      <w:start w:val="1"/>
      <w:numFmt w:val="upperLetter"/>
      <w:lvlText w:val="%1."/>
      <w:lvlJc w:val="left"/>
      <w:pPr>
        <w:tabs>
          <w:tab w:val="num" w:pos="360"/>
        </w:tabs>
        <w:ind w:left="360" w:hanging="360"/>
      </w:pPr>
      <w:rPr>
        <w:rFonts w:hint="default"/>
      </w:rPr>
    </w:lvl>
    <w:lvl w:ilvl="1" w:tplc="77F68644">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28C7C78"/>
    <w:multiLevelType w:val="hybridMultilevel"/>
    <w:tmpl w:val="AB346C58"/>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23FF3787"/>
    <w:multiLevelType w:val="hybridMultilevel"/>
    <w:tmpl w:val="81C25938"/>
    <w:lvl w:ilvl="0" w:tplc="AF76CE58">
      <w:start w:val="1"/>
      <w:numFmt w:val="lowerLetter"/>
      <w:lvlText w:val="%1."/>
      <w:lvlJc w:val="left"/>
      <w:pPr>
        <w:tabs>
          <w:tab w:val="num" w:pos="1080"/>
        </w:tabs>
        <w:ind w:left="1080" w:hanging="360"/>
      </w:pPr>
      <w:rPr>
        <w:rFonts w:hint="default"/>
        <w:b w:val="0"/>
      </w:rPr>
    </w:lvl>
    <w:lvl w:ilvl="1" w:tplc="59B25B76">
      <w:start w:val="1"/>
      <w:numFmt w:val="lowerLetter"/>
      <w:lvlText w:val="%2."/>
      <w:lvlJc w:val="left"/>
      <w:pPr>
        <w:tabs>
          <w:tab w:val="num" w:pos="1800"/>
        </w:tabs>
        <w:ind w:left="1800" w:hanging="360"/>
      </w:pPr>
      <w:rPr>
        <w:rFonts w:hint="default"/>
        <w:b w:val="0"/>
      </w:rPr>
    </w:lvl>
    <w:lvl w:ilvl="2" w:tplc="04090001">
      <w:start w:val="1"/>
      <w:numFmt w:val="bullet"/>
      <w:lvlText w:val=""/>
      <w:lvlJc w:val="left"/>
      <w:pPr>
        <w:tabs>
          <w:tab w:val="num" w:pos="2700"/>
        </w:tabs>
        <w:ind w:left="2700" w:hanging="360"/>
      </w:pPr>
      <w:rPr>
        <w:rFonts w:ascii="Symbol" w:hAnsi="Symbol"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25990CE7"/>
    <w:multiLevelType w:val="hybridMultilevel"/>
    <w:tmpl w:val="64F446E0"/>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28ED3C82"/>
    <w:multiLevelType w:val="hybridMultilevel"/>
    <w:tmpl w:val="1AE636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29515024"/>
    <w:multiLevelType w:val="hybridMultilevel"/>
    <w:tmpl w:val="B6C410BC"/>
    <w:lvl w:ilvl="0" w:tplc="DDA0D9B4">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29E7343D"/>
    <w:multiLevelType w:val="multilevel"/>
    <w:tmpl w:val="B95A4076"/>
    <w:lvl w:ilvl="0">
      <w:start w:val="11"/>
      <w:numFmt w:val="decimal"/>
      <w:lvlText w:val="%1."/>
      <w:lvlJc w:val="left"/>
      <w:pPr>
        <w:tabs>
          <w:tab w:val="num" w:pos="1080"/>
        </w:tabs>
        <w:ind w:left="1080" w:hanging="72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upperLetter"/>
      <w:lvlText w:val="%4."/>
      <w:lvlJc w:val="left"/>
      <w:pPr>
        <w:tabs>
          <w:tab w:val="num" w:pos="720"/>
        </w:tabs>
        <w:ind w:left="720" w:hanging="36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15:restartNumberingAfterBreak="0">
    <w:nsid w:val="29EA3F4D"/>
    <w:multiLevelType w:val="multilevel"/>
    <w:tmpl w:val="3FF6192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15:restartNumberingAfterBreak="0">
    <w:nsid w:val="2AEC493E"/>
    <w:multiLevelType w:val="hybridMultilevel"/>
    <w:tmpl w:val="B6C410BC"/>
    <w:lvl w:ilvl="0" w:tplc="A938570A">
      <w:start w:val="1"/>
      <w:numFmt w:val="decimal"/>
      <w:lvlText w:val="%1."/>
      <w:lvlJc w:val="left"/>
      <w:pPr>
        <w:tabs>
          <w:tab w:val="num" w:pos="360"/>
        </w:tabs>
        <w:ind w:left="360" w:hanging="360"/>
      </w:pPr>
      <w:rPr>
        <w:b/>
      </w:rPr>
    </w:lvl>
    <w:lvl w:ilvl="1" w:tplc="DDA0D9B4">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2B3E26E8"/>
    <w:multiLevelType w:val="hybridMultilevel"/>
    <w:tmpl w:val="9C48F1F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2C881957"/>
    <w:multiLevelType w:val="hybridMultilevel"/>
    <w:tmpl w:val="3DC89718"/>
    <w:lvl w:ilvl="0" w:tplc="33CC9210">
      <w:start w:val="1"/>
      <w:numFmt w:val="upperLetter"/>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A74114"/>
    <w:multiLevelType w:val="hybridMultilevel"/>
    <w:tmpl w:val="303CFF0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CCD71E1"/>
    <w:multiLevelType w:val="hybridMultilevel"/>
    <w:tmpl w:val="2944A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D2B1940"/>
    <w:multiLevelType w:val="hybridMultilevel"/>
    <w:tmpl w:val="E62A8A2A"/>
    <w:lvl w:ilvl="0" w:tplc="04090001">
      <w:start w:val="1"/>
      <w:numFmt w:val="bullet"/>
      <w:lvlText w:val=""/>
      <w:lvlJc w:val="left"/>
      <w:pPr>
        <w:tabs>
          <w:tab w:val="num" w:pos="720"/>
        </w:tabs>
        <w:ind w:left="720" w:hanging="360"/>
      </w:pPr>
      <w:rPr>
        <w:rFonts w:ascii="Symbol" w:hAnsi="Symbol" w:hint="default"/>
      </w:rPr>
    </w:lvl>
    <w:lvl w:ilvl="1" w:tplc="7C541442">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D4F7D0B"/>
    <w:multiLevelType w:val="hybridMultilevel"/>
    <w:tmpl w:val="17F21452"/>
    <w:lvl w:ilvl="0" w:tplc="0409000F">
      <w:start w:val="1"/>
      <w:numFmt w:val="decimal"/>
      <w:lvlText w:val="%1."/>
      <w:lvlJc w:val="left"/>
      <w:pPr>
        <w:tabs>
          <w:tab w:val="num" w:pos="720"/>
        </w:tabs>
        <w:ind w:left="720" w:hanging="360"/>
      </w:pPr>
    </w:lvl>
    <w:lvl w:ilvl="1" w:tplc="4E187744">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DBE1EDB"/>
    <w:multiLevelType w:val="hybridMultilevel"/>
    <w:tmpl w:val="BC78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DE02171"/>
    <w:multiLevelType w:val="hybridMultilevel"/>
    <w:tmpl w:val="7EBA4946"/>
    <w:lvl w:ilvl="0" w:tplc="A2E6FB8C">
      <w:start w:val="1"/>
      <w:numFmt w:val="decimal"/>
      <w:lvlText w:val="%1."/>
      <w:lvlJc w:val="left"/>
      <w:pPr>
        <w:tabs>
          <w:tab w:val="num" w:pos="780"/>
        </w:tabs>
        <w:ind w:left="780" w:hanging="420"/>
      </w:pPr>
      <w:rPr>
        <w:rFonts w:hint="default"/>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E1F123D"/>
    <w:multiLevelType w:val="multilevel"/>
    <w:tmpl w:val="6BB0AAD2"/>
    <w:lvl w:ilvl="0">
      <w:start w:val="8"/>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8" w15:restartNumberingAfterBreak="0">
    <w:nsid w:val="2EA40FA5"/>
    <w:multiLevelType w:val="hybridMultilevel"/>
    <w:tmpl w:val="2A48727C"/>
    <w:lvl w:ilvl="0" w:tplc="33CC9210">
      <w:start w:val="1"/>
      <w:numFmt w:val="upperLetter"/>
      <w:lvlText w:val="%1."/>
      <w:lvlJc w:val="left"/>
      <w:pPr>
        <w:tabs>
          <w:tab w:val="num" w:pos="360"/>
        </w:tabs>
        <w:ind w:left="360" w:hanging="360"/>
      </w:pPr>
      <w:rPr>
        <w:rFonts w:hint="default"/>
      </w:rPr>
    </w:lvl>
    <w:lvl w:ilvl="1" w:tplc="A9C8EC4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F934DF0"/>
    <w:multiLevelType w:val="hybridMultilevel"/>
    <w:tmpl w:val="134458BE"/>
    <w:lvl w:ilvl="0" w:tplc="04090001">
      <w:start w:val="1"/>
      <w:numFmt w:val="bullet"/>
      <w:lvlText w:val=""/>
      <w:lvlJc w:val="left"/>
      <w:pPr>
        <w:tabs>
          <w:tab w:val="num" w:pos="720"/>
        </w:tabs>
        <w:ind w:left="720" w:hanging="360"/>
      </w:pPr>
      <w:rPr>
        <w:rFonts w:ascii="Symbol" w:hAnsi="Symbol" w:hint="default"/>
      </w:rPr>
    </w:lvl>
    <w:lvl w:ilvl="1" w:tplc="75467FF6">
      <w:start w:val="1"/>
      <w:numFmt w:val="upp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F940982"/>
    <w:multiLevelType w:val="hybridMultilevel"/>
    <w:tmpl w:val="76CA8484"/>
    <w:lvl w:ilvl="0" w:tplc="A2E6FB8C">
      <w:start w:val="1"/>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06678DE"/>
    <w:multiLevelType w:val="hybridMultilevel"/>
    <w:tmpl w:val="6024D9E4"/>
    <w:lvl w:ilvl="0" w:tplc="04090001">
      <w:start w:val="1"/>
      <w:numFmt w:val="bullet"/>
      <w:lvlText w:val=""/>
      <w:lvlJc w:val="left"/>
      <w:pPr>
        <w:tabs>
          <w:tab w:val="num" w:pos="1080"/>
        </w:tabs>
        <w:ind w:left="1080" w:hanging="360"/>
      </w:pPr>
      <w:rPr>
        <w:rFonts w:ascii="Symbol" w:hAnsi="Symbol"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32521F52"/>
    <w:multiLevelType w:val="hybridMultilevel"/>
    <w:tmpl w:val="2A48727C"/>
    <w:lvl w:ilvl="0" w:tplc="33CC9210">
      <w:start w:val="1"/>
      <w:numFmt w:val="upperLetter"/>
      <w:lvlText w:val="%1."/>
      <w:lvlJc w:val="left"/>
      <w:pPr>
        <w:tabs>
          <w:tab w:val="num" w:pos="360"/>
        </w:tabs>
        <w:ind w:left="360" w:hanging="360"/>
      </w:pPr>
      <w:rPr>
        <w:rFonts w:hint="default"/>
      </w:rPr>
    </w:lvl>
    <w:lvl w:ilvl="1" w:tplc="CE60D28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26B682C"/>
    <w:multiLevelType w:val="hybridMultilevel"/>
    <w:tmpl w:val="AD1ECA1C"/>
    <w:lvl w:ilvl="0" w:tplc="E58CEC2E">
      <w:start w:val="1"/>
      <w:numFmt w:val="decimal"/>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329E132B"/>
    <w:multiLevelType w:val="hybridMultilevel"/>
    <w:tmpl w:val="2A48727C"/>
    <w:lvl w:ilvl="0" w:tplc="33CC9210">
      <w:start w:val="1"/>
      <w:numFmt w:val="upperLetter"/>
      <w:lvlText w:val="%1."/>
      <w:lvlJc w:val="left"/>
      <w:pPr>
        <w:tabs>
          <w:tab w:val="num" w:pos="360"/>
        </w:tabs>
        <w:ind w:left="360" w:hanging="360"/>
      </w:pPr>
      <w:rPr>
        <w:rFonts w:hint="default"/>
      </w:rPr>
    </w:lvl>
    <w:lvl w:ilvl="1" w:tplc="504E37A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2AD5F4D"/>
    <w:multiLevelType w:val="hybridMultilevel"/>
    <w:tmpl w:val="92E4AD54"/>
    <w:lvl w:ilvl="0" w:tplc="4BA465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2E6667D"/>
    <w:multiLevelType w:val="multilevel"/>
    <w:tmpl w:val="D5861246"/>
    <w:lvl w:ilvl="0">
      <w:start w:val="13"/>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8" w15:restartNumberingAfterBreak="0">
    <w:nsid w:val="33045C46"/>
    <w:multiLevelType w:val="hybridMultilevel"/>
    <w:tmpl w:val="7814F2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3690EE2"/>
    <w:multiLevelType w:val="hybridMultilevel"/>
    <w:tmpl w:val="38543F3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0" w15:restartNumberingAfterBreak="0">
    <w:nsid w:val="337A1241"/>
    <w:multiLevelType w:val="hybridMultilevel"/>
    <w:tmpl w:val="E222C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82" w15:restartNumberingAfterBreak="0">
    <w:nsid w:val="344D31B8"/>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5983C59"/>
    <w:multiLevelType w:val="hybridMultilevel"/>
    <w:tmpl w:val="C6C2AAAC"/>
    <w:lvl w:ilvl="0" w:tplc="33CC92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6231B7F"/>
    <w:multiLevelType w:val="hybridMultilevel"/>
    <w:tmpl w:val="C47A0D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36256075"/>
    <w:multiLevelType w:val="hybridMultilevel"/>
    <w:tmpl w:val="4E44E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72E1294"/>
    <w:multiLevelType w:val="hybridMultilevel"/>
    <w:tmpl w:val="2B083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8195DE0"/>
    <w:multiLevelType w:val="hybridMultilevel"/>
    <w:tmpl w:val="53ECEEE4"/>
    <w:lvl w:ilvl="0" w:tplc="4BA465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8751A22"/>
    <w:multiLevelType w:val="hybridMultilevel"/>
    <w:tmpl w:val="9ED6E7D8"/>
    <w:lvl w:ilvl="0" w:tplc="95205210">
      <w:start w:val="1"/>
      <w:numFmt w:val="none"/>
      <w:lvlText w:val="4."/>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39617812"/>
    <w:multiLevelType w:val="hybridMultilevel"/>
    <w:tmpl w:val="303CFF0C"/>
    <w:lvl w:ilvl="0" w:tplc="0409000F">
      <w:start w:val="1"/>
      <w:numFmt w:val="decimal"/>
      <w:lvlText w:val="%1."/>
      <w:lvlJc w:val="left"/>
      <w:pPr>
        <w:tabs>
          <w:tab w:val="num" w:pos="360"/>
        </w:tabs>
        <w:ind w:left="360" w:hanging="360"/>
      </w:pPr>
    </w:lvl>
    <w:lvl w:ilvl="1" w:tplc="B6DEE1EA">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39AC4798"/>
    <w:multiLevelType w:val="hybridMultilevel"/>
    <w:tmpl w:val="B4C2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A481D9E"/>
    <w:multiLevelType w:val="hybridMultilevel"/>
    <w:tmpl w:val="3DC89718"/>
    <w:lvl w:ilvl="0" w:tplc="33CC9210">
      <w:start w:val="1"/>
      <w:numFmt w:val="upperLetter"/>
      <w:lvlText w:val="%1."/>
      <w:lvlJc w:val="left"/>
      <w:pPr>
        <w:tabs>
          <w:tab w:val="num" w:pos="360"/>
        </w:tabs>
        <w:ind w:left="360" w:hanging="360"/>
      </w:pPr>
      <w:rPr>
        <w:rFonts w:hint="default"/>
        <w:b w:val="0"/>
      </w:rPr>
    </w:lvl>
    <w:lvl w:ilvl="1" w:tplc="FC9A5836">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A6742FA"/>
    <w:multiLevelType w:val="hybridMultilevel"/>
    <w:tmpl w:val="925A2352"/>
    <w:lvl w:ilvl="0" w:tplc="F858F06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AD41736"/>
    <w:multiLevelType w:val="hybridMultilevel"/>
    <w:tmpl w:val="7174D048"/>
    <w:lvl w:ilvl="0" w:tplc="4BA465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C177481"/>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3C39120F"/>
    <w:multiLevelType w:val="hybridMultilevel"/>
    <w:tmpl w:val="2A48727C"/>
    <w:lvl w:ilvl="0" w:tplc="33CC9210">
      <w:start w:val="1"/>
      <w:numFmt w:val="upperLetter"/>
      <w:lvlText w:val="%1."/>
      <w:lvlJc w:val="left"/>
      <w:pPr>
        <w:tabs>
          <w:tab w:val="num" w:pos="360"/>
        </w:tabs>
        <w:ind w:left="360" w:hanging="360"/>
      </w:pPr>
      <w:rPr>
        <w:rFonts w:hint="default"/>
      </w:rPr>
    </w:lvl>
    <w:lvl w:ilvl="1" w:tplc="0DBEA66E">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D760D0B"/>
    <w:multiLevelType w:val="hybridMultilevel"/>
    <w:tmpl w:val="09BA8E0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15:restartNumberingAfterBreak="0">
    <w:nsid w:val="3DC74216"/>
    <w:multiLevelType w:val="hybridMultilevel"/>
    <w:tmpl w:val="37C4C5DA"/>
    <w:lvl w:ilvl="0" w:tplc="A7F043AE">
      <w:start w:val="2"/>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E0D2ED4"/>
    <w:multiLevelType w:val="hybridMultilevel"/>
    <w:tmpl w:val="6EC6F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F4C7C9C"/>
    <w:multiLevelType w:val="hybridMultilevel"/>
    <w:tmpl w:val="F828D540"/>
    <w:lvl w:ilvl="0" w:tplc="E27ADF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3F5B4C53"/>
    <w:multiLevelType w:val="hybridMultilevel"/>
    <w:tmpl w:val="801E8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F7F3C94"/>
    <w:multiLevelType w:val="hybridMultilevel"/>
    <w:tmpl w:val="8AC8B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206152D"/>
    <w:multiLevelType w:val="hybridMultilevel"/>
    <w:tmpl w:val="58EE14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3CB780A"/>
    <w:multiLevelType w:val="hybridMultilevel"/>
    <w:tmpl w:val="CF08E8AA"/>
    <w:lvl w:ilvl="0" w:tplc="C854CB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4E2432D"/>
    <w:multiLevelType w:val="hybridMultilevel"/>
    <w:tmpl w:val="2A48727C"/>
    <w:lvl w:ilvl="0" w:tplc="33CC9210">
      <w:start w:val="1"/>
      <w:numFmt w:val="upperLetter"/>
      <w:lvlText w:val="%1."/>
      <w:lvlJc w:val="left"/>
      <w:pPr>
        <w:tabs>
          <w:tab w:val="num" w:pos="360"/>
        </w:tabs>
        <w:ind w:left="360" w:hanging="360"/>
      </w:pPr>
      <w:rPr>
        <w:rFonts w:hint="default"/>
      </w:rPr>
    </w:lvl>
    <w:lvl w:ilvl="1" w:tplc="A6EE627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5CE2B45"/>
    <w:multiLevelType w:val="hybridMultilevel"/>
    <w:tmpl w:val="2EA61D36"/>
    <w:lvl w:ilvl="0" w:tplc="33CC92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15:restartNumberingAfterBreak="0">
    <w:nsid w:val="477D4B7A"/>
    <w:multiLevelType w:val="hybridMultilevel"/>
    <w:tmpl w:val="4C90A004"/>
    <w:lvl w:ilvl="0" w:tplc="95205210">
      <w:start w:val="1"/>
      <w:numFmt w:val="none"/>
      <w:lvlText w:val="4."/>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9C553AF"/>
    <w:multiLevelType w:val="hybridMultilevel"/>
    <w:tmpl w:val="2A48727C"/>
    <w:lvl w:ilvl="0" w:tplc="33CC9210">
      <w:start w:val="1"/>
      <w:numFmt w:val="upperLetter"/>
      <w:lvlText w:val="%1."/>
      <w:lvlJc w:val="left"/>
      <w:pPr>
        <w:tabs>
          <w:tab w:val="num" w:pos="360"/>
        </w:tabs>
        <w:ind w:left="360" w:hanging="360"/>
      </w:pPr>
      <w:rPr>
        <w:rFonts w:hint="default"/>
      </w:rPr>
    </w:lvl>
    <w:lvl w:ilvl="1" w:tplc="C778EA3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CC7369D"/>
    <w:multiLevelType w:val="hybridMultilevel"/>
    <w:tmpl w:val="E750896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15:restartNumberingAfterBreak="0">
    <w:nsid w:val="4D002D3D"/>
    <w:multiLevelType w:val="hybridMultilevel"/>
    <w:tmpl w:val="925A2352"/>
    <w:lvl w:ilvl="0" w:tplc="F858F06C">
      <w:start w:val="1"/>
      <w:numFmt w:val="decimal"/>
      <w:lvlText w:val="%1."/>
      <w:lvlJc w:val="left"/>
      <w:pPr>
        <w:tabs>
          <w:tab w:val="num" w:pos="1080"/>
        </w:tabs>
        <w:ind w:left="1080" w:hanging="720"/>
      </w:pPr>
      <w:rPr>
        <w:rFonts w:hint="default"/>
      </w:rPr>
    </w:lvl>
    <w:lvl w:ilvl="1" w:tplc="C504B83C">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E100963"/>
    <w:multiLevelType w:val="hybridMultilevel"/>
    <w:tmpl w:val="93DC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EAA252A"/>
    <w:multiLevelType w:val="multilevel"/>
    <w:tmpl w:val="7126246C"/>
    <w:lvl w:ilvl="0">
      <w:start w:val="9"/>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3" w15:restartNumberingAfterBreak="0">
    <w:nsid w:val="4F292C3B"/>
    <w:multiLevelType w:val="hybridMultilevel"/>
    <w:tmpl w:val="31DE5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08B1966"/>
    <w:multiLevelType w:val="hybridMultilevel"/>
    <w:tmpl w:val="B1E29BEC"/>
    <w:lvl w:ilvl="0" w:tplc="2AE03F50">
      <w:start w:val="1"/>
      <w:numFmt w:val="decimal"/>
      <w:lvlText w:val="%1."/>
      <w:lvlJc w:val="left"/>
      <w:pPr>
        <w:tabs>
          <w:tab w:val="num" w:pos="720"/>
        </w:tabs>
        <w:ind w:left="72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13B7C3C"/>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14876AE"/>
    <w:multiLevelType w:val="hybridMultilevel"/>
    <w:tmpl w:val="306CF5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51ED3BF9"/>
    <w:multiLevelType w:val="hybridMultilevel"/>
    <w:tmpl w:val="597EBF38"/>
    <w:lvl w:ilvl="0" w:tplc="A2E6FB8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2303953"/>
    <w:multiLevelType w:val="hybridMultilevel"/>
    <w:tmpl w:val="37C4C5DA"/>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23B5FF5"/>
    <w:multiLevelType w:val="hybridMultilevel"/>
    <w:tmpl w:val="2CDE8826"/>
    <w:lvl w:ilvl="0" w:tplc="A9686ED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2DD2516"/>
    <w:multiLevelType w:val="hybridMultilevel"/>
    <w:tmpl w:val="0F7678D0"/>
    <w:lvl w:ilvl="0" w:tplc="04090001">
      <w:start w:val="1"/>
      <w:numFmt w:val="bullet"/>
      <w:lvlText w:val=""/>
      <w:lvlJc w:val="left"/>
      <w:pPr>
        <w:tabs>
          <w:tab w:val="num" w:pos="1080"/>
        </w:tabs>
        <w:ind w:left="1080" w:hanging="360"/>
      </w:pPr>
      <w:rPr>
        <w:rFonts w:ascii="Symbol" w:hAnsi="Symbol" w:hint="default"/>
      </w:rPr>
    </w:lvl>
    <w:lvl w:ilvl="1" w:tplc="7A6AABDC">
      <w:start w:val="1"/>
      <w:numFmt w:val="upperLetter"/>
      <w:lvlText w:val="%2."/>
      <w:lvlJc w:val="left"/>
      <w:pPr>
        <w:tabs>
          <w:tab w:val="num" w:pos="1800"/>
        </w:tabs>
        <w:ind w:left="180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1" w15:restartNumberingAfterBreak="0">
    <w:nsid w:val="537736E5"/>
    <w:multiLevelType w:val="hybridMultilevel"/>
    <w:tmpl w:val="64DE2F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5D921D7"/>
    <w:multiLevelType w:val="hybridMultilevel"/>
    <w:tmpl w:val="EE664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6316397"/>
    <w:multiLevelType w:val="hybridMultilevel"/>
    <w:tmpl w:val="7EBA4946"/>
    <w:lvl w:ilvl="0" w:tplc="99607E3E">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65139F4"/>
    <w:multiLevelType w:val="hybridMultilevel"/>
    <w:tmpl w:val="D38A15B4"/>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5" w15:restartNumberingAfterBreak="0">
    <w:nsid w:val="57B92A2E"/>
    <w:multiLevelType w:val="hybridMultilevel"/>
    <w:tmpl w:val="EDDE0BBC"/>
    <w:lvl w:ilvl="0" w:tplc="0409000F">
      <w:start w:val="1"/>
      <w:numFmt w:val="decimal"/>
      <w:lvlText w:val="%1."/>
      <w:lvlJc w:val="left"/>
      <w:pPr>
        <w:tabs>
          <w:tab w:val="num" w:pos="360"/>
        </w:tabs>
        <w:ind w:left="360" w:hanging="360"/>
      </w:pPr>
    </w:lvl>
    <w:lvl w:ilvl="1" w:tplc="20C2023E">
      <w:start w:val="1"/>
      <w:numFmt w:val="bullet"/>
      <w:lvlText w:val=""/>
      <w:lvlJc w:val="left"/>
      <w:pPr>
        <w:tabs>
          <w:tab w:val="num" w:pos="1080"/>
        </w:tabs>
        <w:ind w:left="1080" w:hanging="360"/>
      </w:pPr>
      <w:rPr>
        <w:rFonts w:ascii="Symbol" w:hAnsi="Symbol" w:hint="default"/>
        <w:sz w:val="22"/>
        <w:szCs w:val="22"/>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59473550"/>
    <w:multiLevelType w:val="hybridMultilevel"/>
    <w:tmpl w:val="FC82B752"/>
    <w:lvl w:ilvl="0" w:tplc="60C62428">
      <w:start w:val="1"/>
      <w:numFmt w:val="lowerLetter"/>
      <w:lvlText w:val="%1."/>
      <w:lvlJc w:val="left"/>
      <w:pPr>
        <w:tabs>
          <w:tab w:val="num" w:pos="720"/>
        </w:tabs>
        <w:ind w:left="720" w:hanging="360"/>
      </w:pPr>
      <w:rPr>
        <w:b w:val="0"/>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9E7423B"/>
    <w:multiLevelType w:val="hybridMultilevel"/>
    <w:tmpl w:val="37E22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B923210"/>
    <w:multiLevelType w:val="hybridMultilevel"/>
    <w:tmpl w:val="57EC6B8A"/>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D5304E5"/>
    <w:multiLevelType w:val="hybridMultilevel"/>
    <w:tmpl w:val="11BCDDE2"/>
    <w:lvl w:ilvl="0" w:tplc="A2E6FB8C">
      <w:start w:val="1"/>
      <w:numFmt w:val="decimal"/>
      <w:lvlText w:val="%1."/>
      <w:lvlJc w:val="left"/>
      <w:pPr>
        <w:tabs>
          <w:tab w:val="num" w:pos="420"/>
        </w:tabs>
        <w:ind w:left="420" w:hanging="420"/>
      </w:pPr>
      <w:rPr>
        <w:rFonts w:hint="default"/>
        <w:b/>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D7A5381"/>
    <w:multiLevelType w:val="hybridMultilevel"/>
    <w:tmpl w:val="B6C410BC"/>
    <w:lvl w:ilvl="0" w:tplc="A938570A">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5DE60144"/>
    <w:multiLevelType w:val="hybridMultilevel"/>
    <w:tmpl w:val="9CCA8E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E7D3DA1"/>
    <w:multiLevelType w:val="hybridMultilevel"/>
    <w:tmpl w:val="08B42F22"/>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EC32C70"/>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F033BF0"/>
    <w:multiLevelType w:val="hybridMultilevel"/>
    <w:tmpl w:val="26C4A9A2"/>
    <w:lvl w:ilvl="0" w:tplc="04090001">
      <w:start w:val="1"/>
      <w:numFmt w:val="bullet"/>
      <w:lvlText w:val=""/>
      <w:lvlJc w:val="left"/>
      <w:pPr>
        <w:tabs>
          <w:tab w:val="num" w:pos="3780"/>
        </w:tabs>
        <w:ind w:left="3780" w:hanging="360"/>
      </w:pPr>
      <w:rPr>
        <w:rFonts w:ascii="Symbol" w:hAnsi="Symbol"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35" w15:restartNumberingAfterBreak="0">
    <w:nsid w:val="60393E9B"/>
    <w:multiLevelType w:val="hybridMultilevel"/>
    <w:tmpl w:val="11369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0DE7E0B"/>
    <w:multiLevelType w:val="hybridMultilevel"/>
    <w:tmpl w:val="86B43E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7" w15:restartNumberingAfterBreak="0">
    <w:nsid w:val="61303A4C"/>
    <w:multiLevelType w:val="hybridMultilevel"/>
    <w:tmpl w:val="2A48727C"/>
    <w:lvl w:ilvl="0" w:tplc="33CC9210">
      <w:start w:val="1"/>
      <w:numFmt w:val="upperLetter"/>
      <w:lvlText w:val="%1."/>
      <w:lvlJc w:val="left"/>
      <w:pPr>
        <w:tabs>
          <w:tab w:val="num" w:pos="360"/>
        </w:tabs>
        <w:ind w:left="360" w:hanging="360"/>
      </w:pPr>
      <w:rPr>
        <w:rFonts w:hint="default"/>
      </w:rPr>
    </w:lvl>
    <w:lvl w:ilvl="1" w:tplc="272AC5D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1E44611"/>
    <w:multiLevelType w:val="hybridMultilevel"/>
    <w:tmpl w:val="AE08F6D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29F2937"/>
    <w:multiLevelType w:val="hybridMultilevel"/>
    <w:tmpl w:val="FC7E36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3074E25"/>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4001598"/>
    <w:multiLevelType w:val="hybridMultilevel"/>
    <w:tmpl w:val="FEDAA366"/>
    <w:lvl w:ilvl="0" w:tplc="7A6AABDC">
      <w:start w:val="1"/>
      <w:numFmt w:val="upp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41C6159"/>
    <w:multiLevelType w:val="hybridMultilevel"/>
    <w:tmpl w:val="98F43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4236948"/>
    <w:multiLevelType w:val="hybridMultilevel"/>
    <w:tmpl w:val="7EBA4946"/>
    <w:lvl w:ilvl="0" w:tplc="E296327A">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800"/>
        </w:tabs>
        <w:ind w:left="1800" w:hanging="360"/>
      </w:pPr>
      <w:rPr>
        <w:rFonts w:hint="default"/>
        <w:b w:val="0"/>
      </w:rPr>
    </w:lvl>
    <w:lvl w:ilvl="2" w:tplc="04090001">
      <w:start w:val="1"/>
      <w:numFmt w:val="bullet"/>
      <w:lvlText w:val=""/>
      <w:lvlJc w:val="left"/>
      <w:pPr>
        <w:tabs>
          <w:tab w:val="num" w:pos="2700"/>
        </w:tabs>
        <w:ind w:left="2700" w:hanging="360"/>
      </w:pPr>
      <w:rPr>
        <w:rFonts w:ascii="Symbol" w:hAnsi="Symbol" w:hint="default"/>
      </w:rPr>
    </w:lvl>
    <w:lvl w:ilvl="3" w:tplc="7A6AABDC">
      <w:start w:val="1"/>
      <w:numFmt w:val="upperLetter"/>
      <w:lvlText w:val="%4."/>
      <w:lvlJc w:val="left"/>
      <w:pPr>
        <w:tabs>
          <w:tab w:val="num" w:pos="3240"/>
        </w:tabs>
        <w:ind w:left="3240" w:hanging="36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6" w15:restartNumberingAfterBreak="0">
    <w:nsid w:val="65466AB5"/>
    <w:multiLevelType w:val="hybridMultilevel"/>
    <w:tmpl w:val="5964DC08"/>
    <w:lvl w:ilvl="0" w:tplc="292AA1D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7" w15:restartNumberingAfterBreak="0">
    <w:nsid w:val="66230DA0"/>
    <w:multiLevelType w:val="hybridMultilevel"/>
    <w:tmpl w:val="D30C1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7725FF0"/>
    <w:multiLevelType w:val="hybridMultilevel"/>
    <w:tmpl w:val="7422B45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9" w15:restartNumberingAfterBreak="0">
    <w:nsid w:val="684442C4"/>
    <w:multiLevelType w:val="hybridMultilevel"/>
    <w:tmpl w:val="2A48727C"/>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68955969"/>
    <w:multiLevelType w:val="hybridMultilevel"/>
    <w:tmpl w:val="5380D1E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697207A5"/>
    <w:multiLevelType w:val="hybridMultilevel"/>
    <w:tmpl w:val="41002472"/>
    <w:lvl w:ilvl="0" w:tplc="818078F4">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2" w15:restartNumberingAfterBreak="0">
    <w:nsid w:val="6A9E0E61"/>
    <w:multiLevelType w:val="hybridMultilevel"/>
    <w:tmpl w:val="BB462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AE528D8"/>
    <w:multiLevelType w:val="hybridMultilevel"/>
    <w:tmpl w:val="36E4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C4E3CAB"/>
    <w:multiLevelType w:val="hybridMultilevel"/>
    <w:tmpl w:val="DD8CEF4E"/>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CB6419A"/>
    <w:multiLevelType w:val="hybridMultilevel"/>
    <w:tmpl w:val="B95441BE"/>
    <w:lvl w:ilvl="0" w:tplc="7C541442">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6" w15:restartNumberingAfterBreak="0">
    <w:nsid w:val="6EC82F53"/>
    <w:multiLevelType w:val="hybridMultilevel"/>
    <w:tmpl w:val="7D9ADE20"/>
    <w:lvl w:ilvl="0" w:tplc="04090001">
      <w:start w:val="1"/>
      <w:numFmt w:val="bullet"/>
      <w:lvlText w:val=""/>
      <w:lvlJc w:val="left"/>
      <w:pPr>
        <w:tabs>
          <w:tab w:val="num" w:pos="720"/>
        </w:tabs>
        <w:ind w:left="720" w:hanging="360"/>
      </w:pPr>
      <w:rPr>
        <w:rFonts w:ascii="Symbol" w:hAnsi="Symbol" w:hint="default"/>
      </w:rPr>
    </w:lvl>
    <w:lvl w:ilvl="1" w:tplc="A21A6BF0">
      <w:start w:val="1"/>
      <w:numFmt w:val="bullet"/>
      <w:lvlText w:val=""/>
      <w:lvlJc w:val="left"/>
      <w:pPr>
        <w:tabs>
          <w:tab w:val="num" w:pos="720"/>
        </w:tabs>
        <w:ind w:left="72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F7C2E08"/>
    <w:multiLevelType w:val="hybridMultilevel"/>
    <w:tmpl w:val="9D60F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09E219E"/>
    <w:multiLevelType w:val="hybridMultilevel"/>
    <w:tmpl w:val="2A48727C"/>
    <w:lvl w:ilvl="0" w:tplc="33CC9210">
      <w:start w:val="1"/>
      <w:numFmt w:val="upperLetter"/>
      <w:lvlText w:val="%1."/>
      <w:lvlJc w:val="left"/>
      <w:pPr>
        <w:tabs>
          <w:tab w:val="num" w:pos="360"/>
        </w:tabs>
        <w:ind w:left="360" w:hanging="360"/>
      </w:pPr>
      <w:rPr>
        <w:rFonts w:hint="default"/>
      </w:rPr>
    </w:lvl>
    <w:lvl w:ilvl="1" w:tplc="E07EE07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13D0CE7"/>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714E1233"/>
    <w:multiLevelType w:val="hybridMultilevel"/>
    <w:tmpl w:val="2A48727C"/>
    <w:lvl w:ilvl="0" w:tplc="33CC9210">
      <w:start w:val="1"/>
      <w:numFmt w:val="upperLetter"/>
      <w:lvlText w:val="%1."/>
      <w:lvlJc w:val="left"/>
      <w:pPr>
        <w:tabs>
          <w:tab w:val="num" w:pos="360"/>
        </w:tabs>
        <w:ind w:left="360" w:hanging="360"/>
      </w:pPr>
      <w:rPr>
        <w:rFonts w:hint="default"/>
      </w:rPr>
    </w:lvl>
    <w:lvl w:ilvl="1" w:tplc="6E2ABE1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16178B4"/>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4" w15:restartNumberingAfterBreak="0">
    <w:nsid w:val="73A96BBC"/>
    <w:multiLevelType w:val="hybridMultilevel"/>
    <w:tmpl w:val="B58C4D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75467FF6">
      <w:start w:val="1"/>
      <w:numFmt w:val="upp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7471745A"/>
    <w:multiLevelType w:val="hybridMultilevel"/>
    <w:tmpl w:val="746CC60A"/>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74E367C7"/>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5550FB1"/>
    <w:multiLevelType w:val="hybridMultilevel"/>
    <w:tmpl w:val="2A48727C"/>
    <w:lvl w:ilvl="0" w:tplc="33CC9210">
      <w:start w:val="1"/>
      <w:numFmt w:val="upperLetter"/>
      <w:lvlText w:val="%1."/>
      <w:lvlJc w:val="left"/>
      <w:pPr>
        <w:tabs>
          <w:tab w:val="num" w:pos="360"/>
        </w:tabs>
        <w:ind w:left="360" w:hanging="360"/>
      </w:pPr>
      <w:rPr>
        <w:rFonts w:hint="default"/>
      </w:rPr>
    </w:lvl>
    <w:lvl w:ilvl="1" w:tplc="E696CCB6">
      <w:start w:val="1"/>
      <w:numFmt w:val="bullet"/>
      <w:lvlText w:val=""/>
      <w:lvlJc w:val="left"/>
      <w:pPr>
        <w:tabs>
          <w:tab w:val="num" w:pos="1440"/>
        </w:tabs>
        <w:ind w:left="144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75B31F94"/>
    <w:multiLevelType w:val="hybridMultilevel"/>
    <w:tmpl w:val="D8E8ECF6"/>
    <w:lvl w:ilvl="0" w:tplc="3F646A16">
      <w:start w:val="1"/>
      <w:numFmt w:val="none"/>
      <w:lvlText w:val="4."/>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763F16C5"/>
    <w:multiLevelType w:val="hybridMultilevel"/>
    <w:tmpl w:val="19981A5A"/>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66C4E38"/>
    <w:multiLevelType w:val="hybridMultilevel"/>
    <w:tmpl w:val="04069728"/>
    <w:lvl w:ilvl="0" w:tplc="818EB02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6F55B12"/>
    <w:multiLevelType w:val="hybridMultilevel"/>
    <w:tmpl w:val="F4D09540"/>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2" w15:restartNumberingAfterBreak="0">
    <w:nsid w:val="77B5365E"/>
    <w:multiLevelType w:val="hybridMultilevel"/>
    <w:tmpl w:val="94B442CE"/>
    <w:lvl w:ilvl="0" w:tplc="F858F06C">
      <w:start w:val="1"/>
      <w:numFmt w:val="decimal"/>
      <w:lvlText w:val="%1."/>
      <w:lvlJc w:val="left"/>
      <w:pPr>
        <w:tabs>
          <w:tab w:val="num" w:pos="720"/>
        </w:tabs>
        <w:ind w:left="720" w:hanging="720"/>
      </w:pPr>
      <w:rPr>
        <w:rFonts w:hint="default"/>
      </w:rPr>
    </w:lvl>
    <w:lvl w:ilvl="1" w:tplc="FCEA3D82">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3" w15:restartNumberingAfterBreak="0">
    <w:nsid w:val="78C32824"/>
    <w:multiLevelType w:val="hybridMultilevel"/>
    <w:tmpl w:val="2A48727C"/>
    <w:lvl w:ilvl="0" w:tplc="33CC9210">
      <w:start w:val="1"/>
      <w:numFmt w:val="upperLetter"/>
      <w:lvlText w:val="%1."/>
      <w:lvlJc w:val="left"/>
      <w:pPr>
        <w:tabs>
          <w:tab w:val="num" w:pos="360"/>
        </w:tabs>
        <w:ind w:left="360" w:hanging="360"/>
      </w:pPr>
      <w:rPr>
        <w:rFonts w:hint="default"/>
      </w:rPr>
    </w:lvl>
    <w:lvl w:ilvl="1" w:tplc="4CCC868A">
      <w:start w:val="1"/>
      <w:numFmt w:val="bullet"/>
      <w:lvlText w:val=""/>
      <w:lvlJc w:val="left"/>
      <w:pPr>
        <w:tabs>
          <w:tab w:val="num" w:pos="1440"/>
        </w:tabs>
        <w:ind w:left="144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8FC38FB"/>
    <w:multiLevelType w:val="hybridMultilevel"/>
    <w:tmpl w:val="B9847108"/>
    <w:lvl w:ilvl="0" w:tplc="04090001">
      <w:start w:val="1"/>
      <w:numFmt w:val="bullet"/>
      <w:lvlText w:val=""/>
      <w:lvlJc w:val="left"/>
      <w:pPr>
        <w:tabs>
          <w:tab w:val="num" w:pos="720"/>
        </w:tabs>
        <w:ind w:left="720" w:hanging="360"/>
      </w:pPr>
      <w:rPr>
        <w:rFonts w:ascii="Symbol" w:hAnsi="Symbol" w:hint="default"/>
      </w:rPr>
    </w:lvl>
    <w:lvl w:ilvl="1" w:tplc="7C541442">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556A38"/>
    <w:multiLevelType w:val="hybridMultilevel"/>
    <w:tmpl w:val="2A48727C"/>
    <w:lvl w:ilvl="0" w:tplc="33CC9210">
      <w:start w:val="1"/>
      <w:numFmt w:val="upperLetter"/>
      <w:lvlText w:val="%1."/>
      <w:lvlJc w:val="left"/>
      <w:pPr>
        <w:tabs>
          <w:tab w:val="num" w:pos="360"/>
        </w:tabs>
        <w:ind w:left="360" w:hanging="360"/>
      </w:pPr>
      <w:rPr>
        <w:rFonts w:hint="default"/>
      </w:rPr>
    </w:lvl>
    <w:lvl w:ilvl="1" w:tplc="319A6E4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A6D0A28"/>
    <w:multiLevelType w:val="hybridMultilevel"/>
    <w:tmpl w:val="F214A78C"/>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7" w15:restartNumberingAfterBreak="0">
    <w:nsid w:val="7BA3653F"/>
    <w:multiLevelType w:val="hybridMultilevel"/>
    <w:tmpl w:val="4306C6B2"/>
    <w:lvl w:ilvl="0" w:tplc="1C6A67D4">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C3B2DDA"/>
    <w:multiLevelType w:val="hybridMultilevel"/>
    <w:tmpl w:val="303CFF0C"/>
    <w:lvl w:ilvl="0" w:tplc="0409000F">
      <w:start w:val="1"/>
      <w:numFmt w:val="decimal"/>
      <w:lvlText w:val="%1."/>
      <w:lvlJc w:val="left"/>
      <w:pPr>
        <w:tabs>
          <w:tab w:val="num" w:pos="360"/>
        </w:tabs>
        <w:ind w:left="360" w:hanging="360"/>
      </w:pPr>
    </w:lvl>
    <w:lvl w:ilvl="1" w:tplc="4E187744">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9" w15:restartNumberingAfterBreak="0">
    <w:nsid w:val="7CF936F4"/>
    <w:multiLevelType w:val="hybridMultilevel"/>
    <w:tmpl w:val="05C8265A"/>
    <w:lvl w:ilvl="0" w:tplc="B9A0BE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0" w15:restartNumberingAfterBreak="0">
    <w:nsid w:val="7D336C1C"/>
    <w:multiLevelType w:val="hybridMultilevel"/>
    <w:tmpl w:val="64C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DC8239F"/>
    <w:multiLevelType w:val="hybridMultilevel"/>
    <w:tmpl w:val="08B42F22"/>
    <w:lvl w:ilvl="0" w:tplc="DED2CB0A">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E2519A3"/>
    <w:multiLevelType w:val="hybridMultilevel"/>
    <w:tmpl w:val="701083FE"/>
    <w:lvl w:ilvl="0" w:tplc="818078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FB63F7E"/>
    <w:multiLevelType w:val="hybridMultilevel"/>
    <w:tmpl w:val="7D4E8C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FC73ED2"/>
    <w:multiLevelType w:val="hybridMultilevel"/>
    <w:tmpl w:val="0A4AF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25"/>
  </w:num>
  <w:num w:numId="3">
    <w:abstractNumId w:val="163"/>
  </w:num>
  <w:num w:numId="4">
    <w:abstractNumId w:val="162"/>
  </w:num>
  <w:num w:numId="5">
    <w:abstractNumId w:val="102"/>
  </w:num>
  <w:num w:numId="6">
    <w:abstractNumId w:val="81"/>
  </w:num>
  <w:num w:numId="7">
    <w:abstractNumId w:val="76"/>
  </w:num>
  <w:num w:numId="8">
    <w:abstractNumId w:val="3"/>
  </w:num>
  <w:num w:numId="9">
    <w:abstractNumId w:val="179"/>
  </w:num>
  <w:num w:numId="10">
    <w:abstractNumId w:val="142"/>
  </w:num>
  <w:num w:numId="11">
    <w:abstractNumId w:val="32"/>
  </w:num>
  <w:num w:numId="12">
    <w:abstractNumId w:val="47"/>
  </w:num>
  <w:num w:numId="13">
    <w:abstractNumId w:val="139"/>
  </w:num>
  <w:num w:numId="14">
    <w:abstractNumId w:val="154"/>
  </w:num>
  <w:num w:numId="15">
    <w:abstractNumId w:val="46"/>
  </w:num>
  <w:num w:numId="16">
    <w:abstractNumId w:val="40"/>
  </w:num>
  <w:num w:numId="17">
    <w:abstractNumId w:val="23"/>
  </w:num>
  <w:num w:numId="18">
    <w:abstractNumId w:val="104"/>
  </w:num>
  <w:num w:numId="19">
    <w:abstractNumId w:val="176"/>
  </w:num>
  <w:num w:numId="20">
    <w:abstractNumId w:val="84"/>
  </w:num>
  <w:num w:numId="21">
    <w:abstractNumId w:val="22"/>
  </w:num>
  <w:num w:numId="22">
    <w:abstractNumId w:val="78"/>
  </w:num>
  <w:num w:numId="23">
    <w:abstractNumId w:val="157"/>
  </w:num>
  <w:num w:numId="24">
    <w:abstractNumId w:val="119"/>
  </w:num>
  <w:num w:numId="25">
    <w:abstractNumId w:val="65"/>
  </w:num>
  <w:num w:numId="26">
    <w:abstractNumId w:val="129"/>
  </w:num>
  <w:num w:numId="27">
    <w:abstractNumId w:val="134"/>
  </w:num>
  <w:num w:numId="28">
    <w:abstractNumId w:val="35"/>
  </w:num>
  <w:num w:numId="29">
    <w:abstractNumId w:val="42"/>
  </w:num>
  <w:num w:numId="30">
    <w:abstractNumId w:val="50"/>
  </w:num>
  <w:num w:numId="31">
    <w:abstractNumId w:val="148"/>
  </w:num>
  <w:num w:numId="32">
    <w:abstractNumId w:val="79"/>
  </w:num>
  <w:num w:numId="33">
    <w:abstractNumId w:val="57"/>
  </w:num>
  <w:num w:numId="34">
    <w:abstractNumId w:val="144"/>
  </w:num>
  <w:num w:numId="35">
    <w:abstractNumId w:val="117"/>
  </w:num>
  <w:num w:numId="36">
    <w:abstractNumId w:val="4"/>
  </w:num>
  <w:num w:numId="37">
    <w:abstractNumId w:val="52"/>
  </w:num>
  <w:num w:numId="38">
    <w:abstractNumId w:val="1"/>
  </w:num>
  <w:num w:numId="39">
    <w:abstractNumId w:val="100"/>
  </w:num>
  <w:num w:numId="40">
    <w:abstractNumId w:val="93"/>
  </w:num>
  <w:num w:numId="41">
    <w:abstractNumId w:val="43"/>
  </w:num>
  <w:num w:numId="42">
    <w:abstractNumId w:val="87"/>
  </w:num>
  <w:num w:numId="43">
    <w:abstractNumId w:val="99"/>
  </w:num>
  <w:num w:numId="44">
    <w:abstractNumId w:val="75"/>
  </w:num>
  <w:num w:numId="45">
    <w:abstractNumId w:val="184"/>
  </w:num>
  <w:num w:numId="46">
    <w:abstractNumId w:val="27"/>
  </w:num>
  <w:num w:numId="47">
    <w:abstractNumId w:val="150"/>
  </w:num>
  <w:num w:numId="48">
    <w:abstractNumId w:val="136"/>
  </w:num>
  <w:num w:numId="49">
    <w:abstractNumId w:val="131"/>
  </w:num>
  <w:num w:numId="50">
    <w:abstractNumId w:val="124"/>
  </w:num>
  <w:num w:numId="51">
    <w:abstractNumId w:val="146"/>
  </w:num>
  <w:num w:numId="52">
    <w:abstractNumId w:val="17"/>
  </w:num>
  <w:num w:numId="53">
    <w:abstractNumId w:val="101"/>
  </w:num>
  <w:num w:numId="54">
    <w:abstractNumId w:val="128"/>
  </w:num>
  <w:num w:numId="55">
    <w:abstractNumId w:val="106"/>
  </w:num>
  <w:num w:numId="56">
    <w:abstractNumId w:val="171"/>
  </w:num>
  <w:num w:numId="57">
    <w:abstractNumId w:val="54"/>
  </w:num>
  <w:num w:numId="58">
    <w:abstractNumId w:val="130"/>
  </w:num>
  <w:num w:numId="59">
    <w:abstractNumId w:val="29"/>
  </w:num>
  <w:num w:numId="60">
    <w:abstractNumId w:val="168"/>
  </w:num>
  <w:num w:numId="61">
    <w:abstractNumId w:val="164"/>
  </w:num>
  <w:num w:numId="62">
    <w:abstractNumId w:val="69"/>
  </w:num>
  <w:num w:numId="63">
    <w:abstractNumId w:val="125"/>
  </w:num>
  <w:num w:numId="64">
    <w:abstractNumId w:val="98"/>
  </w:num>
  <w:num w:numId="65">
    <w:abstractNumId w:val="140"/>
  </w:num>
  <w:num w:numId="66">
    <w:abstractNumId w:val="61"/>
  </w:num>
  <w:num w:numId="67">
    <w:abstractNumId w:val="16"/>
  </w:num>
  <w:num w:numId="68">
    <w:abstractNumId w:val="156"/>
  </w:num>
  <w:num w:numId="69">
    <w:abstractNumId w:val="149"/>
  </w:num>
  <w:num w:numId="70">
    <w:abstractNumId w:val="183"/>
  </w:num>
  <w:num w:numId="71">
    <w:abstractNumId w:val="11"/>
  </w:num>
  <w:num w:numId="72">
    <w:abstractNumId w:val="83"/>
  </w:num>
  <w:num w:numId="73">
    <w:abstractNumId w:val="109"/>
  </w:num>
  <w:num w:numId="74">
    <w:abstractNumId w:val="90"/>
  </w:num>
  <w:num w:numId="75">
    <w:abstractNumId w:val="177"/>
  </w:num>
  <w:num w:numId="76">
    <w:abstractNumId w:val="116"/>
  </w:num>
  <w:num w:numId="77">
    <w:abstractNumId w:val="60"/>
  </w:num>
  <w:num w:numId="78">
    <w:abstractNumId w:val="135"/>
  </w:num>
  <w:num w:numId="79">
    <w:abstractNumId w:val="103"/>
  </w:num>
  <w:num w:numId="80">
    <w:abstractNumId w:val="169"/>
  </w:num>
  <w:num w:numId="81">
    <w:abstractNumId w:val="86"/>
  </w:num>
  <w:num w:numId="82">
    <w:abstractNumId w:val="126"/>
  </w:num>
  <w:num w:numId="83">
    <w:abstractNumId w:val="67"/>
  </w:num>
  <w:num w:numId="84">
    <w:abstractNumId w:val="107"/>
  </w:num>
  <w:num w:numId="85">
    <w:abstractNumId w:val="112"/>
  </w:num>
  <w:num w:numId="86">
    <w:abstractNumId w:val="7"/>
  </w:num>
  <w:num w:numId="87">
    <w:abstractNumId w:val="9"/>
  </w:num>
  <w:num w:numId="88">
    <w:abstractNumId w:val="97"/>
  </w:num>
  <w:num w:numId="89">
    <w:abstractNumId w:val="153"/>
  </w:num>
  <w:num w:numId="90">
    <w:abstractNumId w:val="19"/>
  </w:num>
  <w:num w:numId="91">
    <w:abstractNumId w:val="36"/>
  </w:num>
  <w:num w:numId="92">
    <w:abstractNumId w:val="151"/>
  </w:num>
  <w:num w:numId="93">
    <w:abstractNumId w:val="165"/>
  </w:num>
  <w:num w:numId="94">
    <w:abstractNumId w:val="12"/>
  </w:num>
  <w:num w:numId="95">
    <w:abstractNumId w:val="127"/>
  </w:num>
  <w:num w:numId="96">
    <w:abstractNumId w:val="85"/>
  </w:num>
  <w:num w:numId="97">
    <w:abstractNumId w:val="180"/>
  </w:num>
  <w:num w:numId="98">
    <w:abstractNumId w:val="63"/>
  </w:num>
  <w:num w:numId="99">
    <w:abstractNumId w:val="80"/>
  </w:num>
  <w:num w:numId="100">
    <w:abstractNumId w:val="88"/>
  </w:num>
  <w:num w:numId="101">
    <w:abstractNumId w:val="56"/>
  </w:num>
  <w:num w:numId="102">
    <w:abstractNumId w:val="66"/>
  </w:num>
  <w:num w:numId="103">
    <w:abstractNumId w:val="70"/>
  </w:num>
  <w:num w:numId="104">
    <w:abstractNumId w:val="143"/>
  </w:num>
  <w:num w:numId="105">
    <w:abstractNumId w:val="120"/>
  </w:num>
  <w:num w:numId="106">
    <w:abstractNumId w:val="71"/>
  </w:num>
  <w:num w:numId="107">
    <w:abstractNumId w:val="170"/>
  </w:num>
  <w:num w:numId="108">
    <w:abstractNumId w:val="0"/>
  </w:num>
  <w:num w:numId="109">
    <w:abstractNumId w:val="121"/>
  </w:num>
  <w:num w:numId="110">
    <w:abstractNumId w:val="62"/>
  </w:num>
  <w:num w:numId="111">
    <w:abstractNumId w:val="31"/>
  </w:num>
  <w:num w:numId="112">
    <w:abstractNumId w:val="92"/>
  </w:num>
  <w:num w:numId="113">
    <w:abstractNumId w:val="59"/>
  </w:num>
  <w:num w:numId="114">
    <w:abstractNumId w:val="96"/>
  </w:num>
  <w:num w:numId="115">
    <w:abstractNumId w:val="111"/>
  </w:num>
  <w:num w:numId="116">
    <w:abstractNumId w:val="20"/>
  </w:num>
  <w:num w:numId="117">
    <w:abstractNumId w:val="182"/>
  </w:num>
  <w:num w:numId="118">
    <w:abstractNumId w:val="73"/>
  </w:num>
  <w:num w:numId="119">
    <w:abstractNumId w:val="77"/>
  </w:num>
  <w:num w:numId="120">
    <w:abstractNumId w:val="44"/>
  </w:num>
  <w:num w:numId="121">
    <w:abstractNumId w:val="113"/>
  </w:num>
  <w:num w:numId="122">
    <w:abstractNumId w:val="152"/>
  </w:num>
  <w:num w:numId="123">
    <w:abstractNumId w:val="138"/>
  </w:num>
  <w:num w:numId="124">
    <w:abstractNumId w:val="114"/>
  </w:num>
  <w:num w:numId="125">
    <w:abstractNumId w:val="122"/>
  </w:num>
  <w:num w:numId="126">
    <w:abstractNumId w:val="147"/>
  </w:num>
  <w:num w:numId="127">
    <w:abstractNumId w:val="51"/>
  </w:num>
  <w:num w:numId="128">
    <w:abstractNumId w:val="48"/>
  </w:num>
  <w:num w:numId="129">
    <w:abstractNumId w:val="5"/>
  </w:num>
  <w:num w:numId="130">
    <w:abstractNumId w:val="2"/>
  </w:num>
  <w:num w:numId="131">
    <w:abstractNumId w:val="55"/>
  </w:num>
  <w:num w:numId="132">
    <w:abstractNumId w:val="58"/>
  </w:num>
  <w:num w:numId="133">
    <w:abstractNumId w:val="41"/>
  </w:num>
  <w:num w:numId="134">
    <w:abstractNumId w:val="105"/>
  </w:num>
  <w:num w:numId="135">
    <w:abstractNumId w:val="30"/>
  </w:num>
  <w:num w:numId="136">
    <w:abstractNumId w:val="158"/>
  </w:num>
  <w:num w:numId="137">
    <w:abstractNumId w:val="68"/>
  </w:num>
  <w:num w:numId="138">
    <w:abstractNumId w:val="8"/>
  </w:num>
  <w:num w:numId="139">
    <w:abstractNumId w:val="10"/>
  </w:num>
  <w:num w:numId="140">
    <w:abstractNumId w:val="167"/>
  </w:num>
  <w:num w:numId="141">
    <w:abstractNumId w:val="173"/>
  </w:num>
  <w:num w:numId="142">
    <w:abstractNumId w:val="34"/>
  </w:num>
  <w:num w:numId="143">
    <w:abstractNumId w:val="160"/>
  </w:num>
  <w:num w:numId="144">
    <w:abstractNumId w:val="89"/>
  </w:num>
  <w:num w:numId="145">
    <w:abstractNumId w:val="178"/>
  </w:num>
  <w:num w:numId="146">
    <w:abstractNumId w:val="64"/>
  </w:num>
  <w:num w:numId="147">
    <w:abstractNumId w:val="74"/>
  </w:num>
  <w:num w:numId="148">
    <w:abstractNumId w:val="95"/>
  </w:num>
  <w:num w:numId="149">
    <w:abstractNumId w:val="91"/>
  </w:num>
  <w:num w:numId="150">
    <w:abstractNumId w:val="72"/>
  </w:num>
  <w:num w:numId="151">
    <w:abstractNumId w:val="21"/>
  </w:num>
  <w:num w:numId="152">
    <w:abstractNumId w:val="14"/>
  </w:num>
  <w:num w:numId="153">
    <w:abstractNumId w:val="137"/>
  </w:num>
  <w:num w:numId="154">
    <w:abstractNumId w:val="49"/>
  </w:num>
  <w:num w:numId="155">
    <w:abstractNumId w:val="33"/>
  </w:num>
  <w:num w:numId="156">
    <w:abstractNumId w:val="108"/>
  </w:num>
  <w:num w:numId="157">
    <w:abstractNumId w:val="175"/>
  </w:num>
  <w:num w:numId="158">
    <w:abstractNumId w:val="45"/>
  </w:num>
  <w:num w:numId="159">
    <w:abstractNumId w:val="181"/>
  </w:num>
  <w:num w:numId="160">
    <w:abstractNumId w:val="118"/>
  </w:num>
  <w:num w:numId="161">
    <w:abstractNumId w:val="132"/>
  </w:num>
  <w:num w:numId="162">
    <w:abstractNumId w:val="18"/>
  </w:num>
  <w:num w:numId="163">
    <w:abstractNumId w:val="13"/>
  </w:num>
  <w:num w:numId="164">
    <w:abstractNumId w:val="15"/>
  </w:num>
  <w:num w:numId="165">
    <w:abstractNumId w:val="159"/>
  </w:num>
  <w:num w:numId="166">
    <w:abstractNumId w:val="38"/>
  </w:num>
  <w:num w:numId="167">
    <w:abstractNumId w:val="161"/>
  </w:num>
  <w:num w:numId="168">
    <w:abstractNumId w:val="155"/>
  </w:num>
  <w:num w:numId="169">
    <w:abstractNumId w:val="174"/>
  </w:num>
  <w:num w:numId="170">
    <w:abstractNumId w:val="172"/>
  </w:num>
  <w:num w:numId="171">
    <w:abstractNumId w:val="24"/>
  </w:num>
  <w:num w:numId="172">
    <w:abstractNumId w:val="145"/>
  </w:num>
  <w:num w:numId="173">
    <w:abstractNumId w:val="123"/>
  </w:num>
  <w:num w:numId="174">
    <w:abstractNumId w:val="94"/>
  </w:num>
  <w:num w:numId="175">
    <w:abstractNumId w:val="115"/>
  </w:num>
  <w:num w:numId="176">
    <w:abstractNumId w:val="141"/>
  </w:num>
  <w:num w:numId="177">
    <w:abstractNumId w:val="82"/>
  </w:num>
  <w:num w:numId="178">
    <w:abstractNumId w:val="28"/>
  </w:num>
  <w:num w:numId="179">
    <w:abstractNumId w:val="37"/>
  </w:num>
  <w:num w:numId="180">
    <w:abstractNumId w:val="166"/>
  </w:num>
  <w:num w:numId="181">
    <w:abstractNumId w:val="39"/>
  </w:num>
  <w:num w:numId="182">
    <w:abstractNumId w:val="26"/>
  </w:num>
  <w:num w:numId="183">
    <w:abstractNumId w:val="133"/>
  </w:num>
  <w:num w:numId="184">
    <w:abstractNumId w:val="6"/>
  </w:num>
  <w:num w:numId="185">
    <w:abstractNumId w:val="110"/>
  </w:num>
  <w:numIdMacAtCleanup w:val="1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gan, Megan">
    <w15:presenceInfo w15:providerId="None" w15:userId="Rogan, Me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314FE"/>
    <w:rsid w:val="00031995"/>
    <w:rsid w:val="00032656"/>
    <w:rsid w:val="00033C8B"/>
    <w:rsid w:val="000341BA"/>
    <w:rsid w:val="0003521C"/>
    <w:rsid w:val="00036734"/>
    <w:rsid w:val="00041577"/>
    <w:rsid w:val="00047BCE"/>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80C"/>
    <w:rsid w:val="000C3AC7"/>
    <w:rsid w:val="000C6CCE"/>
    <w:rsid w:val="000D7B46"/>
    <w:rsid w:val="000E4B2D"/>
    <w:rsid w:val="000F4B4C"/>
    <w:rsid w:val="00100804"/>
    <w:rsid w:val="00104F36"/>
    <w:rsid w:val="001058A5"/>
    <w:rsid w:val="0011538F"/>
    <w:rsid w:val="00117DC6"/>
    <w:rsid w:val="00120F85"/>
    <w:rsid w:val="00121024"/>
    <w:rsid w:val="00121C8D"/>
    <w:rsid w:val="00124263"/>
    <w:rsid w:val="001300CA"/>
    <w:rsid w:val="001329DC"/>
    <w:rsid w:val="00136DC9"/>
    <w:rsid w:val="00145984"/>
    <w:rsid w:val="00145C3E"/>
    <w:rsid w:val="001502BD"/>
    <w:rsid w:val="00153563"/>
    <w:rsid w:val="00154DAD"/>
    <w:rsid w:val="00162474"/>
    <w:rsid w:val="00162A02"/>
    <w:rsid w:val="001659D7"/>
    <w:rsid w:val="001711CE"/>
    <w:rsid w:val="0017178D"/>
    <w:rsid w:val="00173A67"/>
    <w:rsid w:val="00176A73"/>
    <w:rsid w:val="0018004F"/>
    <w:rsid w:val="0018138F"/>
    <w:rsid w:val="001907EB"/>
    <w:rsid w:val="00193EBA"/>
    <w:rsid w:val="00194B52"/>
    <w:rsid w:val="001A5B59"/>
    <w:rsid w:val="001B01FC"/>
    <w:rsid w:val="001B50D5"/>
    <w:rsid w:val="001B5B4D"/>
    <w:rsid w:val="001C0B05"/>
    <w:rsid w:val="001D43AA"/>
    <w:rsid w:val="001D6E99"/>
    <w:rsid w:val="001E0D2E"/>
    <w:rsid w:val="001E7D81"/>
    <w:rsid w:val="001F76E1"/>
    <w:rsid w:val="001F7D28"/>
    <w:rsid w:val="00203A41"/>
    <w:rsid w:val="00206A37"/>
    <w:rsid w:val="00210264"/>
    <w:rsid w:val="00214690"/>
    <w:rsid w:val="00224709"/>
    <w:rsid w:val="0023111B"/>
    <w:rsid w:val="002328FC"/>
    <w:rsid w:val="002413B2"/>
    <w:rsid w:val="00244ADE"/>
    <w:rsid w:val="002474CE"/>
    <w:rsid w:val="00254A1C"/>
    <w:rsid w:val="00260156"/>
    <w:rsid w:val="00267509"/>
    <w:rsid w:val="002715C2"/>
    <w:rsid w:val="00276F9B"/>
    <w:rsid w:val="00287013"/>
    <w:rsid w:val="0029030D"/>
    <w:rsid w:val="00295A57"/>
    <w:rsid w:val="002A0ED1"/>
    <w:rsid w:val="002A6828"/>
    <w:rsid w:val="002C5168"/>
    <w:rsid w:val="002C67F0"/>
    <w:rsid w:val="002C731A"/>
    <w:rsid w:val="002D569B"/>
    <w:rsid w:val="002E18BA"/>
    <w:rsid w:val="002E1F61"/>
    <w:rsid w:val="002F0033"/>
    <w:rsid w:val="002F1636"/>
    <w:rsid w:val="002F241A"/>
    <w:rsid w:val="00303A9C"/>
    <w:rsid w:val="00307A65"/>
    <w:rsid w:val="00307E3B"/>
    <w:rsid w:val="003141B0"/>
    <w:rsid w:val="00317C62"/>
    <w:rsid w:val="00320807"/>
    <w:rsid w:val="00323FB2"/>
    <w:rsid w:val="00327537"/>
    <w:rsid w:val="00331D52"/>
    <w:rsid w:val="00332FC5"/>
    <w:rsid w:val="003343C7"/>
    <w:rsid w:val="003421EE"/>
    <w:rsid w:val="00342311"/>
    <w:rsid w:val="0034399E"/>
    <w:rsid w:val="00344672"/>
    <w:rsid w:val="00354D03"/>
    <w:rsid w:val="00361846"/>
    <w:rsid w:val="00371214"/>
    <w:rsid w:val="003740D5"/>
    <w:rsid w:val="00376925"/>
    <w:rsid w:val="00386484"/>
    <w:rsid w:val="00390740"/>
    <w:rsid w:val="00393100"/>
    <w:rsid w:val="003A0492"/>
    <w:rsid w:val="003A0BAE"/>
    <w:rsid w:val="003A1E5D"/>
    <w:rsid w:val="003A28C7"/>
    <w:rsid w:val="003A5846"/>
    <w:rsid w:val="003B111D"/>
    <w:rsid w:val="003B78A4"/>
    <w:rsid w:val="003B7CB3"/>
    <w:rsid w:val="003C1AE5"/>
    <w:rsid w:val="003C1B05"/>
    <w:rsid w:val="003C3717"/>
    <w:rsid w:val="003D2617"/>
    <w:rsid w:val="003D3C44"/>
    <w:rsid w:val="003D6AFD"/>
    <w:rsid w:val="003E4A1A"/>
    <w:rsid w:val="003F0FA6"/>
    <w:rsid w:val="003F1060"/>
    <w:rsid w:val="00403336"/>
    <w:rsid w:val="00404423"/>
    <w:rsid w:val="00411459"/>
    <w:rsid w:val="00414CE3"/>
    <w:rsid w:val="00424463"/>
    <w:rsid w:val="00453D78"/>
    <w:rsid w:val="0045711B"/>
    <w:rsid w:val="004615D1"/>
    <w:rsid w:val="0048385C"/>
    <w:rsid w:val="004845FF"/>
    <w:rsid w:val="004910D0"/>
    <w:rsid w:val="00493A92"/>
    <w:rsid w:val="004A3856"/>
    <w:rsid w:val="004A5A2D"/>
    <w:rsid w:val="004C1D3F"/>
    <w:rsid w:val="004C49B5"/>
    <w:rsid w:val="004D05EE"/>
    <w:rsid w:val="004D3612"/>
    <w:rsid w:val="004E6B62"/>
    <w:rsid w:val="004F4906"/>
    <w:rsid w:val="004F6DFF"/>
    <w:rsid w:val="00500EE8"/>
    <w:rsid w:val="00501844"/>
    <w:rsid w:val="00501C0A"/>
    <w:rsid w:val="005054BC"/>
    <w:rsid w:val="00511826"/>
    <w:rsid w:val="00511C10"/>
    <w:rsid w:val="00514966"/>
    <w:rsid w:val="0051758A"/>
    <w:rsid w:val="005179AB"/>
    <w:rsid w:val="005207F7"/>
    <w:rsid w:val="00523F16"/>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671D"/>
    <w:rsid w:val="00587486"/>
    <w:rsid w:val="00592DC9"/>
    <w:rsid w:val="005957BE"/>
    <w:rsid w:val="005A1CD4"/>
    <w:rsid w:val="005B0D3E"/>
    <w:rsid w:val="005B6CD4"/>
    <w:rsid w:val="005C20AC"/>
    <w:rsid w:val="005C699B"/>
    <w:rsid w:val="005D0CA5"/>
    <w:rsid w:val="005D4864"/>
    <w:rsid w:val="005D53FA"/>
    <w:rsid w:val="005D75FA"/>
    <w:rsid w:val="005E08F9"/>
    <w:rsid w:val="005E2473"/>
    <w:rsid w:val="005E388C"/>
    <w:rsid w:val="0060340E"/>
    <w:rsid w:val="00605047"/>
    <w:rsid w:val="006157B7"/>
    <w:rsid w:val="00621188"/>
    <w:rsid w:val="00621A24"/>
    <w:rsid w:val="00622D5D"/>
    <w:rsid w:val="00625DF3"/>
    <w:rsid w:val="00632EF8"/>
    <w:rsid w:val="00633353"/>
    <w:rsid w:val="00633FCD"/>
    <w:rsid w:val="006340AB"/>
    <w:rsid w:val="00647043"/>
    <w:rsid w:val="00651B8B"/>
    <w:rsid w:val="00666B53"/>
    <w:rsid w:val="006674F5"/>
    <w:rsid w:val="006702DB"/>
    <w:rsid w:val="006711A7"/>
    <w:rsid w:val="00677FBA"/>
    <w:rsid w:val="0068365B"/>
    <w:rsid w:val="00684C0B"/>
    <w:rsid w:val="006858A1"/>
    <w:rsid w:val="006858DA"/>
    <w:rsid w:val="006862E2"/>
    <w:rsid w:val="00692512"/>
    <w:rsid w:val="00696658"/>
    <w:rsid w:val="006969C9"/>
    <w:rsid w:val="00696E17"/>
    <w:rsid w:val="006A1AEF"/>
    <w:rsid w:val="006B0001"/>
    <w:rsid w:val="006B7815"/>
    <w:rsid w:val="006C01E9"/>
    <w:rsid w:val="006D50F6"/>
    <w:rsid w:val="006D64FA"/>
    <w:rsid w:val="006D6C2D"/>
    <w:rsid w:val="006E0877"/>
    <w:rsid w:val="006E565D"/>
    <w:rsid w:val="006E5CE2"/>
    <w:rsid w:val="006F15B5"/>
    <w:rsid w:val="00702DE5"/>
    <w:rsid w:val="00704EDB"/>
    <w:rsid w:val="00707574"/>
    <w:rsid w:val="007123BA"/>
    <w:rsid w:val="00712DBD"/>
    <w:rsid w:val="00714909"/>
    <w:rsid w:val="0071773A"/>
    <w:rsid w:val="00721DC6"/>
    <w:rsid w:val="00723624"/>
    <w:rsid w:val="007240C4"/>
    <w:rsid w:val="00726499"/>
    <w:rsid w:val="00732F42"/>
    <w:rsid w:val="00736AC1"/>
    <w:rsid w:val="007425C1"/>
    <w:rsid w:val="00756AEA"/>
    <w:rsid w:val="007619EA"/>
    <w:rsid w:val="00762BC9"/>
    <w:rsid w:val="00763ECF"/>
    <w:rsid w:val="00765C9C"/>
    <w:rsid w:val="0076604A"/>
    <w:rsid w:val="00767AD1"/>
    <w:rsid w:val="007704CA"/>
    <w:rsid w:val="0077218F"/>
    <w:rsid w:val="00774952"/>
    <w:rsid w:val="007756B0"/>
    <w:rsid w:val="00776545"/>
    <w:rsid w:val="00793801"/>
    <w:rsid w:val="007956DA"/>
    <w:rsid w:val="007A0BF8"/>
    <w:rsid w:val="007A276B"/>
    <w:rsid w:val="007A6421"/>
    <w:rsid w:val="007B0353"/>
    <w:rsid w:val="007B3549"/>
    <w:rsid w:val="007B7A76"/>
    <w:rsid w:val="007C1C52"/>
    <w:rsid w:val="007C2C8F"/>
    <w:rsid w:val="007C410D"/>
    <w:rsid w:val="007C49BD"/>
    <w:rsid w:val="007C68DD"/>
    <w:rsid w:val="007D0F7F"/>
    <w:rsid w:val="007D2ED3"/>
    <w:rsid w:val="007D4174"/>
    <w:rsid w:val="007D7224"/>
    <w:rsid w:val="007F5C0A"/>
    <w:rsid w:val="007F7B49"/>
    <w:rsid w:val="008020EE"/>
    <w:rsid w:val="008027BE"/>
    <w:rsid w:val="00804CC3"/>
    <w:rsid w:val="008051FA"/>
    <w:rsid w:val="00806734"/>
    <w:rsid w:val="008068ED"/>
    <w:rsid w:val="008147E8"/>
    <w:rsid w:val="0081487F"/>
    <w:rsid w:val="008206C6"/>
    <w:rsid w:val="00820E23"/>
    <w:rsid w:val="0082346A"/>
    <w:rsid w:val="00824534"/>
    <w:rsid w:val="00826D3E"/>
    <w:rsid w:val="0082766B"/>
    <w:rsid w:val="00836959"/>
    <w:rsid w:val="00837CE6"/>
    <w:rsid w:val="0084060D"/>
    <w:rsid w:val="008427E8"/>
    <w:rsid w:val="008470B3"/>
    <w:rsid w:val="008711EE"/>
    <w:rsid w:val="008754D5"/>
    <w:rsid w:val="00876C9F"/>
    <w:rsid w:val="00880705"/>
    <w:rsid w:val="00890977"/>
    <w:rsid w:val="00892A18"/>
    <w:rsid w:val="0089323B"/>
    <w:rsid w:val="008934DC"/>
    <w:rsid w:val="00894FFD"/>
    <w:rsid w:val="00896A3F"/>
    <w:rsid w:val="0089787C"/>
    <w:rsid w:val="008B37EC"/>
    <w:rsid w:val="008B77C2"/>
    <w:rsid w:val="008C3BDF"/>
    <w:rsid w:val="008C4303"/>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4C8B"/>
    <w:rsid w:val="009471B8"/>
    <w:rsid w:val="00956AE7"/>
    <w:rsid w:val="00962B8D"/>
    <w:rsid w:val="009646E2"/>
    <w:rsid w:val="00967FA2"/>
    <w:rsid w:val="009703F0"/>
    <w:rsid w:val="00970A9A"/>
    <w:rsid w:val="00971C7F"/>
    <w:rsid w:val="0097385F"/>
    <w:rsid w:val="00974AB3"/>
    <w:rsid w:val="00976BA4"/>
    <w:rsid w:val="0098104A"/>
    <w:rsid w:val="00982CAC"/>
    <w:rsid w:val="009A5A6A"/>
    <w:rsid w:val="009B76FD"/>
    <w:rsid w:val="009C0BC6"/>
    <w:rsid w:val="009C12CB"/>
    <w:rsid w:val="009C1B9B"/>
    <w:rsid w:val="009C2599"/>
    <w:rsid w:val="009C2DC5"/>
    <w:rsid w:val="009C3057"/>
    <w:rsid w:val="009C46C0"/>
    <w:rsid w:val="009D58D2"/>
    <w:rsid w:val="009D6C5F"/>
    <w:rsid w:val="009E0351"/>
    <w:rsid w:val="009E76FF"/>
    <w:rsid w:val="009F69B4"/>
    <w:rsid w:val="00A064CE"/>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A2CBA"/>
    <w:rsid w:val="00AA5BE3"/>
    <w:rsid w:val="00AB5566"/>
    <w:rsid w:val="00AB75E4"/>
    <w:rsid w:val="00AC39F9"/>
    <w:rsid w:val="00AE0105"/>
    <w:rsid w:val="00AE3CBF"/>
    <w:rsid w:val="00AF0781"/>
    <w:rsid w:val="00AF3684"/>
    <w:rsid w:val="00AF672B"/>
    <w:rsid w:val="00B00797"/>
    <w:rsid w:val="00B01710"/>
    <w:rsid w:val="00B04025"/>
    <w:rsid w:val="00B04951"/>
    <w:rsid w:val="00B04DE0"/>
    <w:rsid w:val="00B11CAB"/>
    <w:rsid w:val="00B12772"/>
    <w:rsid w:val="00B224CE"/>
    <w:rsid w:val="00B26450"/>
    <w:rsid w:val="00B26492"/>
    <w:rsid w:val="00B374AB"/>
    <w:rsid w:val="00B412AD"/>
    <w:rsid w:val="00B500F3"/>
    <w:rsid w:val="00B5146D"/>
    <w:rsid w:val="00B66363"/>
    <w:rsid w:val="00B702D9"/>
    <w:rsid w:val="00B7173E"/>
    <w:rsid w:val="00B73682"/>
    <w:rsid w:val="00B75AF9"/>
    <w:rsid w:val="00B772B0"/>
    <w:rsid w:val="00B81B0F"/>
    <w:rsid w:val="00B85035"/>
    <w:rsid w:val="00B914AF"/>
    <w:rsid w:val="00B94D16"/>
    <w:rsid w:val="00B965B8"/>
    <w:rsid w:val="00BA0E40"/>
    <w:rsid w:val="00BA35D4"/>
    <w:rsid w:val="00BA4684"/>
    <w:rsid w:val="00BA46DD"/>
    <w:rsid w:val="00BB34E1"/>
    <w:rsid w:val="00BB4579"/>
    <w:rsid w:val="00BB4EED"/>
    <w:rsid w:val="00BB662C"/>
    <w:rsid w:val="00BB76B4"/>
    <w:rsid w:val="00BD0C8C"/>
    <w:rsid w:val="00BD0D6D"/>
    <w:rsid w:val="00BD45B9"/>
    <w:rsid w:val="00BD51F9"/>
    <w:rsid w:val="00BD7893"/>
    <w:rsid w:val="00BD7B60"/>
    <w:rsid w:val="00BE60B0"/>
    <w:rsid w:val="00BF1786"/>
    <w:rsid w:val="00BF191A"/>
    <w:rsid w:val="00BF3DC0"/>
    <w:rsid w:val="00BF4C20"/>
    <w:rsid w:val="00C02607"/>
    <w:rsid w:val="00C0755C"/>
    <w:rsid w:val="00C17E07"/>
    <w:rsid w:val="00C23901"/>
    <w:rsid w:val="00C26FC7"/>
    <w:rsid w:val="00C27A9B"/>
    <w:rsid w:val="00C31AF8"/>
    <w:rsid w:val="00C34097"/>
    <w:rsid w:val="00C433D0"/>
    <w:rsid w:val="00C43D2D"/>
    <w:rsid w:val="00C47415"/>
    <w:rsid w:val="00C5739E"/>
    <w:rsid w:val="00C61F06"/>
    <w:rsid w:val="00C62031"/>
    <w:rsid w:val="00C6590F"/>
    <w:rsid w:val="00C72848"/>
    <w:rsid w:val="00C8415D"/>
    <w:rsid w:val="00C8777D"/>
    <w:rsid w:val="00C923A9"/>
    <w:rsid w:val="00CB2F42"/>
    <w:rsid w:val="00CB66B5"/>
    <w:rsid w:val="00CB75B0"/>
    <w:rsid w:val="00CC22FB"/>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5177"/>
    <w:rsid w:val="00D530E8"/>
    <w:rsid w:val="00D559E2"/>
    <w:rsid w:val="00D56E65"/>
    <w:rsid w:val="00D6233F"/>
    <w:rsid w:val="00D7141A"/>
    <w:rsid w:val="00D73E1A"/>
    <w:rsid w:val="00D86DB6"/>
    <w:rsid w:val="00D87311"/>
    <w:rsid w:val="00D87C5B"/>
    <w:rsid w:val="00D92704"/>
    <w:rsid w:val="00D9608D"/>
    <w:rsid w:val="00DA2AE5"/>
    <w:rsid w:val="00DA604A"/>
    <w:rsid w:val="00DB74DF"/>
    <w:rsid w:val="00DC3E76"/>
    <w:rsid w:val="00DC4FAB"/>
    <w:rsid w:val="00DD153D"/>
    <w:rsid w:val="00DD29DF"/>
    <w:rsid w:val="00DD34E7"/>
    <w:rsid w:val="00DD60CF"/>
    <w:rsid w:val="00DD66FC"/>
    <w:rsid w:val="00DD6FDC"/>
    <w:rsid w:val="00DE1CE5"/>
    <w:rsid w:val="00DE4CC5"/>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474EA"/>
    <w:rsid w:val="00E515D3"/>
    <w:rsid w:val="00E51849"/>
    <w:rsid w:val="00E53270"/>
    <w:rsid w:val="00E53CA6"/>
    <w:rsid w:val="00E54767"/>
    <w:rsid w:val="00E60C7F"/>
    <w:rsid w:val="00E65AF2"/>
    <w:rsid w:val="00E65F6E"/>
    <w:rsid w:val="00E70866"/>
    <w:rsid w:val="00E72F5A"/>
    <w:rsid w:val="00E74CA1"/>
    <w:rsid w:val="00E7545E"/>
    <w:rsid w:val="00E76E1F"/>
    <w:rsid w:val="00EB2CD5"/>
    <w:rsid w:val="00EB7EAA"/>
    <w:rsid w:val="00EC56A6"/>
    <w:rsid w:val="00EC6200"/>
    <w:rsid w:val="00EE364B"/>
    <w:rsid w:val="00EE7F05"/>
    <w:rsid w:val="00EF1C7B"/>
    <w:rsid w:val="00EF31B5"/>
    <w:rsid w:val="00EF4FFD"/>
    <w:rsid w:val="00EF613E"/>
    <w:rsid w:val="00F11B2F"/>
    <w:rsid w:val="00F12752"/>
    <w:rsid w:val="00F16629"/>
    <w:rsid w:val="00F17E02"/>
    <w:rsid w:val="00F24E6C"/>
    <w:rsid w:val="00F31E16"/>
    <w:rsid w:val="00F341B8"/>
    <w:rsid w:val="00F350CC"/>
    <w:rsid w:val="00F47839"/>
    <w:rsid w:val="00F52D84"/>
    <w:rsid w:val="00F54274"/>
    <w:rsid w:val="00F62FEB"/>
    <w:rsid w:val="00F63751"/>
    <w:rsid w:val="00F63D8F"/>
    <w:rsid w:val="00F72E0D"/>
    <w:rsid w:val="00F73167"/>
    <w:rsid w:val="00F76586"/>
    <w:rsid w:val="00F77D94"/>
    <w:rsid w:val="00F8086F"/>
    <w:rsid w:val="00F80CF2"/>
    <w:rsid w:val="00F81F5F"/>
    <w:rsid w:val="00F82BE8"/>
    <w:rsid w:val="00F931CE"/>
    <w:rsid w:val="00F93A9C"/>
    <w:rsid w:val="00F94CD5"/>
    <w:rsid w:val="00FA5900"/>
    <w:rsid w:val="00FA7482"/>
    <w:rsid w:val="00FA79D9"/>
    <w:rsid w:val="00FB2371"/>
    <w:rsid w:val="00FB43CD"/>
    <w:rsid w:val="00FC0D4E"/>
    <w:rsid w:val="00FC3309"/>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rFonts w:ascii="Arial" w:hAnsi="Arial" w:cs="Arial"/>
      <w:b/>
      <w:bCs/>
      <w:sz w:val="28"/>
    </w:rPr>
  </w:style>
  <w:style w:type="paragraph" w:styleId="Heading5">
    <w:name w:val="heading 5"/>
    <w:basedOn w:val="Normal"/>
    <w:next w:val="Normal"/>
    <w:link w:val="Heading5Char"/>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link w:val="BodyTextChar"/>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720"/>
    </w:pPr>
    <w:rPr>
      <w:rFonts w:ascii="Arial" w:hAnsi="Arial"/>
      <w:color w:val="0000FF"/>
      <w:sz w:val="22"/>
      <w:szCs w:val="20"/>
    </w:rPr>
  </w:style>
  <w:style w:type="paragraph" w:styleId="BodyText2">
    <w:name w:val="Body Text 2"/>
    <w:basedOn w:val="Normal"/>
    <w:link w:val="BodyText2Char"/>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link w:val="TitleChar"/>
    <w:qFormat/>
    <w:pPr>
      <w:spacing w:before="240" w:after="60"/>
      <w:jc w:val="center"/>
    </w:pPr>
    <w:rPr>
      <w:rFonts w:ascii="Arial" w:hAnsi="Arial"/>
      <w:b/>
      <w:kern w:val="28"/>
      <w:sz w:val="32"/>
      <w:szCs w:val="20"/>
    </w:rPr>
  </w:style>
  <w:style w:type="paragraph" w:styleId="BodyTextIndent3">
    <w:name w:val="Body Text Indent 3"/>
    <w:basedOn w:val="Normal"/>
    <w:link w:val="BodyTextIndent3Char"/>
    <w:semiHidden/>
    <w:pPr>
      <w:widowControl w:val="0"/>
      <w:ind w:left="720" w:hanging="360"/>
    </w:pPr>
    <w:rPr>
      <w:rFonts w:ascii="Arial" w:hAnsi="Arial"/>
      <w:b/>
      <w:bCs/>
      <w:snapToGrid w:val="0"/>
      <w:szCs w:val="20"/>
    </w:rPr>
  </w:style>
  <w:style w:type="paragraph" w:styleId="BodyTextIndent">
    <w:name w:val="Body Text Indent"/>
    <w:basedOn w:val="Normal"/>
    <w:link w:val="BodyTextIndentChar"/>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semiHidden/>
    <w:unhideWhenUsed/>
    <w:rsid w:val="005633D8"/>
    <w:rPr>
      <w:rFonts w:ascii="Tahoma" w:hAnsi="Tahoma" w:cs="Tahoma"/>
      <w:sz w:val="16"/>
      <w:szCs w:val="16"/>
    </w:rPr>
  </w:style>
  <w:style w:type="character" w:customStyle="1" w:styleId="BalloonTextChar">
    <w:name w:val="Balloon Text Char"/>
    <w:link w:val="BalloonText"/>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semiHidden/>
    <w:unhideWhenUsed/>
    <w:rsid w:val="0011538F"/>
    <w:rPr>
      <w:sz w:val="16"/>
      <w:szCs w:val="16"/>
    </w:rPr>
  </w:style>
  <w:style w:type="paragraph" w:styleId="CommentText">
    <w:name w:val="annotation text"/>
    <w:basedOn w:val="Normal"/>
    <w:link w:val="CommentTextChar"/>
    <w:semiHidden/>
    <w:unhideWhenUsed/>
    <w:rsid w:val="0011538F"/>
    <w:rPr>
      <w:sz w:val="20"/>
      <w:szCs w:val="20"/>
    </w:rPr>
  </w:style>
  <w:style w:type="character" w:customStyle="1" w:styleId="CommentTextChar">
    <w:name w:val="Comment Text Char"/>
    <w:basedOn w:val="DefaultParagraphFont"/>
    <w:link w:val="CommentText"/>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paragraph" w:styleId="List">
    <w:name w:val="List"/>
    <w:basedOn w:val="Normal"/>
    <w:semiHidden/>
    <w:rsid w:val="005054BC"/>
    <w:pPr>
      <w:ind w:left="283" w:hanging="283"/>
    </w:pPr>
    <w:rPr>
      <w:szCs w:val="20"/>
    </w:rPr>
  </w:style>
  <w:style w:type="paragraph" w:styleId="List2">
    <w:name w:val="List 2"/>
    <w:basedOn w:val="Normal"/>
    <w:semiHidden/>
    <w:rsid w:val="005054BC"/>
    <w:pPr>
      <w:ind w:left="566" w:hanging="283"/>
    </w:pPr>
    <w:rPr>
      <w:szCs w:val="20"/>
    </w:rPr>
  </w:style>
  <w:style w:type="paragraph" w:styleId="List3">
    <w:name w:val="List 3"/>
    <w:basedOn w:val="Normal"/>
    <w:semiHidden/>
    <w:rsid w:val="005054BC"/>
    <w:pPr>
      <w:ind w:left="849" w:hanging="283"/>
    </w:pPr>
    <w:rPr>
      <w:szCs w:val="20"/>
    </w:rPr>
  </w:style>
  <w:style w:type="paragraph" w:styleId="List4">
    <w:name w:val="List 4"/>
    <w:basedOn w:val="Normal"/>
    <w:semiHidden/>
    <w:rsid w:val="005054BC"/>
    <w:pPr>
      <w:ind w:left="1132" w:hanging="283"/>
    </w:pPr>
    <w:rPr>
      <w:szCs w:val="20"/>
    </w:rPr>
  </w:style>
  <w:style w:type="paragraph" w:styleId="ListBullet">
    <w:name w:val="List Bullet"/>
    <w:basedOn w:val="Normal"/>
    <w:semiHidden/>
    <w:rsid w:val="005054BC"/>
    <w:pPr>
      <w:ind w:left="283" w:hanging="283"/>
    </w:pPr>
    <w:rPr>
      <w:szCs w:val="20"/>
    </w:rPr>
  </w:style>
  <w:style w:type="paragraph" w:styleId="ListBullet3">
    <w:name w:val="List Bullet 3"/>
    <w:basedOn w:val="Normal"/>
    <w:semiHidden/>
    <w:rsid w:val="005054BC"/>
    <w:pPr>
      <w:ind w:left="849" w:hanging="283"/>
    </w:pPr>
    <w:rPr>
      <w:szCs w:val="20"/>
    </w:rPr>
  </w:style>
  <w:style w:type="paragraph" w:styleId="ListContinue2">
    <w:name w:val="List Continue 2"/>
    <w:basedOn w:val="Normal"/>
    <w:semiHidden/>
    <w:rsid w:val="005054BC"/>
    <w:pPr>
      <w:spacing w:after="120"/>
      <w:ind w:left="566"/>
    </w:pPr>
    <w:rPr>
      <w:szCs w:val="20"/>
    </w:rPr>
  </w:style>
  <w:style w:type="paragraph" w:styleId="ListContinue3">
    <w:name w:val="List Continue 3"/>
    <w:basedOn w:val="Normal"/>
    <w:semiHidden/>
    <w:rsid w:val="005054BC"/>
    <w:pPr>
      <w:spacing w:after="120"/>
      <w:ind w:left="849"/>
    </w:pPr>
    <w:rPr>
      <w:szCs w:val="20"/>
    </w:rPr>
  </w:style>
  <w:style w:type="character" w:styleId="FootnoteReference">
    <w:name w:val="footnote reference"/>
    <w:semiHidden/>
    <w:rsid w:val="005054BC"/>
    <w:rPr>
      <w:vertAlign w:val="superscript"/>
    </w:rPr>
  </w:style>
  <w:style w:type="numbering" w:customStyle="1" w:styleId="NoList1">
    <w:name w:val="No List1"/>
    <w:next w:val="NoList"/>
    <w:uiPriority w:val="99"/>
    <w:semiHidden/>
    <w:unhideWhenUsed/>
    <w:rsid w:val="005054BC"/>
  </w:style>
  <w:style w:type="character" w:customStyle="1" w:styleId="Heading1Char">
    <w:name w:val="Heading 1 Char"/>
    <w:link w:val="Heading1"/>
    <w:rsid w:val="005054BC"/>
    <w:rPr>
      <w:rFonts w:ascii="Arial" w:hAnsi="Arial" w:cs="Arial"/>
      <w:b/>
      <w:bCs/>
      <w:sz w:val="24"/>
      <w:szCs w:val="24"/>
    </w:rPr>
  </w:style>
  <w:style w:type="character" w:customStyle="1" w:styleId="Heading4Char">
    <w:name w:val="Heading 4 Char"/>
    <w:link w:val="Heading4"/>
    <w:rsid w:val="005054BC"/>
    <w:rPr>
      <w:rFonts w:ascii="Arial" w:hAnsi="Arial" w:cs="Arial"/>
      <w:b/>
      <w:bCs/>
      <w:sz w:val="28"/>
      <w:szCs w:val="24"/>
    </w:rPr>
  </w:style>
  <w:style w:type="character" w:customStyle="1" w:styleId="Heading5Char">
    <w:name w:val="Heading 5 Char"/>
    <w:link w:val="Heading5"/>
    <w:rsid w:val="005054BC"/>
    <w:rPr>
      <w:rFonts w:ascii="Arial" w:hAnsi="Arial" w:cs="Arial"/>
      <w:b/>
      <w:bCs/>
      <w:sz w:val="24"/>
      <w:szCs w:val="24"/>
    </w:rPr>
  </w:style>
  <w:style w:type="character" w:customStyle="1" w:styleId="Heading8Char">
    <w:name w:val="Heading 8 Char"/>
    <w:link w:val="Heading8"/>
    <w:rsid w:val="005054BC"/>
    <w:rPr>
      <w:b/>
      <w:color w:val="00CCFF"/>
      <w:sz w:val="24"/>
    </w:rPr>
  </w:style>
  <w:style w:type="character" w:customStyle="1" w:styleId="Heading9Char">
    <w:name w:val="Heading 9 Char"/>
    <w:link w:val="Heading9"/>
    <w:rsid w:val="005054BC"/>
    <w:rPr>
      <w:rFonts w:ascii="Arial" w:hAnsi="Arial" w:cs="Arial"/>
      <w:b/>
      <w:bCs/>
      <w:sz w:val="22"/>
      <w:szCs w:val="24"/>
    </w:rPr>
  </w:style>
  <w:style w:type="character" w:customStyle="1" w:styleId="BodyTextIndentChar">
    <w:name w:val="Body Text Indent Char"/>
    <w:link w:val="BodyTextIndent"/>
    <w:semiHidden/>
    <w:rsid w:val="005054BC"/>
    <w:rPr>
      <w:rFonts w:ascii="Arial" w:hAnsi="Arial" w:cs="Arial"/>
      <w:color w:val="0000FF"/>
      <w:szCs w:val="24"/>
    </w:rPr>
  </w:style>
  <w:style w:type="character" w:customStyle="1" w:styleId="BodyTextIndent2Char">
    <w:name w:val="Body Text Indent 2 Char"/>
    <w:link w:val="BodyTextIndent2"/>
    <w:semiHidden/>
    <w:rsid w:val="005054BC"/>
    <w:rPr>
      <w:rFonts w:ascii="Arial" w:hAnsi="Arial"/>
      <w:color w:val="0000FF"/>
      <w:sz w:val="22"/>
    </w:rPr>
  </w:style>
  <w:style w:type="character" w:customStyle="1" w:styleId="BodyTextChar">
    <w:name w:val="Body Text Char"/>
    <w:link w:val="BodyText"/>
    <w:semiHidden/>
    <w:rsid w:val="005054BC"/>
    <w:rPr>
      <w:spacing w:val="-3"/>
      <w:sz w:val="24"/>
    </w:rPr>
  </w:style>
  <w:style w:type="character" w:customStyle="1" w:styleId="BodyTextIndent3Char">
    <w:name w:val="Body Text Indent 3 Char"/>
    <w:link w:val="BodyTextIndent3"/>
    <w:semiHidden/>
    <w:rsid w:val="005054BC"/>
    <w:rPr>
      <w:rFonts w:ascii="Arial" w:hAnsi="Arial"/>
      <w:b/>
      <w:bCs/>
      <w:snapToGrid w:val="0"/>
      <w:sz w:val="24"/>
    </w:rPr>
  </w:style>
  <w:style w:type="character" w:customStyle="1" w:styleId="BodyText2Char">
    <w:name w:val="Body Text 2 Char"/>
    <w:link w:val="BodyText2"/>
    <w:semiHidden/>
    <w:rsid w:val="005054BC"/>
    <w:rPr>
      <w:rFonts w:ascii="Arial" w:hAnsi="Arial"/>
      <w:sz w:val="18"/>
    </w:rPr>
  </w:style>
  <w:style w:type="character" w:customStyle="1" w:styleId="TitleChar">
    <w:name w:val="Title Char"/>
    <w:link w:val="Title"/>
    <w:rsid w:val="005054BC"/>
    <w:rPr>
      <w:rFonts w:ascii="Arial" w:hAnsi="Arial"/>
      <w:b/>
      <w:kern w:val="28"/>
      <w:sz w:val="32"/>
    </w:rPr>
  </w:style>
  <w:style w:type="paragraph" w:styleId="TOC1">
    <w:name w:val="toc 1"/>
    <w:basedOn w:val="Normal"/>
    <w:next w:val="Normal"/>
    <w:autoRedefine/>
    <w:semiHidden/>
    <w:rsid w:val="005054BC"/>
    <w:rPr>
      <w:rFonts w:ascii="Arial" w:hAnsi="Arial"/>
      <w:sz w:val="22"/>
    </w:rPr>
  </w:style>
  <w:style w:type="character" w:customStyle="1" w:styleId="HeaderChar">
    <w:name w:val="Header Char"/>
    <w:link w:val="Header"/>
    <w:semiHidden/>
    <w:rsid w:val="005054BC"/>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158955314">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eader" Target="header4.xml"/><Relationship Id="rId39" Type="http://schemas.openxmlformats.org/officeDocument/2006/relationships/hyperlink" Target="http://portal.hud.gov/hudportal/documents/huddoc?id=4812-LRguide.pdf" TargetMode="External"/><Relationship Id="rId21" Type="http://schemas.openxmlformats.org/officeDocument/2006/relationships/hyperlink" Target="http://www.danepurchasing.com/" TargetMode="External"/><Relationship Id="rId34" Type="http://schemas.openxmlformats.org/officeDocument/2006/relationships/header" Target="header6.xml"/><Relationship Id="rId42" Type="http://schemas.openxmlformats.org/officeDocument/2006/relationships/header" Target="header11.xml"/><Relationship Id="rId47" Type="http://schemas.openxmlformats.org/officeDocument/2006/relationships/footer" Target="footer3.xml"/><Relationship Id="rId50" Type="http://schemas.openxmlformats.org/officeDocument/2006/relationships/footer" Target="footer5.xml"/><Relationship Id="rId55" Type="http://schemas.openxmlformats.org/officeDocument/2006/relationships/hyperlink" Target="http://www.hud.gov/offices/lead/training/LBPguide.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microsoft.com/office/2011/relationships/commentsExtended" Target="commentsExtended.xml"/><Relationship Id="rId38" Type="http://schemas.openxmlformats.org/officeDocument/2006/relationships/hyperlink" Target="https://www.sam.gov/portal/public/SAM/" TargetMode="External"/><Relationship Id="rId46" Type="http://schemas.openxmlformats.org/officeDocument/2006/relationships/header" Target="header15.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www.nlrb.gov" TargetMode="External"/><Relationship Id="rId41" Type="http://schemas.openxmlformats.org/officeDocument/2006/relationships/header" Target="header10.xml"/><Relationship Id="rId54" Type="http://schemas.openxmlformats.org/officeDocument/2006/relationships/hyperlink" Target="http://dhfs.wisconsin.gov/lead/Regulations_Stat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yperlink" Target="http://www.nlrb.gov/" TargetMode="External"/><Relationship Id="rId32" Type="http://schemas.openxmlformats.org/officeDocument/2006/relationships/comments" Target="comments.xml"/><Relationship Id="rId37" Type="http://schemas.openxmlformats.org/officeDocument/2006/relationships/header" Target="header9.xml"/><Relationship Id="rId40" Type="http://schemas.openxmlformats.org/officeDocument/2006/relationships/hyperlink" Target="http://www.hud.gov/offices/cpd/affordablehousing/training/web/relocation/overview.cfm" TargetMode="External"/><Relationship Id="rId45" Type="http://schemas.openxmlformats.org/officeDocument/2006/relationships/header" Target="header14.xml"/><Relationship Id="rId53" Type="http://schemas.openxmlformats.org/officeDocument/2006/relationships/header" Target="header18.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www.danepurchasing.com" TargetMode="External"/><Relationship Id="rId36" Type="http://schemas.openxmlformats.org/officeDocument/2006/relationships/header" Target="header8.xml"/><Relationship Id="rId49" Type="http://schemas.openxmlformats.org/officeDocument/2006/relationships/footer" Target="footer4.xml"/><Relationship Id="rId57" Type="http://schemas.openxmlformats.org/officeDocument/2006/relationships/fontTable" Target="fontTable.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yperlink" Target="http://portal.hud.gov/hudportal/documents/huddoc?id=4812-LRguide.pdf" TargetMode="External"/><Relationship Id="rId44" Type="http://schemas.openxmlformats.org/officeDocument/2006/relationships/header" Target="header13.xm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eader" Target="header2.xml"/><Relationship Id="rId22" Type="http://schemas.openxmlformats.org/officeDocument/2006/relationships/hyperlink" Target="http://www.danepurchasing.com" TargetMode="External"/><Relationship Id="rId27" Type="http://schemas.openxmlformats.org/officeDocument/2006/relationships/header" Target="header5.xml"/><Relationship Id="rId30" Type="http://schemas.openxmlformats.org/officeDocument/2006/relationships/hyperlink" Target="http://werc.wi.gov" TargetMode="External"/><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header" Target="header16.xml"/><Relationship Id="rId56" Type="http://schemas.openxmlformats.org/officeDocument/2006/relationships/hyperlink" Target="http://www.centerforhealthyhousing.org/" TargetMode="External"/><Relationship Id="rId8" Type="http://schemas.openxmlformats.org/officeDocument/2006/relationships/image" Target="media/image1.png"/><Relationship Id="rId51" Type="http://schemas.openxmlformats.org/officeDocument/2006/relationships/header" Target="header1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FFAB-A8A5-4EAB-BF43-917EA304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26860</Words>
  <Characters>157179</Characters>
  <Application>Microsoft Office Word</Application>
  <DocSecurity>0</DocSecurity>
  <Lines>1309</Lines>
  <Paragraphs>367</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183672</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2</cp:revision>
  <cp:lastPrinted>2018-02-26T21:39:00Z</cp:lastPrinted>
  <dcterms:created xsi:type="dcterms:W3CDTF">2020-07-10T19:11:00Z</dcterms:created>
  <dcterms:modified xsi:type="dcterms:W3CDTF">2020-07-10T19:11:00Z</dcterms:modified>
</cp:coreProperties>
</file>